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098024" w14:textId="77777777" w:rsidR="00845049" w:rsidRPr="002A559A" w:rsidRDefault="002A559A" w:rsidP="00845049">
      <w:pPr>
        <w:jc w:val="center"/>
        <w:rPr>
          <w:b/>
          <w:color w:val="4F81BD" w:themeColor="accent1"/>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2A559A">
        <w:rPr>
          <w:b/>
          <w:color w:val="4F81BD" w:themeColor="accent1"/>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Wijkontwikkelingsprogramma</w:t>
      </w:r>
    </w:p>
    <w:p w14:paraId="3F859E06" w14:textId="77777777" w:rsidR="00845049" w:rsidRDefault="00845049" w:rsidP="00845049">
      <w:pPr>
        <w:jc w:val="center"/>
        <w:rPr>
          <w:b/>
          <w:color w:val="4F81BD" w:themeColor="accent1"/>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45049">
        <w:rPr>
          <w:b/>
          <w:color w:val="4F81BD" w:themeColor="accent1"/>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HELMOND OOST</w:t>
      </w:r>
    </w:p>
    <w:p w14:paraId="040C27D2" w14:textId="77777777" w:rsidR="00287413" w:rsidRPr="00845049" w:rsidRDefault="00287413" w:rsidP="00845049">
      <w:pPr>
        <w:jc w:val="center"/>
        <w:rPr>
          <w:b/>
          <w:color w:val="4F81BD" w:themeColor="accent1"/>
          <w:sz w:val="96"/>
          <w:szCs w:val="96"/>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61605C62" w14:textId="77777777" w:rsidR="00845049" w:rsidRDefault="00845049" w:rsidP="00F35CE7">
      <w:pPr>
        <w:rPr>
          <w:b/>
          <w:color w:val="4F81BD" w:themeColor="accent1"/>
          <w:sz w:val="28"/>
          <w:szCs w:val="28"/>
        </w:rPr>
      </w:pPr>
    </w:p>
    <w:p w14:paraId="48C5052D" w14:textId="77777777" w:rsidR="00845049" w:rsidRDefault="00287413" w:rsidP="00F35CE7">
      <w:pPr>
        <w:rPr>
          <w:b/>
          <w:color w:val="4F81BD" w:themeColor="accent1"/>
          <w:sz w:val="28"/>
          <w:szCs w:val="28"/>
        </w:rPr>
      </w:pPr>
      <w:r w:rsidRPr="00287413">
        <w:rPr>
          <w:b/>
          <w:noProof/>
          <w:color w:val="4F81BD" w:themeColor="accent1"/>
          <w:sz w:val="28"/>
          <w:szCs w:val="28"/>
        </w:rPr>
        <w:drawing>
          <wp:inline distT="0" distB="0" distL="0" distR="0" wp14:anchorId="5CD6CC6B" wp14:editId="376D11A9">
            <wp:extent cx="6273800" cy="4434660"/>
            <wp:effectExtent l="0" t="0" r="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76784" cy="4436769"/>
                    </a:xfrm>
                    <a:prstGeom prst="rect">
                      <a:avLst/>
                    </a:prstGeom>
                    <a:noFill/>
                    <a:ln>
                      <a:noFill/>
                    </a:ln>
                  </pic:spPr>
                </pic:pic>
              </a:graphicData>
            </a:graphic>
          </wp:inline>
        </w:drawing>
      </w:r>
    </w:p>
    <w:p w14:paraId="49646690" w14:textId="77777777" w:rsidR="00845049" w:rsidRDefault="00845049" w:rsidP="00F35CE7">
      <w:pPr>
        <w:rPr>
          <w:b/>
          <w:color w:val="4F81BD" w:themeColor="accent1"/>
          <w:sz w:val="28"/>
          <w:szCs w:val="28"/>
        </w:rPr>
      </w:pPr>
    </w:p>
    <w:p w14:paraId="2BBF8CA3" w14:textId="77777777" w:rsidR="00EC08BB" w:rsidRDefault="00EC08BB" w:rsidP="00287413">
      <w:pPr>
        <w:ind w:left="1416" w:firstLine="708"/>
        <w:rPr>
          <w:b/>
          <w:noProof/>
          <w:color w:val="4F81BD" w:themeColor="accent1"/>
          <w:sz w:val="28"/>
          <w:szCs w:val="28"/>
        </w:rPr>
      </w:pPr>
    </w:p>
    <w:p w14:paraId="6E831963" w14:textId="77777777" w:rsidR="00287413" w:rsidRDefault="00287413" w:rsidP="00287413">
      <w:pPr>
        <w:ind w:left="1416" w:firstLine="708"/>
        <w:rPr>
          <w:b/>
          <w:noProof/>
          <w:color w:val="4F81BD" w:themeColor="accent1"/>
          <w:sz w:val="28"/>
          <w:szCs w:val="28"/>
        </w:rPr>
      </w:pPr>
    </w:p>
    <w:p w14:paraId="3671D271" w14:textId="77777777" w:rsidR="00287413" w:rsidRDefault="00287413" w:rsidP="00287413">
      <w:pPr>
        <w:ind w:left="1416" w:firstLine="708"/>
        <w:rPr>
          <w:b/>
          <w:noProof/>
          <w:color w:val="4F81BD" w:themeColor="accent1"/>
          <w:sz w:val="28"/>
          <w:szCs w:val="28"/>
        </w:rPr>
      </w:pPr>
    </w:p>
    <w:p w14:paraId="47A30D0C" w14:textId="77777777" w:rsidR="00287413" w:rsidRDefault="00287413" w:rsidP="00287413">
      <w:pPr>
        <w:ind w:left="1416" w:firstLine="708"/>
        <w:rPr>
          <w:b/>
          <w:noProof/>
          <w:color w:val="4F81BD" w:themeColor="accent1"/>
          <w:sz w:val="28"/>
          <w:szCs w:val="28"/>
        </w:rPr>
      </w:pPr>
    </w:p>
    <w:p w14:paraId="55385096" w14:textId="3041A8A2" w:rsidR="00287413" w:rsidRDefault="00806C5C" w:rsidP="00287413">
      <w:pPr>
        <w:ind w:left="1416" w:firstLine="708"/>
        <w:jc w:val="right"/>
        <w:rPr>
          <w:b/>
          <w:noProof/>
          <w:color w:val="4F81BD" w:themeColor="accent1"/>
          <w:sz w:val="28"/>
          <w:szCs w:val="28"/>
        </w:rPr>
      </w:pPr>
      <w:r>
        <w:rPr>
          <w:b/>
          <w:noProof/>
          <w:color w:val="4F81BD" w:themeColor="accent1"/>
          <w:sz w:val="28"/>
          <w:szCs w:val="28"/>
        </w:rPr>
        <w:t xml:space="preserve">11 </w:t>
      </w:r>
      <w:r w:rsidR="00126C1F">
        <w:rPr>
          <w:b/>
          <w:noProof/>
          <w:color w:val="4F81BD" w:themeColor="accent1"/>
          <w:sz w:val="28"/>
          <w:szCs w:val="28"/>
        </w:rPr>
        <w:t>Februari 2020</w:t>
      </w:r>
    </w:p>
    <w:p w14:paraId="6C78726A" w14:textId="77777777" w:rsidR="00287413" w:rsidRDefault="00287413" w:rsidP="00287413">
      <w:pPr>
        <w:ind w:left="1416" w:firstLine="708"/>
        <w:rPr>
          <w:b/>
          <w:noProof/>
          <w:color w:val="4F81BD" w:themeColor="accent1"/>
          <w:sz w:val="28"/>
          <w:szCs w:val="28"/>
        </w:rPr>
      </w:pPr>
    </w:p>
    <w:p w14:paraId="63CA4A3C" w14:textId="77777777" w:rsidR="00287413" w:rsidRDefault="00287413" w:rsidP="00287413">
      <w:pPr>
        <w:ind w:left="1416" w:firstLine="708"/>
        <w:rPr>
          <w:b/>
          <w:noProof/>
          <w:color w:val="4F81BD" w:themeColor="accent1"/>
          <w:sz w:val="28"/>
          <w:szCs w:val="28"/>
        </w:rPr>
      </w:pPr>
    </w:p>
    <w:p w14:paraId="628ED834" w14:textId="77777777" w:rsidR="00287413" w:rsidRDefault="00287413" w:rsidP="00287413">
      <w:pPr>
        <w:ind w:left="1416" w:firstLine="708"/>
        <w:rPr>
          <w:b/>
          <w:noProof/>
          <w:color w:val="4F81BD" w:themeColor="accent1"/>
          <w:sz w:val="28"/>
          <w:szCs w:val="28"/>
        </w:rPr>
      </w:pPr>
    </w:p>
    <w:p w14:paraId="1D093F20" w14:textId="77777777" w:rsidR="00287413" w:rsidRDefault="00287413" w:rsidP="00287413">
      <w:pPr>
        <w:ind w:left="1416" w:firstLine="708"/>
        <w:rPr>
          <w:b/>
          <w:noProof/>
          <w:color w:val="4F81BD" w:themeColor="accent1"/>
          <w:sz w:val="28"/>
          <w:szCs w:val="28"/>
        </w:rPr>
      </w:pPr>
    </w:p>
    <w:p w14:paraId="06C76840" w14:textId="77777777" w:rsidR="00287413" w:rsidRDefault="00287413" w:rsidP="00287413">
      <w:pPr>
        <w:ind w:left="1416" w:firstLine="708"/>
        <w:rPr>
          <w:b/>
          <w:noProof/>
          <w:color w:val="4F81BD" w:themeColor="accent1"/>
          <w:sz w:val="28"/>
          <w:szCs w:val="28"/>
        </w:rPr>
      </w:pPr>
    </w:p>
    <w:p w14:paraId="2AF70684" w14:textId="77777777" w:rsidR="00287413" w:rsidRDefault="00287413" w:rsidP="00287413">
      <w:pPr>
        <w:ind w:left="1416" w:firstLine="708"/>
        <w:rPr>
          <w:b/>
          <w:color w:val="4F81BD" w:themeColor="accent1"/>
          <w:sz w:val="28"/>
          <w:szCs w:val="28"/>
        </w:rPr>
      </w:pPr>
    </w:p>
    <w:p w14:paraId="61C1B052" w14:textId="77777777" w:rsidR="00D95550" w:rsidRPr="008B2178" w:rsidRDefault="00AF4819" w:rsidP="00845049">
      <w:pPr>
        <w:rPr>
          <w:color w:val="C00000"/>
        </w:rPr>
      </w:pPr>
      <w:r w:rsidRPr="007F010F">
        <w:rPr>
          <w:b/>
          <w:color w:val="C00000"/>
          <w:sz w:val="28"/>
          <w:szCs w:val="28"/>
        </w:rPr>
        <w:lastRenderedPageBreak/>
        <w:t>Inhoudsopgave</w:t>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sidRPr="008B2178">
        <w:rPr>
          <w:color w:val="548DD4" w:themeColor="text2" w:themeTint="99"/>
        </w:rPr>
        <w:t>pag.</w:t>
      </w:r>
    </w:p>
    <w:p w14:paraId="5E9626BC" w14:textId="77777777" w:rsidR="00D95550" w:rsidRPr="00D95550" w:rsidRDefault="00D95550" w:rsidP="00845049">
      <w:pPr>
        <w:rPr>
          <w:color w:val="4F81BD" w:themeColor="accent1"/>
          <w:sz w:val="28"/>
          <w:szCs w:val="28"/>
        </w:rPr>
      </w:pP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r>
        <w:rPr>
          <w:b/>
          <w:color w:val="4F81BD" w:themeColor="accent1"/>
          <w:sz w:val="28"/>
          <w:szCs w:val="28"/>
        </w:rPr>
        <w:tab/>
      </w:r>
    </w:p>
    <w:p w14:paraId="4158D82F" w14:textId="77777777" w:rsidR="00AF4819" w:rsidRPr="00D95550" w:rsidRDefault="00AF4819" w:rsidP="00AF4819">
      <w:pPr>
        <w:pStyle w:val="Lijstalinea"/>
        <w:numPr>
          <w:ilvl w:val="0"/>
          <w:numId w:val="3"/>
        </w:numPr>
        <w:rPr>
          <w:b/>
          <w:color w:val="4F81BD" w:themeColor="accent1"/>
          <w:sz w:val="24"/>
          <w:szCs w:val="24"/>
        </w:rPr>
      </w:pPr>
      <w:r w:rsidRPr="00D95550">
        <w:rPr>
          <w:b/>
          <w:color w:val="4F81BD" w:themeColor="accent1"/>
          <w:sz w:val="24"/>
          <w:szCs w:val="24"/>
        </w:rPr>
        <w:t>Voorwoord</w:t>
      </w:r>
      <w:r w:rsidR="00B362B2">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D95550">
        <w:rPr>
          <w:b/>
          <w:color w:val="4F81BD" w:themeColor="accent1"/>
          <w:sz w:val="24"/>
          <w:szCs w:val="24"/>
        </w:rPr>
        <w:tab/>
      </w:r>
      <w:r w:rsidR="00F529D8">
        <w:rPr>
          <w:color w:val="4F81BD" w:themeColor="accent1"/>
        </w:rPr>
        <w:t>4</w:t>
      </w:r>
      <w:r w:rsidR="00D95550">
        <w:rPr>
          <w:b/>
          <w:color w:val="4F81BD" w:themeColor="accent1"/>
          <w:sz w:val="24"/>
          <w:szCs w:val="24"/>
        </w:rPr>
        <w:tab/>
      </w:r>
    </w:p>
    <w:p w14:paraId="086A4D68" w14:textId="32C1CCA4" w:rsidR="00AF4819" w:rsidRPr="00BA5C11" w:rsidRDefault="007C47F6" w:rsidP="00AF4819">
      <w:pPr>
        <w:pStyle w:val="Lijstalinea"/>
        <w:numPr>
          <w:ilvl w:val="0"/>
          <w:numId w:val="4"/>
        </w:numPr>
        <w:rPr>
          <w:color w:val="4F81BD" w:themeColor="accent1"/>
          <w:sz w:val="22"/>
          <w:szCs w:val="22"/>
        </w:rPr>
      </w:pPr>
      <w:r>
        <w:rPr>
          <w:color w:val="4F81BD" w:themeColor="accent1"/>
          <w:sz w:val="22"/>
          <w:szCs w:val="22"/>
        </w:rPr>
        <w:t>Uitgangssituatie</w:t>
      </w:r>
    </w:p>
    <w:p w14:paraId="7B010258" w14:textId="77777777" w:rsidR="00D95550" w:rsidRPr="00D95550" w:rsidRDefault="00D95550" w:rsidP="00D95550">
      <w:pPr>
        <w:pStyle w:val="Lijstalinea"/>
        <w:ind w:left="2136"/>
        <w:rPr>
          <w:b/>
          <w:color w:val="4F81BD" w:themeColor="accent1"/>
          <w:sz w:val="24"/>
          <w:szCs w:val="24"/>
        </w:rPr>
      </w:pPr>
    </w:p>
    <w:p w14:paraId="70C3EA18" w14:textId="77777777" w:rsidR="001F6B33" w:rsidRPr="00B362B2" w:rsidRDefault="001F6B33" w:rsidP="001F6B33">
      <w:pPr>
        <w:pStyle w:val="Lijstalinea"/>
        <w:numPr>
          <w:ilvl w:val="0"/>
          <w:numId w:val="3"/>
        </w:numPr>
        <w:rPr>
          <w:color w:val="4F81BD" w:themeColor="accent1"/>
          <w:sz w:val="24"/>
          <w:szCs w:val="24"/>
        </w:rPr>
      </w:pPr>
      <w:r w:rsidRPr="00D95550">
        <w:rPr>
          <w:b/>
          <w:color w:val="4F81BD" w:themeColor="accent1"/>
          <w:sz w:val="24"/>
          <w:szCs w:val="24"/>
        </w:rPr>
        <w:t>Opbouw van het Wijkontwikkelingsprogramma</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F529D8">
        <w:rPr>
          <w:color w:val="4F81BD" w:themeColor="accent1"/>
        </w:rPr>
        <w:t>6</w:t>
      </w:r>
    </w:p>
    <w:p w14:paraId="26F88BF0" w14:textId="77777777" w:rsidR="001F6B33" w:rsidRPr="00BA5C11" w:rsidRDefault="001F6B33" w:rsidP="001F6B33">
      <w:pPr>
        <w:pStyle w:val="Lijstalinea"/>
        <w:numPr>
          <w:ilvl w:val="2"/>
          <w:numId w:val="3"/>
        </w:numPr>
        <w:rPr>
          <w:color w:val="4F81BD" w:themeColor="accent1"/>
          <w:sz w:val="22"/>
          <w:szCs w:val="22"/>
        </w:rPr>
      </w:pPr>
      <w:r w:rsidRPr="00BA5C11">
        <w:rPr>
          <w:color w:val="4F81BD" w:themeColor="accent1"/>
          <w:sz w:val="22"/>
          <w:szCs w:val="22"/>
        </w:rPr>
        <w:t>Analyse</w:t>
      </w:r>
    </w:p>
    <w:p w14:paraId="281D3B59" w14:textId="77777777" w:rsidR="001F6B33" w:rsidRPr="00BA5C11" w:rsidRDefault="001F6B33" w:rsidP="001F6B33">
      <w:pPr>
        <w:pStyle w:val="Lijstalinea"/>
        <w:numPr>
          <w:ilvl w:val="2"/>
          <w:numId w:val="3"/>
        </w:numPr>
        <w:rPr>
          <w:color w:val="4F81BD" w:themeColor="accent1"/>
          <w:sz w:val="22"/>
          <w:szCs w:val="22"/>
        </w:rPr>
      </w:pPr>
      <w:r w:rsidRPr="00BA5C11">
        <w:rPr>
          <w:color w:val="4F81BD" w:themeColor="accent1"/>
          <w:sz w:val="22"/>
          <w:szCs w:val="22"/>
        </w:rPr>
        <w:t>Bouwstenen</w:t>
      </w:r>
    </w:p>
    <w:p w14:paraId="047A91EA" w14:textId="77777777" w:rsidR="007F010F" w:rsidRPr="00BA5C11" w:rsidRDefault="001F6B33" w:rsidP="007F010F">
      <w:pPr>
        <w:pStyle w:val="Lijstalinea"/>
        <w:numPr>
          <w:ilvl w:val="2"/>
          <w:numId w:val="3"/>
        </w:numPr>
        <w:rPr>
          <w:color w:val="4F81BD" w:themeColor="accent1"/>
          <w:sz w:val="22"/>
          <w:szCs w:val="22"/>
        </w:rPr>
      </w:pPr>
      <w:r w:rsidRPr="00BA5C11">
        <w:rPr>
          <w:color w:val="4F81BD" w:themeColor="accent1"/>
          <w:sz w:val="22"/>
          <w:szCs w:val="22"/>
        </w:rPr>
        <w:t>Wijkontwikkelingsprogramma</w:t>
      </w:r>
    </w:p>
    <w:p w14:paraId="6D3C638B" w14:textId="77777777" w:rsidR="007F010F" w:rsidRDefault="007F010F" w:rsidP="007F010F">
      <w:pPr>
        <w:pStyle w:val="Lijstalinea"/>
        <w:ind w:left="2160"/>
        <w:rPr>
          <w:color w:val="4F81BD" w:themeColor="accent1"/>
          <w:sz w:val="24"/>
          <w:szCs w:val="24"/>
        </w:rPr>
      </w:pPr>
    </w:p>
    <w:p w14:paraId="40C3CBC6" w14:textId="77777777" w:rsidR="007F010F" w:rsidRPr="00BA5C11" w:rsidRDefault="007F010F" w:rsidP="007F010F">
      <w:pPr>
        <w:rPr>
          <w:b/>
          <w:color w:val="C00000"/>
          <w:sz w:val="28"/>
          <w:szCs w:val="28"/>
        </w:rPr>
      </w:pPr>
      <w:r w:rsidRPr="00BA5C11">
        <w:rPr>
          <w:b/>
          <w:color w:val="C00000"/>
          <w:sz w:val="28"/>
          <w:szCs w:val="28"/>
        </w:rPr>
        <w:t>Ruimtelijk fysieke wijkanalyse</w:t>
      </w:r>
    </w:p>
    <w:p w14:paraId="326D4392" w14:textId="77777777" w:rsidR="00D95550" w:rsidRPr="00BA5C11" w:rsidRDefault="00D95550" w:rsidP="00D95550">
      <w:pPr>
        <w:pStyle w:val="Lijstalinea"/>
        <w:ind w:left="2160"/>
        <w:rPr>
          <w:color w:val="4F81BD" w:themeColor="accent1"/>
          <w:sz w:val="28"/>
          <w:szCs w:val="28"/>
        </w:rPr>
      </w:pPr>
    </w:p>
    <w:p w14:paraId="24C60D4F" w14:textId="77777777" w:rsidR="001F6B33" w:rsidRPr="00D95550" w:rsidRDefault="001F6B33" w:rsidP="001F6B33">
      <w:pPr>
        <w:pStyle w:val="Lijstalinea"/>
        <w:numPr>
          <w:ilvl w:val="0"/>
          <w:numId w:val="3"/>
        </w:numPr>
        <w:rPr>
          <w:b/>
          <w:color w:val="4F81BD" w:themeColor="accent1"/>
          <w:sz w:val="24"/>
          <w:szCs w:val="24"/>
        </w:rPr>
      </w:pPr>
      <w:r w:rsidRPr="00D95550">
        <w:rPr>
          <w:b/>
          <w:color w:val="4F81BD" w:themeColor="accent1"/>
          <w:sz w:val="24"/>
          <w:szCs w:val="24"/>
        </w:rPr>
        <w:t>Ligging en ruimtelijke opbouw</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F529D8">
        <w:rPr>
          <w:color w:val="4F81BD" w:themeColor="accent1"/>
        </w:rPr>
        <w:t>9</w:t>
      </w:r>
    </w:p>
    <w:p w14:paraId="5CF95E4C" w14:textId="77777777" w:rsidR="001F6B33" w:rsidRPr="00BA5C11" w:rsidRDefault="001F6B33" w:rsidP="001F6B33">
      <w:pPr>
        <w:pStyle w:val="Lijstalinea"/>
        <w:numPr>
          <w:ilvl w:val="2"/>
          <w:numId w:val="3"/>
        </w:numPr>
        <w:rPr>
          <w:color w:val="4F81BD" w:themeColor="accent1"/>
          <w:sz w:val="22"/>
          <w:szCs w:val="22"/>
        </w:rPr>
      </w:pPr>
      <w:r w:rsidRPr="00BA5C11">
        <w:rPr>
          <w:color w:val="4F81BD" w:themeColor="accent1"/>
          <w:sz w:val="22"/>
          <w:szCs w:val="22"/>
        </w:rPr>
        <w:t xml:space="preserve">Ligging </w:t>
      </w:r>
    </w:p>
    <w:p w14:paraId="65A37834" w14:textId="77777777" w:rsidR="001F6B33" w:rsidRPr="00BA5C11" w:rsidRDefault="001F6B33" w:rsidP="001F6B33">
      <w:pPr>
        <w:pStyle w:val="Lijstalinea"/>
        <w:numPr>
          <w:ilvl w:val="2"/>
          <w:numId w:val="3"/>
        </w:numPr>
        <w:rPr>
          <w:color w:val="4F81BD" w:themeColor="accent1"/>
          <w:sz w:val="22"/>
          <w:szCs w:val="22"/>
        </w:rPr>
      </w:pPr>
      <w:r w:rsidRPr="00BA5C11">
        <w:rPr>
          <w:color w:val="4F81BD" w:themeColor="accent1"/>
          <w:sz w:val="22"/>
          <w:szCs w:val="22"/>
        </w:rPr>
        <w:t>Ruimtelijke opbouw</w:t>
      </w:r>
    </w:p>
    <w:p w14:paraId="4B4740A0" w14:textId="77777777" w:rsidR="00D95550" w:rsidRPr="00BA5C11" w:rsidRDefault="00D95550" w:rsidP="00D95550">
      <w:pPr>
        <w:pStyle w:val="Lijstalinea"/>
        <w:ind w:left="2160"/>
        <w:rPr>
          <w:color w:val="4F81BD" w:themeColor="accent1"/>
          <w:sz w:val="22"/>
          <w:szCs w:val="22"/>
        </w:rPr>
      </w:pPr>
    </w:p>
    <w:p w14:paraId="07871CE2" w14:textId="77777777" w:rsidR="001F6B33" w:rsidRPr="00B362B2" w:rsidRDefault="001F6B33" w:rsidP="001F6B33">
      <w:pPr>
        <w:pStyle w:val="Lijstalinea"/>
        <w:numPr>
          <w:ilvl w:val="0"/>
          <w:numId w:val="7"/>
        </w:numPr>
        <w:rPr>
          <w:color w:val="4F81BD" w:themeColor="accent1"/>
        </w:rPr>
      </w:pPr>
      <w:r w:rsidRPr="00D95550">
        <w:rPr>
          <w:b/>
          <w:color w:val="4F81BD" w:themeColor="accent1"/>
          <w:sz w:val="24"/>
          <w:szCs w:val="24"/>
        </w:rPr>
        <w:t>Woningvoorraad</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F529D8">
        <w:rPr>
          <w:color w:val="4F81BD" w:themeColor="accent1"/>
        </w:rPr>
        <w:t>11</w:t>
      </w:r>
    </w:p>
    <w:p w14:paraId="656BCD03" w14:textId="77777777" w:rsidR="001F6B33" w:rsidRPr="00BA5C11" w:rsidRDefault="001F6B33" w:rsidP="001F6B33">
      <w:pPr>
        <w:pStyle w:val="Lijstalinea"/>
        <w:numPr>
          <w:ilvl w:val="2"/>
          <w:numId w:val="7"/>
        </w:numPr>
        <w:rPr>
          <w:color w:val="4F81BD" w:themeColor="accent1"/>
          <w:sz w:val="22"/>
          <w:szCs w:val="22"/>
        </w:rPr>
      </w:pPr>
      <w:r w:rsidRPr="00BA5C11">
        <w:rPr>
          <w:color w:val="4F81BD" w:themeColor="accent1"/>
          <w:sz w:val="22"/>
          <w:szCs w:val="22"/>
        </w:rPr>
        <w:t>Opbouw van woningvoorraad</w:t>
      </w:r>
    </w:p>
    <w:p w14:paraId="73A4CDCB" w14:textId="77777777" w:rsidR="001F6B33" w:rsidRPr="00BA5C11" w:rsidRDefault="001F6B33" w:rsidP="001F6B33">
      <w:pPr>
        <w:pStyle w:val="Lijstalinea"/>
        <w:numPr>
          <w:ilvl w:val="2"/>
          <w:numId w:val="7"/>
        </w:numPr>
        <w:rPr>
          <w:color w:val="4F81BD" w:themeColor="accent1"/>
          <w:sz w:val="22"/>
          <w:szCs w:val="22"/>
        </w:rPr>
      </w:pPr>
      <w:r w:rsidRPr="00BA5C11">
        <w:rPr>
          <w:color w:val="4F81BD" w:themeColor="accent1"/>
          <w:sz w:val="22"/>
          <w:szCs w:val="22"/>
        </w:rPr>
        <w:t>Voorraadbeheer Woonpartners</w:t>
      </w:r>
    </w:p>
    <w:p w14:paraId="1477DF8E" w14:textId="77777777" w:rsidR="001F6B33" w:rsidRPr="00BA5C11" w:rsidRDefault="001F6B33" w:rsidP="001F6B33">
      <w:pPr>
        <w:pStyle w:val="Lijstalinea"/>
        <w:numPr>
          <w:ilvl w:val="2"/>
          <w:numId w:val="7"/>
        </w:numPr>
        <w:rPr>
          <w:color w:val="4F81BD" w:themeColor="accent1"/>
          <w:sz w:val="22"/>
          <w:szCs w:val="22"/>
        </w:rPr>
      </w:pPr>
      <w:r w:rsidRPr="00BA5C11">
        <w:rPr>
          <w:color w:val="4F81BD" w:themeColor="accent1"/>
          <w:sz w:val="22"/>
          <w:szCs w:val="22"/>
        </w:rPr>
        <w:t>Ingrepen per woonbuurt</w:t>
      </w:r>
    </w:p>
    <w:p w14:paraId="55C81956" w14:textId="77777777" w:rsidR="00BA5C11" w:rsidRPr="00BA5C11" w:rsidRDefault="00BA5C11" w:rsidP="001F6B33">
      <w:pPr>
        <w:pStyle w:val="Lijstalinea"/>
        <w:numPr>
          <w:ilvl w:val="2"/>
          <w:numId w:val="7"/>
        </w:numPr>
        <w:rPr>
          <w:color w:val="4F81BD" w:themeColor="accent1"/>
          <w:sz w:val="22"/>
          <w:szCs w:val="22"/>
        </w:rPr>
      </w:pPr>
      <w:r w:rsidRPr="00BA5C11">
        <w:rPr>
          <w:color w:val="4F81BD" w:themeColor="accent1"/>
          <w:sz w:val="22"/>
          <w:szCs w:val="22"/>
        </w:rPr>
        <w:t>Energietransitie</w:t>
      </w:r>
    </w:p>
    <w:p w14:paraId="7880CE68" w14:textId="77777777" w:rsidR="00D95550" w:rsidRPr="00D95550" w:rsidRDefault="00D95550" w:rsidP="00D95550">
      <w:pPr>
        <w:pStyle w:val="Lijstalinea"/>
        <w:ind w:left="2160"/>
        <w:rPr>
          <w:color w:val="4F81BD" w:themeColor="accent1"/>
          <w:sz w:val="24"/>
          <w:szCs w:val="24"/>
        </w:rPr>
      </w:pPr>
    </w:p>
    <w:p w14:paraId="007B67A4" w14:textId="77777777" w:rsidR="001F6B33" w:rsidRPr="00D95550" w:rsidRDefault="001F6B33" w:rsidP="001F6B33">
      <w:pPr>
        <w:pStyle w:val="Lijstalinea"/>
        <w:numPr>
          <w:ilvl w:val="0"/>
          <w:numId w:val="7"/>
        </w:numPr>
        <w:rPr>
          <w:b/>
          <w:color w:val="4F81BD" w:themeColor="accent1"/>
          <w:sz w:val="24"/>
          <w:szCs w:val="24"/>
        </w:rPr>
      </w:pPr>
      <w:r w:rsidRPr="00D95550">
        <w:rPr>
          <w:b/>
          <w:color w:val="4F81BD" w:themeColor="accent1"/>
          <w:sz w:val="24"/>
          <w:szCs w:val="24"/>
        </w:rPr>
        <w:t>Openbare ruimte</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sidRPr="00B362B2">
        <w:rPr>
          <w:color w:val="4F81BD" w:themeColor="accent1"/>
        </w:rPr>
        <w:t>1</w:t>
      </w:r>
      <w:r w:rsidR="00A37C49">
        <w:rPr>
          <w:color w:val="4F81BD" w:themeColor="accent1"/>
        </w:rPr>
        <w:t>5</w:t>
      </w:r>
    </w:p>
    <w:p w14:paraId="1943BBCC" w14:textId="77777777" w:rsidR="003848F7" w:rsidRPr="00BA5C11" w:rsidRDefault="003848F7" w:rsidP="001F6B33">
      <w:pPr>
        <w:pStyle w:val="Lijstalinea"/>
        <w:numPr>
          <w:ilvl w:val="2"/>
          <w:numId w:val="7"/>
        </w:numPr>
        <w:rPr>
          <w:color w:val="4F81BD" w:themeColor="accent1"/>
          <w:sz w:val="22"/>
          <w:szCs w:val="22"/>
        </w:rPr>
      </w:pPr>
      <w:r w:rsidRPr="00BA5C11">
        <w:rPr>
          <w:color w:val="4F81BD" w:themeColor="accent1"/>
          <w:sz w:val="22"/>
          <w:szCs w:val="22"/>
        </w:rPr>
        <w:t>Groenvoorziening</w:t>
      </w:r>
    </w:p>
    <w:p w14:paraId="568843F2" w14:textId="77777777" w:rsidR="001F6B33" w:rsidRPr="00BA5C11" w:rsidRDefault="001F6B33" w:rsidP="001F6B33">
      <w:pPr>
        <w:pStyle w:val="Lijstalinea"/>
        <w:numPr>
          <w:ilvl w:val="2"/>
          <w:numId w:val="7"/>
        </w:numPr>
        <w:rPr>
          <w:color w:val="4F81BD" w:themeColor="accent1"/>
          <w:sz w:val="22"/>
          <w:szCs w:val="22"/>
        </w:rPr>
      </w:pPr>
      <w:r w:rsidRPr="00BA5C11">
        <w:rPr>
          <w:color w:val="4F81BD" w:themeColor="accent1"/>
          <w:sz w:val="22"/>
          <w:szCs w:val="22"/>
        </w:rPr>
        <w:t>Spelen</w:t>
      </w:r>
      <w:r w:rsidR="005368C2" w:rsidRPr="00BA5C11">
        <w:rPr>
          <w:color w:val="4F81BD" w:themeColor="accent1"/>
          <w:sz w:val="22"/>
          <w:szCs w:val="22"/>
        </w:rPr>
        <w:t xml:space="preserve"> en bewegen</w:t>
      </w:r>
    </w:p>
    <w:p w14:paraId="44A38127" w14:textId="77777777" w:rsidR="00D95550" w:rsidRPr="00D95550" w:rsidRDefault="00D95550" w:rsidP="00D95550">
      <w:pPr>
        <w:pStyle w:val="Lijstalinea"/>
        <w:ind w:left="2160"/>
        <w:rPr>
          <w:b/>
          <w:color w:val="4F81BD" w:themeColor="accent1"/>
          <w:sz w:val="24"/>
          <w:szCs w:val="24"/>
        </w:rPr>
      </w:pPr>
    </w:p>
    <w:p w14:paraId="4F9E9C6B" w14:textId="77777777" w:rsidR="001F6B33" w:rsidRPr="00D95550" w:rsidRDefault="001F6B33" w:rsidP="001F6B33">
      <w:pPr>
        <w:pStyle w:val="Lijstalinea"/>
        <w:numPr>
          <w:ilvl w:val="0"/>
          <w:numId w:val="8"/>
        </w:numPr>
        <w:rPr>
          <w:b/>
          <w:color w:val="4F81BD" w:themeColor="accent1"/>
          <w:sz w:val="24"/>
          <w:szCs w:val="24"/>
        </w:rPr>
      </w:pPr>
      <w:r w:rsidRPr="00D95550">
        <w:rPr>
          <w:b/>
          <w:color w:val="4F81BD" w:themeColor="accent1"/>
          <w:sz w:val="24"/>
          <w:szCs w:val="24"/>
        </w:rPr>
        <w:t>Wijkvoorzieningen</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sidRPr="00B362B2">
        <w:rPr>
          <w:color w:val="4F81BD" w:themeColor="accent1"/>
        </w:rPr>
        <w:t>2</w:t>
      </w:r>
      <w:r w:rsidR="00A37C49">
        <w:rPr>
          <w:color w:val="4F81BD" w:themeColor="accent1"/>
        </w:rPr>
        <w:t>0</w:t>
      </w:r>
    </w:p>
    <w:p w14:paraId="12E39A41"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Scholen</w:t>
      </w:r>
    </w:p>
    <w:p w14:paraId="40A159E0"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Wijkaccommodaties</w:t>
      </w:r>
    </w:p>
    <w:p w14:paraId="0901AAF0"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Winkelvoorzieningen</w:t>
      </w:r>
    </w:p>
    <w:p w14:paraId="20077462"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Kerkgebouw “De Goede Herder” en de praktijkschool</w:t>
      </w:r>
    </w:p>
    <w:p w14:paraId="59089A1C" w14:textId="77777777" w:rsidR="007F010F" w:rsidRDefault="007F010F" w:rsidP="007F010F">
      <w:pPr>
        <w:rPr>
          <w:b/>
          <w:color w:val="C00000"/>
          <w:sz w:val="24"/>
          <w:szCs w:val="24"/>
        </w:rPr>
      </w:pPr>
    </w:p>
    <w:p w14:paraId="3A0CFB17" w14:textId="77777777" w:rsidR="007F010F" w:rsidRPr="00BA5C11" w:rsidRDefault="007F010F" w:rsidP="007F010F">
      <w:pPr>
        <w:rPr>
          <w:b/>
          <w:color w:val="C00000"/>
          <w:sz w:val="28"/>
          <w:szCs w:val="24"/>
        </w:rPr>
      </w:pPr>
      <w:r w:rsidRPr="00BA5C11">
        <w:rPr>
          <w:b/>
          <w:color w:val="C00000"/>
          <w:sz w:val="28"/>
          <w:szCs w:val="24"/>
        </w:rPr>
        <w:t>Sociaal Maatschappelijke wijkanalyse</w:t>
      </w:r>
    </w:p>
    <w:p w14:paraId="1F096FCF" w14:textId="77777777" w:rsidR="00D95550" w:rsidRPr="00D95550" w:rsidRDefault="00D95550" w:rsidP="00D95550">
      <w:pPr>
        <w:pStyle w:val="Lijstalinea"/>
        <w:ind w:left="2160"/>
        <w:rPr>
          <w:color w:val="4F81BD" w:themeColor="accent1"/>
          <w:sz w:val="24"/>
          <w:szCs w:val="24"/>
        </w:rPr>
      </w:pPr>
    </w:p>
    <w:p w14:paraId="4813127E" w14:textId="77777777" w:rsidR="001F6B33" w:rsidRPr="00D95550" w:rsidRDefault="001F6B33" w:rsidP="001F6B33">
      <w:pPr>
        <w:pStyle w:val="Lijstalinea"/>
        <w:numPr>
          <w:ilvl w:val="0"/>
          <w:numId w:val="8"/>
        </w:numPr>
        <w:rPr>
          <w:b/>
          <w:color w:val="4F81BD" w:themeColor="accent1"/>
          <w:sz w:val="24"/>
          <w:szCs w:val="24"/>
        </w:rPr>
      </w:pPr>
      <w:r w:rsidRPr="00D95550">
        <w:rPr>
          <w:b/>
          <w:color w:val="4F81BD" w:themeColor="accent1"/>
          <w:sz w:val="24"/>
          <w:szCs w:val="24"/>
        </w:rPr>
        <w:t>Profielschets wijkbewoners</w:t>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b/>
          <w:color w:val="4F81BD" w:themeColor="accent1"/>
          <w:sz w:val="24"/>
          <w:szCs w:val="24"/>
        </w:rPr>
        <w:tab/>
      </w:r>
      <w:r w:rsidR="00B362B2">
        <w:rPr>
          <w:color w:val="4F81BD" w:themeColor="accent1"/>
        </w:rPr>
        <w:t>2</w:t>
      </w:r>
      <w:r w:rsidR="00A37C49">
        <w:rPr>
          <w:color w:val="4F81BD" w:themeColor="accent1"/>
        </w:rPr>
        <w:t>6</w:t>
      </w:r>
    </w:p>
    <w:p w14:paraId="1EB951C1"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Leeftijd</w:t>
      </w:r>
    </w:p>
    <w:p w14:paraId="468214C2"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Huishoudens</w:t>
      </w:r>
    </w:p>
    <w:p w14:paraId="0763206F"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Etniciteit</w:t>
      </w:r>
    </w:p>
    <w:p w14:paraId="00E00085" w14:textId="77777777" w:rsidR="001F6B33" w:rsidRPr="00BA5C11" w:rsidRDefault="001F6B33" w:rsidP="001F6B33">
      <w:pPr>
        <w:pStyle w:val="Lijstalinea"/>
        <w:numPr>
          <w:ilvl w:val="2"/>
          <w:numId w:val="8"/>
        </w:numPr>
        <w:rPr>
          <w:color w:val="4F81BD" w:themeColor="accent1"/>
          <w:sz w:val="22"/>
          <w:szCs w:val="22"/>
        </w:rPr>
      </w:pPr>
      <w:r w:rsidRPr="00BA5C11">
        <w:rPr>
          <w:color w:val="4F81BD" w:themeColor="accent1"/>
          <w:sz w:val="22"/>
          <w:szCs w:val="22"/>
        </w:rPr>
        <w:t>Nieuwe vestigingen vanuit elders in Helmond</w:t>
      </w:r>
    </w:p>
    <w:p w14:paraId="2C8098A7" w14:textId="77777777" w:rsidR="00D95550" w:rsidRPr="00D95550" w:rsidRDefault="00D95550" w:rsidP="00D95550">
      <w:pPr>
        <w:pStyle w:val="Lijstalinea"/>
        <w:ind w:left="2160"/>
        <w:rPr>
          <w:b/>
          <w:color w:val="4F81BD" w:themeColor="accent1"/>
          <w:sz w:val="24"/>
          <w:szCs w:val="24"/>
        </w:rPr>
      </w:pPr>
    </w:p>
    <w:p w14:paraId="5C6D0A32" w14:textId="77777777" w:rsidR="001F6B33" w:rsidRDefault="001F6B33" w:rsidP="001F6B33">
      <w:pPr>
        <w:pStyle w:val="Lijstalinea"/>
        <w:numPr>
          <w:ilvl w:val="0"/>
          <w:numId w:val="9"/>
        </w:numPr>
        <w:rPr>
          <w:b/>
          <w:color w:val="4F81BD" w:themeColor="accent1"/>
          <w:sz w:val="24"/>
          <w:szCs w:val="24"/>
        </w:rPr>
      </w:pPr>
      <w:r w:rsidRPr="00D95550">
        <w:rPr>
          <w:b/>
          <w:color w:val="4F81BD" w:themeColor="accent1"/>
          <w:sz w:val="24"/>
          <w:szCs w:val="24"/>
        </w:rPr>
        <w:t>Werk en inkomen</w:t>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color w:val="4F81BD" w:themeColor="accent1"/>
        </w:rPr>
        <w:t>3</w:t>
      </w:r>
      <w:r w:rsidR="00A37C49">
        <w:rPr>
          <w:color w:val="4F81BD" w:themeColor="accent1"/>
        </w:rPr>
        <w:t>0</w:t>
      </w:r>
    </w:p>
    <w:p w14:paraId="5E2D091A" w14:textId="77777777" w:rsidR="003848F7" w:rsidRDefault="003848F7" w:rsidP="003848F7">
      <w:pPr>
        <w:rPr>
          <w:b/>
          <w:color w:val="4F81BD" w:themeColor="accent1"/>
          <w:sz w:val="24"/>
          <w:szCs w:val="24"/>
        </w:rPr>
      </w:pPr>
    </w:p>
    <w:p w14:paraId="00C30005" w14:textId="77777777" w:rsidR="001F6B33" w:rsidRDefault="003848F7" w:rsidP="001F6B33">
      <w:pPr>
        <w:pStyle w:val="Lijstalinea"/>
        <w:numPr>
          <w:ilvl w:val="0"/>
          <w:numId w:val="9"/>
        </w:numPr>
        <w:rPr>
          <w:b/>
          <w:color w:val="4F81BD" w:themeColor="accent1"/>
          <w:sz w:val="24"/>
          <w:szCs w:val="24"/>
        </w:rPr>
      </w:pPr>
      <w:r>
        <w:rPr>
          <w:b/>
          <w:color w:val="4F81BD" w:themeColor="accent1"/>
          <w:sz w:val="24"/>
          <w:szCs w:val="24"/>
        </w:rPr>
        <w:t xml:space="preserve">Leefbaarheid en sociale </w:t>
      </w:r>
      <w:r w:rsidR="00B90CC7">
        <w:rPr>
          <w:b/>
          <w:color w:val="4F81BD" w:themeColor="accent1"/>
          <w:sz w:val="24"/>
          <w:szCs w:val="24"/>
        </w:rPr>
        <w:t>samenhang</w:t>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color w:val="4F81BD" w:themeColor="accent1"/>
        </w:rPr>
        <w:t>3</w:t>
      </w:r>
      <w:r w:rsidR="00A37C49">
        <w:rPr>
          <w:color w:val="4F81BD" w:themeColor="accent1"/>
        </w:rPr>
        <w:t>2</w:t>
      </w:r>
    </w:p>
    <w:p w14:paraId="53E45D90" w14:textId="77777777" w:rsidR="00E40234" w:rsidRPr="00E40234" w:rsidRDefault="00E40234" w:rsidP="00E40234">
      <w:pPr>
        <w:pStyle w:val="Lijstalinea"/>
        <w:rPr>
          <w:b/>
          <w:color w:val="4F81BD" w:themeColor="accent1"/>
          <w:sz w:val="24"/>
          <w:szCs w:val="24"/>
        </w:rPr>
      </w:pPr>
    </w:p>
    <w:p w14:paraId="7AE63B6C" w14:textId="77777777" w:rsidR="00E40234" w:rsidRPr="00B90CC7" w:rsidRDefault="00E40234" w:rsidP="001F6B33">
      <w:pPr>
        <w:pStyle w:val="Lijstalinea"/>
        <w:numPr>
          <w:ilvl w:val="0"/>
          <w:numId w:val="9"/>
        </w:numPr>
        <w:rPr>
          <w:b/>
          <w:color w:val="4F81BD" w:themeColor="accent1"/>
          <w:sz w:val="24"/>
          <w:szCs w:val="24"/>
        </w:rPr>
      </w:pPr>
      <w:r>
        <w:rPr>
          <w:b/>
          <w:color w:val="4F81BD" w:themeColor="accent1"/>
          <w:sz w:val="24"/>
          <w:szCs w:val="24"/>
        </w:rPr>
        <w:t>Veiligheid</w:t>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sidRPr="00F529D8">
        <w:rPr>
          <w:color w:val="4F81BD" w:themeColor="accent1"/>
        </w:rPr>
        <w:t>3</w:t>
      </w:r>
      <w:r w:rsidR="00A37C49">
        <w:rPr>
          <w:color w:val="4F81BD" w:themeColor="accent1"/>
        </w:rPr>
        <w:t>5</w:t>
      </w:r>
    </w:p>
    <w:p w14:paraId="6D8288EE" w14:textId="77777777" w:rsidR="00D95550" w:rsidRPr="00D95550" w:rsidRDefault="00D95550" w:rsidP="001F6B33">
      <w:pPr>
        <w:rPr>
          <w:b/>
          <w:color w:val="4F81BD" w:themeColor="accent1"/>
          <w:sz w:val="24"/>
          <w:szCs w:val="24"/>
        </w:rPr>
      </w:pPr>
    </w:p>
    <w:p w14:paraId="43CC057A" w14:textId="77777777" w:rsidR="00BA5C11" w:rsidRDefault="001F6B33" w:rsidP="00BA5C11">
      <w:pPr>
        <w:pStyle w:val="Lijstalinea"/>
        <w:numPr>
          <w:ilvl w:val="0"/>
          <w:numId w:val="9"/>
        </w:numPr>
        <w:rPr>
          <w:b/>
          <w:color w:val="4F81BD" w:themeColor="accent1"/>
          <w:sz w:val="24"/>
          <w:szCs w:val="24"/>
        </w:rPr>
      </w:pPr>
      <w:r w:rsidRPr="00D95550">
        <w:rPr>
          <w:b/>
          <w:color w:val="4F81BD" w:themeColor="accent1"/>
          <w:sz w:val="24"/>
          <w:szCs w:val="24"/>
        </w:rPr>
        <w:t>Gezondheid</w:t>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Pr>
          <w:b/>
          <w:color w:val="4F81BD" w:themeColor="accent1"/>
          <w:sz w:val="24"/>
          <w:szCs w:val="24"/>
        </w:rPr>
        <w:tab/>
      </w:r>
      <w:r w:rsidR="00F529D8" w:rsidRPr="00F529D8">
        <w:rPr>
          <w:color w:val="4F81BD" w:themeColor="accent1"/>
        </w:rPr>
        <w:t>3</w:t>
      </w:r>
      <w:r w:rsidR="00A37C49">
        <w:rPr>
          <w:color w:val="4F81BD" w:themeColor="accent1"/>
        </w:rPr>
        <w:t>6</w:t>
      </w:r>
      <w:r w:rsidR="00BA5C11">
        <w:rPr>
          <w:b/>
          <w:color w:val="4F81BD" w:themeColor="accent1"/>
          <w:sz w:val="24"/>
          <w:szCs w:val="24"/>
        </w:rPr>
        <w:br w:type="page"/>
      </w:r>
    </w:p>
    <w:p w14:paraId="04FAEC45" w14:textId="77777777" w:rsidR="00E24012" w:rsidRPr="00BA5C11" w:rsidRDefault="00E24012" w:rsidP="003848F7">
      <w:pPr>
        <w:rPr>
          <w:b/>
          <w:color w:val="C00000"/>
          <w:sz w:val="32"/>
          <w:szCs w:val="32"/>
        </w:rPr>
      </w:pPr>
      <w:r w:rsidRPr="00BA5C11">
        <w:rPr>
          <w:b/>
          <w:color w:val="C00000"/>
          <w:sz w:val="32"/>
          <w:szCs w:val="32"/>
        </w:rPr>
        <w:lastRenderedPageBreak/>
        <w:t>Wijkontwikkelingsprogramma Helmond Oost</w:t>
      </w:r>
    </w:p>
    <w:p w14:paraId="2946C977" w14:textId="77777777" w:rsidR="00E24012" w:rsidRDefault="00E24012" w:rsidP="003848F7">
      <w:pPr>
        <w:rPr>
          <w:b/>
          <w:color w:val="C00000"/>
          <w:sz w:val="24"/>
          <w:szCs w:val="24"/>
        </w:rPr>
      </w:pPr>
    </w:p>
    <w:p w14:paraId="1BABAF20" w14:textId="77777777" w:rsidR="00E24012" w:rsidRDefault="00E24012" w:rsidP="00657EDB">
      <w:pPr>
        <w:pStyle w:val="Lijstalinea"/>
        <w:numPr>
          <w:ilvl w:val="0"/>
          <w:numId w:val="10"/>
        </w:numPr>
        <w:rPr>
          <w:b/>
          <w:color w:val="4F81BD" w:themeColor="accent1"/>
          <w:sz w:val="24"/>
          <w:szCs w:val="24"/>
        </w:rPr>
      </w:pPr>
      <w:r w:rsidRPr="00657EDB">
        <w:rPr>
          <w:b/>
          <w:color w:val="4F81BD" w:themeColor="accent1"/>
          <w:sz w:val="24"/>
          <w:szCs w:val="24"/>
        </w:rPr>
        <w:t>Bouwsteen 1:</w:t>
      </w:r>
      <w:r w:rsidRPr="00657EDB">
        <w:rPr>
          <w:b/>
          <w:color w:val="4F81BD" w:themeColor="accent1"/>
          <w:sz w:val="24"/>
          <w:szCs w:val="24"/>
        </w:rPr>
        <w:tab/>
      </w:r>
      <w:r w:rsidR="00E40234">
        <w:rPr>
          <w:b/>
          <w:color w:val="4F81BD" w:themeColor="accent1"/>
          <w:sz w:val="24"/>
          <w:szCs w:val="24"/>
        </w:rPr>
        <w:t>Goed w</w:t>
      </w:r>
      <w:r w:rsidRPr="00657EDB">
        <w:rPr>
          <w:b/>
          <w:color w:val="4F81BD" w:themeColor="accent1"/>
          <w:sz w:val="24"/>
          <w:szCs w:val="24"/>
        </w:rPr>
        <w:t>onen</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A37C49">
        <w:rPr>
          <w:color w:val="4F81BD" w:themeColor="accent1"/>
        </w:rPr>
        <w:t>0</w:t>
      </w:r>
    </w:p>
    <w:p w14:paraId="246A30C0" w14:textId="77777777" w:rsidR="00657EDB" w:rsidRPr="00657EDB" w:rsidRDefault="00657EDB" w:rsidP="00657EDB">
      <w:pPr>
        <w:pStyle w:val="Lijstalinea"/>
        <w:rPr>
          <w:b/>
          <w:color w:val="4F81BD" w:themeColor="accent1"/>
          <w:sz w:val="24"/>
          <w:szCs w:val="24"/>
        </w:rPr>
      </w:pPr>
    </w:p>
    <w:p w14:paraId="18DCEC3A" w14:textId="77777777" w:rsidR="00E24012" w:rsidRDefault="00E24012" w:rsidP="00657EDB">
      <w:pPr>
        <w:pStyle w:val="Lijstalinea"/>
        <w:numPr>
          <w:ilvl w:val="0"/>
          <w:numId w:val="10"/>
        </w:numPr>
        <w:rPr>
          <w:b/>
          <w:color w:val="4F81BD" w:themeColor="accent1"/>
          <w:sz w:val="24"/>
          <w:szCs w:val="24"/>
        </w:rPr>
      </w:pPr>
      <w:r w:rsidRPr="00657EDB">
        <w:rPr>
          <w:b/>
          <w:color w:val="4F81BD" w:themeColor="accent1"/>
          <w:sz w:val="24"/>
          <w:szCs w:val="24"/>
        </w:rPr>
        <w:t xml:space="preserve">Bouwsteen 2:  </w:t>
      </w:r>
      <w:r w:rsidRPr="00657EDB">
        <w:rPr>
          <w:b/>
          <w:color w:val="4F81BD" w:themeColor="accent1"/>
          <w:sz w:val="24"/>
          <w:szCs w:val="24"/>
        </w:rPr>
        <w:tab/>
      </w:r>
      <w:r w:rsidR="00E40234">
        <w:rPr>
          <w:b/>
          <w:color w:val="4F81BD" w:themeColor="accent1"/>
          <w:sz w:val="24"/>
          <w:szCs w:val="24"/>
        </w:rPr>
        <w:t>Uitnodigende o</w:t>
      </w:r>
      <w:r w:rsidRPr="00657EDB">
        <w:rPr>
          <w:b/>
          <w:color w:val="4F81BD" w:themeColor="accent1"/>
          <w:sz w:val="24"/>
          <w:szCs w:val="24"/>
        </w:rPr>
        <w:t>penbare ruimte</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A37C49">
        <w:rPr>
          <w:color w:val="4F81BD" w:themeColor="accent1"/>
        </w:rPr>
        <w:t>2</w:t>
      </w:r>
    </w:p>
    <w:p w14:paraId="6E5F2291" w14:textId="77777777" w:rsidR="00657EDB" w:rsidRPr="00657EDB" w:rsidRDefault="00657EDB" w:rsidP="00657EDB">
      <w:pPr>
        <w:rPr>
          <w:b/>
          <w:color w:val="4F81BD" w:themeColor="accent1"/>
          <w:sz w:val="24"/>
          <w:szCs w:val="24"/>
        </w:rPr>
      </w:pPr>
    </w:p>
    <w:p w14:paraId="52BE090A" w14:textId="77777777" w:rsidR="00E24012" w:rsidRDefault="00E24012" w:rsidP="00657EDB">
      <w:pPr>
        <w:pStyle w:val="Lijstalinea"/>
        <w:numPr>
          <w:ilvl w:val="0"/>
          <w:numId w:val="10"/>
        </w:numPr>
        <w:rPr>
          <w:b/>
          <w:color w:val="4F81BD" w:themeColor="accent1"/>
          <w:sz w:val="24"/>
          <w:szCs w:val="24"/>
        </w:rPr>
      </w:pPr>
      <w:r w:rsidRPr="00657EDB">
        <w:rPr>
          <w:b/>
          <w:color w:val="4F81BD" w:themeColor="accent1"/>
          <w:sz w:val="24"/>
          <w:szCs w:val="24"/>
        </w:rPr>
        <w:t>Bouwsteen 3:</w:t>
      </w:r>
      <w:r w:rsidRPr="00657EDB">
        <w:rPr>
          <w:b/>
          <w:color w:val="4F81BD" w:themeColor="accent1"/>
          <w:sz w:val="24"/>
          <w:szCs w:val="24"/>
        </w:rPr>
        <w:tab/>
        <w:t xml:space="preserve">Sociale cohesie en </w:t>
      </w:r>
      <w:r w:rsidR="00E40234">
        <w:rPr>
          <w:b/>
          <w:color w:val="4F81BD" w:themeColor="accent1"/>
          <w:sz w:val="24"/>
          <w:szCs w:val="24"/>
        </w:rPr>
        <w:t>leefbare buurten</w:t>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A37C49">
        <w:rPr>
          <w:color w:val="4F81BD" w:themeColor="accent1"/>
        </w:rPr>
        <w:t>3</w:t>
      </w:r>
    </w:p>
    <w:p w14:paraId="5F6DA1EB" w14:textId="77777777" w:rsidR="00657EDB" w:rsidRPr="00657EDB" w:rsidRDefault="00657EDB" w:rsidP="00657EDB">
      <w:pPr>
        <w:rPr>
          <w:b/>
          <w:color w:val="4F81BD" w:themeColor="accent1"/>
          <w:sz w:val="24"/>
          <w:szCs w:val="24"/>
        </w:rPr>
      </w:pPr>
    </w:p>
    <w:p w14:paraId="0BE993AF" w14:textId="0C574211" w:rsidR="00657EDB" w:rsidRDefault="00E24012" w:rsidP="00E40234">
      <w:pPr>
        <w:pStyle w:val="Lijstalinea"/>
        <w:numPr>
          <w:ilvl w:val="0"/>
          <w:numId w:val="10"/>
        </w:numPr>
        <w:rPr>
          <w:b/>
          <w:color w:val="4F81BD" w:themeColor="accent1"/>
          <w:sz w:val="24"/>
          <w:szCs w:val="24"/>
        </w:rPr>
      </w:pPr>
      <w:r w:rsidRPr="00E40234">
        <w:rPr>
          <w:b/>
          <w:color w:val="4F81BD" w:themeColor="accent1"/>
          <w:sz w:val="24"/>
          <w:szCs w:val="24"/>
        </w:rPr>
        <w:t xml:space="preserve">Bouwsteen 4; </w:t>
      </w:r>
      <w:r w:rsidRPr="00E40234">
        <w:rPr>
          <w:b/>
          <w:color w:val="4F81BD" w:themeColor="accent1"/>
          <w:sz w:val="24"/>
          <w:szCs w:val="24"/>
        </w:rPr>
        <w:tab/>
      </w:r>
      <w:r w:rsidR="00E40234" w:rsidRPr="00E40234">
        <w:rPr>
          <w:b/>
          <w:color w:val="4F81BD" w:themeColor="accent1"/>
          <w:sz w:val="24"/>
          <w:szCs w:val="24"/>
        </w:rPr>
        <w:t>Gezondheid bevorderen</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2D5C3D">
        <w:rPr>
          <w:color w:val="4F81BD" w:themeColor="accent1"/>
        </w:rPr>
        <w:t>5</w:t>
      </w:r>
    </w:p>
    <w:p w14:paraId="1AD355DA" w14:textId="77777777" w:rsidR="00E40234" w:rsidRPr="00E40234" w:rsidRDefault="00E40234" w:rsidP="00E40234">
      <w:pPr>
        <w:rPr>
          <w:b/>
          <w:color w:val="4F81BD" w:themeColor="accent1"/>
          <w:sz w:val="24"/>
          <w:szCs w:val="24"/>
        </w:rPr>
      </w:pPr>
    </w:p>
    <w:p w14:paraId="3891454B" w14:textId="77777777" w:rsidR="00E24012" w:rsidRDefault="00E24012" w:rsidP="00657EDB">
      <w:pPr>
        <w:pStyle w:val="Lijstalinea"/>
        <w:numPr>
          <w:ilvl w:val="0"/>
          <w:numId w:val="10"/>
        </w:numPr>
        <w:rPr>
          <w:b/>
          <w:color w:val="4F81BD" w:themeColor="accent1"/>
          <w:sz w:val="24"/>
          <w:szCs w:val="24"/>
        </w:rPr>
      </w:pPr>
      <w:r w:rsidRPr="00657EDB">
        <w:rPr>
          <w:b/>
          <w:color w:val="4F81BD" w:themeColor="accent1"/>
          <w:sz w:val="24"/>
          <w:szCs w:val="24"/>
        </w:rPr>
        <w:t>Bouwsteen 5;</w:t>
      </w:r>
      <w:r w:rsidRPr="00657EDB">
        <w:rPr>
          <w:b/>
          <w:color w:val="4F81BD" w:themeColor="accent1"/>
          <w:sz w:val="24"/>
          <w:szCs w:val="24"/>
        </w:rPr>
        <w:tab/>
      </w:r>
      <w:r w:rsidR="00C21453">
        <w:rPr>
          <w:b/>
          <w:color w:val="4F81BD" w:themeColor="accent1"/>
          <w:sz w:val="24"/>
          <w:szCs w:val="24"/>
        </w:rPr>
        <w:t>Verstevigen w</w:t>
      </w:r>
      <w:r w:rsidR="00E40234">
        <w:rPr>
          <w:b/>
          <w:color w:val="4F81BD" w:themeColor="accent1"/>
          <w:sz w:val="24"/>
          <w:szCs w:val="24"/>
        </w:rPr>
        <w:t>erk en inkomen</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A37C49">
        <w:rPr>
          <w:color w:val="4F81BD" w:themeColor="accent1"/>
        </w:rPr>
        <w:t>7</w:t>
      </w:r>
    </w:p>
    <w:p w14:paraId="381C1175" w14:textId="77777777" w:rsidR="00657EDB" w:rsidRPr="00657EDB" w:rsidRDefault="00657EDB" w:rsidP="00657EDB">
      <w:pPr>
        <w:rPr>
          <w:b/>
          <w:color w:val="4F81BD" w:themeColor="accent1"/>
          <w:sz w:val="24"/>
          <w:szCs w:val="24"/>
        </w:rPr>
      </w:pPr>
    </w:p>
    <w:p w14:paraId="27D68CB9" w14:textId="77777777" w:rsidR="00E24012" w:rsidRPr="00657EDB" w:rsidRDefault="00E24012" w:rsidP="00657EDB">
      <w:pPr>
        <w:pStyle w:val="Lijstalinea"/>
        <w:numPr>
          <w:ilvl w:val="0"/>
          <w:numId w:val="10"/>
        </w:numPr>
        <w:rPr>
          <w:b/>
          <w:color w:val="4F81BD" w:themeColor="accent1"/>
          <w:sz w:val="24"/>
          <w:szCs w:val="24"/>
        </w:rPr>
      </w:pPr>
      <w:r w:rsidRPr="00657EDB">
        <w:rPr>
          <w:b/>
          <w:color w:val="4F81BD" w:themeColor="accent1"/>
          <w:sz w:val="24"/>
          <w:szCs w:val="24"/>
        </w:rPr>
        <w:t>Bouwsteen 6;</w:t>
      </w:r>
      <w:r w:rsidRPr="00657EDB">
        <w:rPr>
          <w:b/>
          <w:color w:val="4F81BD" w:themeColor="accent1"/>
          <w:sz w:val="24"/>
          <w:szCs w:val="24"/>
        </w:rPr>
        <w:tab/>
      </w:r>
      <w:r w:rsidR="00E40234">
        <w:rPr>
          <w:b/>
          <w:color w:val="4F81BD" w:themeColor="accent1"/>
          <w:sz w:val="24"/>
          <w:szCs w:val="24"/>
        </w:rPr>
        <w:t>Schoon, heel en veilig</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color w:val="4F81BD" w:themeColor="accent1"/>
        </w:rPr>
        <w:t>4</w:t>
      </w:r>
      <w:r w:rsidR="00A37C49">
        <w:rPr>
          <w:color w:val="4F81BD" w:themeColor="accent1"/>
        </w:rPr>
        <w:t>8</w:t>
      </w:r>
    </w:p>
    <w:p w14:paraId="6CE1592A" w14:textId="77777777" w:rsidR="00E24012" w:rsidRDefault="00E24012" w:rsidP="003848F7">
      <w:pPr>
        <w:rPr>
          <w:b/>
          <w:color w:val="C00000"/>
          <w:sz w:val="24"/>
          <w:szCs w:val="24"/>
        </w:rPr>
      </w:pPr>
    </w:p>
    <w:p w14:paraId="1C2696CC" w14:textId="77777777" w:rsidR="00657EDB" w:rsidRDefault="00657EDB" w:rsidP="003848F7">
      <w:pPr>
        <w:rPr>
          <w:b/>
          <w:color w:val="C00000"/>
          <w:sz w:val="24"/>
          <w:szCs w:val="24"/>
        </w:rPr>
      </w:pPr>
    </w:p>
    <w:p w14:paraId="0F73D160" w14:textId="77777777" w:rsidR="00E24012" w:rsidRPr="00B80FC4" w:rsidRDefault="00E24012" w:rsidP="003848F7">
      <w:pPr>
        <w:rPr>
          <w:b/>
          <w:color w:val="C00000"/>
          <w:sz w:val="28"/>
          <w:szCs w:val="28"/>
        </w:rPr>
      </w:pPr>
      <w:r w:rsidRPr="00B80FC4">
        <w:rPr>
          <w:b/>
          <w:color w:val="C00000"/>
          <w:sz w:val="28"/>
          <w:szCs w:val="28"/>
        </w:rPr>
        <w:t>Communicatie en participatie</w:t>
      </w:r>
    </w:p>
    <w:p w14:paraId="69340B5E" w14:textId="77777777" w:rsidR="00E24012" w:rsidRDefault="00E24012" w:rsidP="003848F7">
      <w:pPr>
        <w:rPr>
          <w:b/>
          <w:color w:val="C00000"/>
          <w:sz w:val="24"/>
          <w:szCs w:val="24"/>
        </w:rPr>
      </w:pPr>
    </w:p>
    <w:p w14:paraId="0CA4F788" w14:textId="77777777" w:rsidR="00657EDB" w:rsidRDefault="00E24012" w:rsidP="00657EDB">
      <w:pPr>
        <w:pStyle w:val="Lijstalinea"/>
        <w:numPr>
          <w:ilvl w:val="0"/>
          <w:numId w:val="11"/>
        </w:numPr>
        <w:jc w:val="both"/>
        <w:rPr>
          <w:b/>
          <w:color w:val="4F81BD" w:themeColor="accent1"/>
          <w:sz w:val="24"/>
          <w:szCs w:val="24"/>
        </w:rPr>
      </w:pPr>
      <w:r w:rsidRPr="00657EDB">
        <w:rPr>
          <w:b/>
          <w:color w:val="4F81BD" w:themeColor="accent1"/>
          <w:sz w:val="24"/>
          <w:szCs w:val="24"/>
        </w:rPr>
        <w:t>Communicatie; Doelstellingen en doelgroepen</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A37C49" w:rsidRPr="00A37C49">
        <w:rPr>
          <w:color w:val="4F81BD" w:themeColor="accent1"/>
        </w:rPr>
        <w:t>49</w:t>
      </w:r>
    </w:p>
    <w:p w14:paraId="2FB8E2D7" w14:textId="77777777" w:rsidR="00657EDB" w:rsidRPr="00657EDB" w:rsidRDefault="00657EDB" w:rsidP="00657EDB">
      <w:pPr>
        <w:pStyle w:val="Lijstalinea"/>
        <w:jc w:val="both"/>
        <w:rPr>
          <w:b/>
          <w:color w:val="4F81BD" w:themeColor="accent1"/>
          <w:sz w:val="24"/>
          <w:szCs w:val="24"/>
        </w:rPr>
      </w:pPr>
    </w:p>
    <w:p w14:paraId="62E3220D" w14:textId="77777777" w:rsidR="00E24012" w:rsidRDefault="00E24012" w:rsidP="00657EDB">
      <w:pPr>
        <w:pStyle w:val="Lijstalinea"/>
        <w:numPr>
          <w:ilvl w:val="0"/>
          <w:numId w:val="11"/>
        </w:numPr>
        <w:jc w:val="both"/>
        <w:rPr>
          <w:color w:val="4F81BD" w:themeColor="accent1"/>
        </w:rPr>
      </w:pPr>
      <w:r w:rsidRPr="00657EDB">
        <w:rPr>
          <w:b/>
          <w:color w:val="4F81BD" w:themeColor="accent1"/>
          <w:sz w:val="24"/>
          <w:szCs w:val="24"/>
        </w:rPr>
        <w:t>Participatie; meedenken en meedoen</w:t>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8B2178">
        <w:rPr>
          <w:b/>
          <w:color w:val="4F81BD" w:themeColor="accent1"/>
          <w:sz w:val="24"/>
          <w:szCs w:val="24"/>
        </w:rPr>
        <w:tab/>
      </w:r>
      <w:r w:rsidR="00E61202">
        <w:rPr>
          <w:color w:val="4F81BD" w:themeColor="accent1"/>
        </w:rPr>
        <w:t>5</w:t>
      </w:r>
      <w:r w:rsidR="00A37C49">
        <w:rPr>
          <w:color w:val="4F81BD" w:themeColor="accent1"/>
        </w:rPr>
        <w:t>0</w:t>
      </w:r>
    </w:p>
    <w:p w14:paraId="3E9E45A8" w14:textId="77777777" w:rsidR="008B2178" w:rsidRPr="008B2178" w:rsidRDefault="008B2178" w:rsidP="008B2178">
      <w:pPr>
        <w:pStyle w:val="Lijstalinea"/>
        <w:rPr>
          <w:color w:val="4F81BD" w:themeColor="accent1"/>
        </w:rPr>
      </w:pPr>
    </w:p>
    <w:p w14:paraId="58E31E50" w14:textId="77777777" w:rsidR="008B2178" w:rsidRPr="008B2178" w:rsidRDefault="008B2178" w:rsidP="00657EDB">
      <w:pPr>
        <w:pStyle w:val="Lijstalinea"/>
        <w:numPr>
          <w:ilvl w:val="0"/>
          <w:numId w:val="11"/>
        </w:numPr>
        <w:jc w:val="both"/>
        <w:rPr>
          <w:color w:val="4F81BD" w:themeColor="accent1"/>
        </w:rPr>
      </w:pPr>
      <w:r>
        <w:rPr>
          <w:b/>
          <w:color w:val="4F81BD" w:themeColor="accent1"/>
          <w:sz w:val="24"/>
          <w:szCs w:val="24"/>
        </w:rPr>
        <w:t>Huisstijl en schrijfstijl</w:t>
      </w:r>
      <w:r>
        <w:rPr>
          <w:b/>
          <w:color w:val="4F81BD" w:themeColor="accent1"/>
          <w:sz w:val="24"/>
          <w:szCs w:val="24"/>
        </w:rPr>
        <w:tab/>
      </w:r>
      <w:r>
        <w:rPr>
          <w:b/>
          <w:color w:val="4F81BD" w:themeColor="accent1"/>
          <w:sz w:val="24"/>
          <w:szCs w:val="24"/>
        </w:rPr>
        <w:tab/>
      </w:r>
      <w:r>
        <w:rPr>
          <w:b/>
          <w:color w:val="4F81BD" w:themeColor="accent1"/>
          <w:sz w:val="24"/>
          <w:szCs w:val="24"/>
        </w:rPr>
        <w:tab/>
      </w:r>
      <w:r>
        <w:rPr>
          <w:b/>
          <w:color w:val="4F81BD" w:themeColor="accent1"/>
          <w:sz w:val="24"/>
          <w:szCs w:val="24"/>
        </w:rPr>
        <w:tab/>
      </w:r>
      <w:r>
        <w:rPr>
          <w:b/>
          <w:color w:val="4F81BD" w:themeColor="accent1"/>
          <w:sz w:val="24"/>
          <w:szCs w:val="24"/>
        </w:rPr>
        <w:tab/>
      </w:r>
      <w:r>
        <w:rPr>
          <w:b/>
          <w:color w:val="4F81BD" w:themeColor="accent1"/>
          <w:sz w:val="24"/>
          <w:szCs w:val="24"/>
        </w:rPr>
        <w:tab/>
      </w:r>
      <w:r>
        <w:rPr>
          <w:b/>
          <w:color w:val="4F81BD" w:themeColor="accent1"/>
          <w:sz w:val="24"/>
          <w:szCs w:val="24"/>
        </w:rPr>
        <w:tab/>
      </w:r>
      <w:r w:rsidR="00A37C49">
        <w:rPr>
          <w:color w:val="4F81BD" w:themeColor="accent1"/>
        </w:rPr>
        <w:t>51</w:t>
      </w:r>
    </w:p>
    <w:p w14:paraId="1C0ECC90" w14:textId="77777777" w:rsidR="00E24012" w:rsidRDefault="00E24012" w:rsidP="003848F7">
      <w:pPr>
        <w:rPr>
          <w:b/>
          <w:color w:val="C00000"/>
          <w:sz w:val="24"/>
          <w:szCs w:val="24"/>
        </w:rPr>
      </w:pPr>
    </w:p>
    <w:p w14:paraId="7ECA808F" w14:textId="77777777" w:rsidR="00E24012" w:rsidRDefault="00E24012" w:rsidP="003848F7">
      <w:pPr>
        <w:rPr>
          <w:b/>
          <w:color w:val="C00000"/>
          <w:sz w:val="24"/>
          <w:szCs w:val="24"/>
        </w:rPr>
      </w:pPr>
    </w:p>
    <w:p w14:paraId="39B2DC65" w14:textId="77777777" w:rsidR="00E24012" w:rsidRPr="008B2178" w:rsidRDefault="00E24012" w:rsidP="003848F7">
      <w:pPr>
        <w:rPr>
          <w:color w:val="C00000"/>
        </w:rPr>
      </w:pPr>
      <w:r w:rsidRPr="00B80FC4">
        <w:rPr>
          <w:b/>
          <w:color w:val="C00000"/>
          <w:sz w:val="28"/>
          <w:szCs w:val="28"/>
        </w:rPr>
        <w:t>Projecten en activiteitenoverzicht</w:t>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Pr>
          <w:b/>
          <w:color w:val="C00000"/>
          <w:sz w:val="28"/>
          <w:szCs w:val="28"/>
        </w:rPr>
        <w:tab/>
      </w:r>
      <w:r w:rsidR="008B2178" w:rsidRPr="008B2178">
        <w:rPr>
          <w:color w:val="548DD4" w:themeColor="text2" w:themeTint="99"/>
        </w:rPr>
        <w:t>5</w:t>
      </w:r>
      <w:r w:rsidR="00A37C49">
        <w:rPr>
          <w:color w:val="548DD4" w:themeColor="text2" w:themeTint="99"/>
        </w:rPr>
        <w:t>2</w:t>
      </w:r>
    </w:p>
    <w:p w14:paraId="1DBDDEA4" w14:textId="77777777" w:rsidR="00E24012" w:rsidRDefault="00E24012" w:rsidP="003848F7">
      <w:pPr>
        <w:rPr>
          <w:b/>
          <w:color w:val="C00000"/>
          <w:sz w:val="24"/>
          <w:szCs w:val="24"/>
        </w:rPr>
      </w:pPr>
    </w:p>
    <w:p w14:paraId="18130C27" w14:textId="77777777" w:rsidR="00E765D8" w:rsidRDefault="00E765D8" w:rsidP="003848F7">
      <w:pPr>
        <w:rPr>
          <w:b/>
          <w:color w:val="C00000"/>
          <w:sz w:val="24"/>
          <w:szCs w:val="24"/>
        </w:rPr>
      </w:pPr>
    </w:p>
    <w:p w14:paraId="2DC5EE17" w14:textId="77777777" w:rsidR="00E765D8" w:rsidRDefault="00E765D8" w:rsidP="003848F7">
      <w:pPr>
        <w:rPr>
          <w:b/>
          <w:color w:val="C00000"/>
          <w:sz w:val="24"/>
          <w:szCs w:val="24"/>
        </w:rPr>
      </w:pPr>
    </w:p>
    <w:p w14:paraId="1D4BAB7E" w14:textId="77777777" w:rsidR="00E765D8" w:rsidRDefault="00E765D8" w:rsidP="003848F7">
      <w:pPr>
        <w:rPr>
          <w:b/>
          <w:color w:val="C00000"/>
          <w:sz w:val="24"/>
          <w:szCs w:val="24"/>
        </w:rPr>
      </w:pPr>
    </w:p>
    <w:p w14:paraId="7AFED105" w14:textId="77777777" w:rsidR="00E765D8" w:rsidRDefault="00E765D8" w:rsidP="003848F7">
      <w:pPr>
        <w:rPr>
          <w:b/>
          <w:color w:val="C00000"/>
          <w:sz w:val="24"/>
          <w:szCs w:val="24"/>
        </w:rPr>
      </w:pPr>
    </w:p>
    <w:p w14:paraId="1CA59B43" w14:textId="77777777" w:rsidR="00E765D8" w:rsidRDefault="00E765D8" w:rsidP="003848F7">
      <w:pPr>
        <w:rPr>
          <w:b/>
          <w:color w:val="C00000"/>
          <w:sz w:val="24"/>
          <w:szCs w:val="24"/>
        </w:rPr>
      </w:pPr>
    </w:p>
    <w:p w14:paraId="1842294B" w14:textId="77777777" w:rsidR="00B80FC4" w:rsidRDefault="00B80FC4" w:rsidP="003848F7">
      <w:pPr>
        <w:rPr>
          <w:b/>
          <w:color w:val="C00000"/>
          <w:sz w:val="24"/>
          <w:szCs w:val="24"/>
        </w:rPr>
      </w:pPr>
    </w:p>
    <w:p w14:paraId="3D36CE74" w14:textId="77777777" w:rsidR="00B80FC4" w:rsidRDefault="00B80FC4" w:rsidP="003848F7">
      <w:pPr>
        <w:rPr>
          <w:b/>
          <w:color w:val="C00000"/>
          <w:sz w:val="24"/>
          <w:szCs w:val="24"/>
        </w:rPr>
      </w:pPr>
    </w:p>
    <w:p w14:paraId="7A9B186C" w14:textId="77777777" w:rsidR="00B80FC4" w:rsidRDefault="00B80FC4" w:rsidP="003848F7">
      <w:pPr>
        <w:rPr>
          <w:b/>
          <w:color w:val="C00000"/>
          <w:sz w:val="24"/>
          <w:szCs w:val="24"/>
        </w:rPr>
      </w:pPr>
    </w:p>
    <w:p w14:paraId="2B04D0BC" w14:textId="77777777" w:rsidR="00B80FC4" w:rsidRDefault="00B80FC4" w:rsidP="003848F7">
      <w:pPr>
        <w:rPr>
          <w:b/>
          <w:color w:val="C00000"/>
          <w:sz w:val="24"/>
          <w:szCs w:val="24"/>
        </w:rPr>
      </w:pPr>
    </w:p>
    <w:p w14:paraId="72C88C8B" w14:textId="77777777" w:rsidR="00B80FC4" w:rsidRDefault="00B80FC4" w:rsidP="003848F7">
      <w:pPr>
        <w:rPr>
          <w:b/>
          <w:color w:val="C00000"/>
          <w:sz w:val="24"/>
          <w:szCs w:val="24"/>
        </w:rPr>
      </w:pPr>
    </w:p>
    <w:p w14:paraId="12C49EF2" w14:textId="77777777" w:rsidR="00B80FC4" w:rsidRDefault="00B80FC4" w:rsidP="003848F7">
      <w:pPr>
        <w:rPr>
          <w:b/>
          <w:color w:val="C00000"/>
          <w:sz w:val="24"/>
          <w:szCs w:val="24"/>
        </w:rPr>
      </w:pPr>
    </w:p>
    <w:p w14:paraId="1C125380" w14:textId="77777777" w:rsidR="00B80FC4" w:rsidRDefault="00B80FC4" w:rsidP="003848F7">
      <w:pPr>
        <w:rPr>
          <w:b/>
          <w:color w:val="C00000"/>
          <w:sz w:val="24"/>
          <w:szCs w:val="24"/>
        </w:rPr>
      </w:pPr>
    </w:p>
    <w:p w14:paraId="061A2813" w14:textId="77777777" w:rsidR="00B80FC4" w:rsidRDefault="00B80FC4" w:rsidP="003848F7">
      <w:pPr>
        <w:rPr>
          <w:b/>
          <w:color w:val="C00000"/>
          <w:sz w:val="24"/>
          <w:szCs w:val="24"/>
        </w:rPr>
      </w:pPr>
    </w:p>
    <w:p w14:paraId="34801AD3" w14:textId="77777777" w:rsidR="00B80FC4" w:rsidRDefault="00B80FC4" w:rsidP="003848F7">
      <w:pPr>
        <w:rPr>
          <w:b/>
          <w:color w:val="C00000"/>
          <w:sz w:val="24"/>
          <w:szCs w:val="24"/>
        </w:rPr>
      </w:pPr>
    </w:p>
    <w:p w14:paraId="3191D3CA" w14:textId="77777777" w:rsidR="00B80FC4" w:rsidRDefault="00B80FC4" w:rsidP="003848F7">
      <w:pPr>
        <w:rPr>
          <w:b/>
          <w:color w:val="C00000"/>
          <w:sz w:val="24"/>
          <w:szCs w:val="24"/>
        </w:rPr>
      </w:pPr>
    </w:p>
    <w:p w14:paraId="4276BCA2" w14:textId="77777777" w:rsidR="00B80FC4" w:rsidRDefault="00B80FC4" w:rsidP="003848F7">
      <w:pPr>
        <w:rPr>
          <w:b/>
          <w:color w:val="C00000"/>
          <w:sz w:val="24"/>
          <w:szCs w:val="24"/>
        </w:rPr>
      </w:pPr>
    </w:p>
    <w:p w14:paraId="602F5AEE" w14:textId="77777777" w:rsidR="00E765D8" w:rsidRDefault="00E765D8" w:rsidP="003848F7">
      <w:pPr>
        <w:rPr>
          <w:b/>
          <w:color w:val="C00000"/>
          <w:sz w:val="24"/>
          <w:szCs w:val="24"/>
        </w:rPr>
      </w:pPr>
    </w:p>
    <w:p w14:paraId="542E88C2" w14:textId="77777777" w:rsidR="00E765D8" w:rsidRDefault="00E765D8" w:rsidP="003848F7">
      <w:pPr>
        <w:rPr>
          <w:b/>
          <w:color w:val="C00000"/>
          <w:sz w:val="24"/>
          <w:szCs w:val="24"/>
        </w:rPr>
      </w:pPr>
    </w:p>
    <w:p w14:paraId="18416301" w14:textId="77777777" w:rsidR="00E765D8" w:rsidRDefault="00E765D8" w:rsidP="003848F7">
      <w:pPr>
        <w:rPr>
          <w:b/>
          <w:color w:val="C00000"/>
          <w:sz w:val="24"/>
          <w:szCs w:val="24"/>
        </w:rPr>
      </w:pPr>
    </w:p>
    <w:p w14:paraId="1F7FDFC1" w14:textId="77777777" w:rsidR="00E765D8" w:rsidRDefault="00E765D8" w:rsidP="003848F7">
      <w:pPr>
        <w:rPr>
          <w:b/>
          <w:color w:val="C00000"/>
          <w:sz w:val="24"/>
          <w:szCs w:val="24"/>
        </w:rPr>
      </w:pPr>
    </w:p>
    <w:p w14:paraId="07B7A00C" w14:textId="77777777" w:rsidR="00E765D8" w:rsidRDefault="00E765D8" w:rsidP="003848F7">
      <w:pPr>
        <w:rPr>
          <w:b/>
          <w:color w:val="C00000"/>
          <w:sz w:val="24"/>
          <w:szCs w:val="24"/>
        </w:rPr>
      </w:pPr>
    </w:p>
    <w:p w14:paraId="2A8390ED" w14:textId="77777777" w:rsidR="00E765D8" w:rsidRDefault="00E765D8" w:rsidP="003848F7">
      <w:pPr>
        <w:rPr>
          <w:b/>
          <w:color w:val="C00000"/>
          <w:sz w:val="24"/>
          <w:szCs w:val="24"/>
        </w:rPr>
      </w:pPr>
    </w:p>
    <w:p w14:paraId="145BA027" w14:textId="77777777" w:rsidR="00E765D8" w:rsidRDefault="00E765D8" w:rsidP="003848F7">
      <w:pPr>
        <w:rPr>
          <w:b/>
          <w:color w:val="C00000"/>
          <w:sz w:val="24"/>
          <w:szCs w:val="24"/>
        </w:rPr>
      </w:pPr>
    </w:p>
    <w:p w14:paraId="1A1BB9A8" w14:textId="77777777" w:rsidR="00E765D8" w:rsidRDefault="00E765D8" w:rsidP="003848F7">
      <w:pPr>
        <w:rPr>
          <w:b/>
          <w:color w:val="C00000"/>
          <w:sz w:val="24"/>
          <w:szCs w:val="24"/>
        </w:rPr>
      </w:pPr>
    </w:p>
    <w:p w14:paraId="34AE326E" w14:textId="77777777" w:rsidR="00006251" w:rsidRPr="007F010F" w:rsidRDefault="00006251" w:rsidP="00006251">
      <w:pPr>
        <w:rPr>
          <w:b/>
          <w:color w:val="C00000"/>
          <w:sz w:val="32"/>
          <w:szCs w:val="32"/>
        </w:rPr>
      </w:pPr>
      <w:r w:rsidRPr="007F010F">
        <w:rPr>
          <w:b/>
          <w:color w:val="C00000"/>
          <w:sz w:val="32"/>
          <w:szCs w:val="32"/>
        </w:rPr>
        <w:lastRenderedPageBreak/>
        <w:t>Voorwoord</w:t>
      </w:r>
    </w:p>
    <w:p w14:paraId="19D17BFB" w14:textId="77777777" w:rsidR="00006251" w:rsidRDefault="00006251" w:rsidP="00006251">
      <w:pPr>
        <w:rPr>
          <w:b/>
          <w:color w:val="4F81BD" w:themeColor="accent1"/>
          <w:sz w:val="32"/>
          <w:szCs w:val="32"/>
        </w:rPr>
      </w:pPr>
    </w:p>
    <w:p w14:paraId="06F51F3E" w14:textId="66067770" w:rsidR="006C66A0" w:rsidRDefault="006C66A0" w:rsidP="00006251">
      <w:pPr>
        <w:rPr>
          <w:sz w:val="22"/>
          <w:szCs w:val="22"/>
        </w:rPr>
      </w:pPr>
      <w:r w:rsidRPr="004B15DC">
        <w:rPr>
          <w:sz w:val="22"/>
          <w:szCs w:val="22"/>
        </w:rPr>
        <w:t xml:space="preserve">Voor u </w:t>
      </w:r>
      <w:r>
        <w:rPr>
          <w:sz w:val="22"/>
          <w:szCs w:val="22"/>
        </w:rPr>
        <w:t>ligt het wijkontw</w:t>
      </w:r>
      <w:r w:rsidR="00362F2B">
        <w:rPr>
          <w:sz w:val="22"/>
          <w:szCs w:val="22"/>
        </w:rPr>
        <w:t xml:space="preserve">ikkelingsprogramma voor Helmond </w:t>
      </w:r>
      <w:r>
        <w:rPr>
          <w:sz w:val="22"/>
          <w:szCs w:val="22"/>
        </w:rPr>
        <w:t xml:space="preserve">Oost. De in de wijk actieve partners slaan de handen ineen om zich de </w:t>
      </w:r>
      <w:r w:rsidRPr="006C66A0">
        <w:rPr>
          <w:sz w:val="22"/>
          <w:szCs w:val="22"/>
        </w:rPr>
        <w:t xml:space="preserve">komende jaren in te zetten voor een integrale aanpak in de wijk. </w:t>
      </w:r>
      <w:r w:rsidR="00031F47">
        <w:rPr>
          <w:sz w:val="22"/>
          <w:szCs w:val="22"/>
        </w:rPr>
        <w:t>Dit met het doel om de wijk voor</w:t>
      </w:r>
      <w:r w:rsidR="005A42E5">
        <w:rPr>
          <w:sz w:val="22"/>
          <w:szCs w:val="22"/>
        </w:rPr>
        <w:t>uit te brenge</w:t>
      </w:r>
      <w:r w:rsidR="00397CF2">
        <w:rPr>
          <w:sz w:val="22"/>
          <w:szCs w:val="22"/>
        </w:rPr>
        <w:t>n</w:t>
      </w:r>
      <w:r w:rsidR="00F24983">
        <w:rPr>
          <w:sz w:val="22"/>
          <w:szCs w:val="22"/>
        </w:rPr>
        <w:t>, tweedelig in de maatschappij te voorkomen</w:t>
      </w:r>
      <w:r w:rsidR="00397CF2">
        <w:rPr>
          <w:sz w:val="22"/>
          <w:szCs w:val="22"/>
        </w:rPr>
        <w:t xml:space="preserve"> en tezamen een kwaliteitsslag te maken.</w:t>
      </w:r>
    </w:p>
    <w:p w14:paraId="4A609D37" w14:textId="77777777" w:rsidR="006448A2" w:rsidRDefault="006448A2" w:rsidP="00006251">
      <w:pPr>
        <w:rPr>
          <w:sz w:val="22"/>
          <w:szCs w:val="22"/>
        </w:rPr>
      </w:pPr>
    </w:p>
    <w:p w14:paraId="21210325" w14:textId="3C5E2E94" w:rsidR="00F24983" w:rsidRDefault="00215035" w:rsidP="006D0BDC">
      <w:pPr>
        <w:rPr>
          <w:sz w:val="22"/>
          <w:szCs w:val="22"/>
        </w:rPr>
      </w:pPr>
      <w:r w:rsidRPr="004B15DC">
        <w:rPr>
          <w:sz w:val="22"/>
          <w:szCs w:val="22"/>
        </w:rPr>
        <w:t xml:space="preserve">Dit programma bestaat uit samenhangende en elkaar versterkende ingrepen en projecten die de gemeente, </w:t>
      </w:r>
      <w:r w:rsidR="00E72FF2">
        <w:rPr>
          <w:sz w:val="22"/>
          <w:szCs w:val="22"/>
        </w:rPr>
        <w:t>Stichting</w:t>
      </w:r>
      <w:r w:rsidRPr="004B15DC">
        <w:rPr>
          <w:sz w:val="22"/>
          <w:szCs w:val="22"/>
        </w:rPr>
        <w:t xml:space="preserve"> </w:t>
      </w:r>
      <w:r>
        <w:rPr>
          <w:sz w:val="22"/>
          <w:szCs w:val="22"/>
        </w:rPr>
        <w:t>Woonpartners</w:t>
      </w:r>
      <w:r w:rsidRPr="004B15DC">
        <w:rPr>
          <w:sz w:val="22"/>
          <w:szCs w:val="22"/>
        </w:rPr>
        <w:t xml:space="preserve"> en hun maatschappelijke partners in de wijk gaan uitrollen op soci</w:t>
      </w:r>
      <w:r w:rsidR="00397CF2" w:rsidRPr="00397CF2">
        <w:rPr>
          <w:sz w:val="22"/>
          <w:szCs w:val="22"/>
        </w:rPr>
        <w:t>aal, fysiek en economisch vlak.</w:t>
      </w:r>
      <w:r w:rsidR="006D0BDC">
        <w:rPr>
          <w:sz w:val="22"/>
          <w:szCs w:val="22"/>
        </w:rPr>
        <w:t xml:space="preserve"> </w:t>
      </w:r>
    </w:p>
    <w:p w14:paraId="44FBCBFC" w14:textId="77777777" w:rsidR="00F24983" w:rsidRDefault="00F24983" w:rsidP="006D0BDC">
      <w:pPr>
        <w:rPr>
          <w:sz w:val="22"/>
          <w:szCs w:val="22"/>
        </w:rPr>
      </w:pPr>
    </w:p>
    <w:p w14:paraId="467F9341" w14:textId="6C95D2F5" w:rsidR="005A42E5" w:rsidRPr="004B15DC" w:rsidRDefault="006D0BDC" w:rsidP="004B15DC">
      <w:pPr>
        <w:rPr>
          <w:sz w:val="22"/>
          <w:szCs w:val="22"/>
        </w:rPr>
      </w:pPr>
      <w:r>
        <w:rPr>
          <w:sz w:val="22"/>
          <w:szCs w:val="22"/>
        </w:rPr>
        <w:t>Zo worden</w:t>
      </w:r>
      <w:r w:rsidR="00F24983">
        <w:rPr>
          <w:sz w:val="22"/>
          <w:szCs w:val="22"/>
        </w:rPr>
        <w:t xml:space="preserve"> sociale initiatieven -</w:t>
      </w:r>
      <w:r w:rsidRPr="005A42E5">
        <w:rPr>
          <w:sz w:val="22"/>
          <w:szCs w:val="22"/>
        </w:rPr>
        <w:t xml:space="preserve"> </w:t>
      </w:r>
      <w:r w:rsidRPr="001B5F6C">
        <w:rPr>
          <w:sz w:val="22"/>
          <w:szCs w:val="22"/>
        </w:rPr>
        <w:t xml:space="preserve">zoals </w:t>
      </w:r>
      <w:r w:rsidR="00F24983">
        <w:rPr>
          <w:sz w:val="22"/>
          <w:szCs w:val="22"/>
        </w:rPr>
        <w:t>“</w:t>
      </w:r>
      <w:r w:rsidRPr="001B5F6C">
        <w:rPr>
          <w:sz w:val="22"/>
          <w:szCs w:val="22"/>
        </w:rPr>
        <w:t>achter de vo</w:t>
      </w:r>
      <w:r w:rsidR="00F24983">
        <w:rPr>
          <w:sz w:val="22"/>
          <w:szCs w:val="22"/>
        </w:rPr>
        <w:t xml:space="preserve">ordeur gesprekken” - </w:t>
      </w:r>
      <w:r w:rsidRPr="001B5F6C">
        <w:rPr>
          <w:sz w:val="22"/>
          <w:szCs w:val="22"/>
        </w:rPr>
        <w:t>gekoppeld aan ruimtelijke initiatieven</w:t>
      </w:r>
      <w:r w:rsidR="00F24983">
        <w:rPr>
          <w:sz w:val="22"/>
          <w:szCs w:val="22"/>
        </w:rPr>
        <w:t xml:space="preserve"> – waaronder de verbetering van de openbare ruimte</w:t>
      </w:r>
      <w:r w:rsidRPr="001B5F6C">
        <w:rPr>
          <w:sz w:val="22"/>
          <w:szCs w:val="22"/>
        </w:rPr>
        <w:t xml:space="preserve">. De integrale kapstok van </w:t>
      </w:r>
      <w:r>
        <w:rPr>
          <w:sz w:val="22"/>
          <w:szCs w:val="22"/>
        </w:rPr>
        <w:t>het wijkontwikkelingsplan brengt</w:t>
      </w:r>
      <w:r w:rsidRPr="001B5F6C">
        <w:rPr>
          <w:sz w:val="22"/>
          <w:szCs w:val="22"/>
        </w:rPr>
        <w:t xml:space="preserve"> al die initiatieven samen. </w:t>
      </w:r>
      <w:r w:rsidR="00F24983">
        <w:rPr>
          <w:sz w:val="22"/>
          <w:szCs w:val="22"/>
        </w:rPr>
        <w:t>En</w:t>
      </w:r>
      <w:r w:rsidRPr="001B5F6C">
        <w:rPr>
          <w:sz w:val="22"/>
          <w:szCs w:val="22"/>
        </w:rPr>
        <w:t xml:space="preserve"> samen met de </w:t>
      </w:r>
      <w:r w:rsidR="00F24983">
        <w:rPr>
          <w:sz w:val="22"/>
          <w:szCs w:val="22"/>
        </w:rPr>
        <w:t xml:space="preserve">buurtbewoners </w:t>
      </w:r>
      <w:r w:rsidRPr="001B5F6C">
        <w:rPr>
          <w:sz w:val="22"/>
          <w:szCs w:val="22"/>
        </w:rPr>
        <w:t>én maatschappelijke organisaties</w:t>
      </w:r>
      <w:r w:rsidR="00F24983">
        <w:rPr>
          <w:sz w:val="22"/>
          <w:szCs w:val="22"/>
        </w:rPr>
        <w:t xml:space="preserve"> zorgen we ervoor</w:t>
      </w:r>
      <w:r>
        <w:rPr>
          <w:sz w:val="22"/>
          <w:szCs w:val="22"/>
        </w:rPr>
        <w:t xml:space="preserve"> </w:t>
      </w:r>
      <w:r w:rsidRPr="001B5F6C">
        <w:rPr>
          <w:sz w:val="22"/>
          <w:szCs w:val="22"/>
        </w:rPr>
        <w:t xml:space="preserve">dat de </w:t>
      </w:r>
      <w:r w:rsidR="00FE42EC">
        <w:rPr>
          <w:sz w:val="22"/>
          <w:szCs w:val="22"/>
        </w:rPr>
        <w:t>wijk vooruit</w:t>
      </w:r>
      <w:r w:rsidRPr="001B5F6C">
        <w:rPr>
          <w:sz w:val="22"/>
          <w:szCs w:val="22"/>
        </w:rPr>
        <w:t>komt.</w:t>
      </w:r>
      <w:r>
        <w:rPr>
          <w:sz w:val="22"/>
          <w:szCs w:val="22"/>
        </w:rPr>
        <w:t xml:space="preserve"> </w:t>
      </w:r>
    </w:p>
    <w:p w14:paraId="0875715E" w14:textId="77777777" w:rsidR="006F2B6C" w:rsidRDefault="006F2B6C" w:rsidP="00215035">
      <w:pPr>
        <w:rPr>
          <w:sz w:val="22"/>
          <w:szCs w:val="22"/>
        </w:rPr>
      </w:pPr>
    </w:p>
    <w:p w14:paraId="1C8AC7F1" w14:textId="4A1D1527" w:rsidR="006F2B6C" w:rsidRDefault="006F2B6C" w:rsidP="00215035">
      <w:pPr>
        <w:rPr>
          <w:sz w:val="22"/>
          <w:szCs w:val="22"/>
        </w:rPr>
      </w:pPr>
      <w:r w:rsidRPr="004B15DC">
        <w:rPr>
          <w:sz w:val="22"/>
          <w:szCs w:val="22"/>
        </w:rPr>
        <w:t xml:space="preserve">Inmiddels is er in de Begroting </w:t>
      </w:r>
      <w:r>
        <w:rPr>
          <w:sz w:val="22"/>
          <w:szCs w:val="22"/>
        </w:rPr>
        <w:t>2020</w:t>
      </w:r>
      <w:r w:rsidRPr="004B15DC">
        <w:rPr>
          <w:sz w:val="22"/>
          <w:szCs w:val="22"/>
        </w:rPr>
        <w:t xml:space="preserve"> een budget beschikbaar gesteld voor de </w:t>
      </w:r>
      <w:r>
        <w:rPr>
          <w:sz w:val="22"/>
          <w:szCs w:val="22"/>
        </w:rPr>
        <w:t xml:space="preserve">eerste </w:t>
      </w:r>
      <w:r w:rsidRPr="004B15DC">
        <w:rPr>
          <w:sz w:val="22"/>
          <w:szCs w:val="22"/>
        </w:rPr>
        <w:t>realisatie van de doelen van het thans voorliggende wijkontwikkelingsprogramma.</w:t>
      </w:r>
    </w:p>
    <w:p w14:paraId="7CC4348B" w14:textId="77777777" w:rsidR="00707A4F" w:rsidRPr="000C5069" w:rsidRDefault="00707A4F" w:rsidP="00215035">
      <w:pPr>
        <w:rPr>
          <w:sz w:val="22"/>
          <w:szCs w:val="22"/>
        </w:rPr>
      </w:pPr>
    </w:p>
    <w:p w14:paraId="29982569" w14:textId="65882561" w:rsidR="00006251" w:rsidRDefault="006F2B6C" w:rsidP="00006251">
      <w:pPr>
        <w:ind w:left="2832" w:firstLine="708"/>
        <w:jc w:val="center"/>
        <w:rPr>
          <w:b/>
          <w:sz w:val="22"/>
          <w:szCs w:val="22"/>
        </w:rPr>
      </w:pPr>
      <w:r w:rsidRPr="004B15DC">
        <w:rPr>
          <w:noProof/>
          <w:sz w:val="22"/>
          <w:szCs w:val="22"/>
        </w:rPr>
        <mc:AlternateContent>
          <mc:Choice Requires="wps">
            <w:drawing>
              <wp:anchor distT="0" distB="0" distL="114300" distR="114300" simplePos="0" relativeHeight="251658752" behindDoc="0" locked="0" layoutInCell="1" allowOverlap="1" wp14:anchorId="6E4B410E" wp14:editId="0E4621BB">
                <wp:simplePos x="0" y="0"/>
                <wp:positionH relativeFrom="column">
                  <wp:posOffset>-133350</wp:posOffset>
                </wp:positionH>
                <wp:positionV relativeFrom="paragraph">
                  <wp:posOffset>57785</wp:posOffset>
                </wp:positionV>
                <wp:extent cx="2298700" cy="2921000"/>
                <wp:effectExtent l="0" t="0" r="6350" b="0"/>
                <wp:wrapNone/>
                <wp:docPr id="2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2921000"/>
                        </a:xfrm>
                        <a:prstGeom prst="rect">
                          <a:avLst/>
                        </a:prstGeom>
                        <a:solidFill>
                          <a:srgbClr val="FFFFFF"/>
                        </a:solidFill>
                        <a:ln w="9525">
                          <a:noFill/>
                          <a:miter lim="800000"/>
                          <a:headEnd/>
                          <a:tailEnd/>
                        </a:ln>
                      </wps:spPr>
                      <wps:txbx>
                        <w:txbxContent>
                          <w:p w14:paraId="0D47054C" w14:textId="77777777" w:rsidR="00F42102" w:rsidRDefault="00F42102" w:rsidP="00006251">
                            <w:pPr>
                              <w:rPr>
                                <w:b/>
                                <w:color w:val="4F81BD" w:themeColor="accent1"/>
                                <w:sz w:val="24"/>
                                <w:szCs w:val="24"/>
                              </w:rPr>
                            </w:pPr>
                            <w:r>
                              <w:rPr>
                                <w:b/>
                                <w:color w:val="4F81BD" w:themeColor="accent1"/>
                                <w:sz w:val="24"/>
                                <w:szCs w:val="24"/>
                              </w:rPr>
                              <w:t>Uitgangssituatie</w:t>
                            </w:r>
                          </w:p>
                          <w:p w14:paraId="78A2EA8E" w14:textId="77777777" w:rsidR="00F42102" w:rsidRDefault="00F42102" w:rsidP="00006251">
                            <w:pPr>
                              <w:rPr>
                                <w:sz w:val="22"/>
                                <w:szCs w:val="22"/>
                              </w:rPr>
                            </w:pPr>
                          </w:p>
                          <w:p w14:paraId="1D0D4166" w14:textId="059C6771" w:rsidR="00F42102" w:rsidRDefault="00F42102" w:rsidP="00006251">
                            <w:pPr>
                              <w:rPr>
                                <w:sz w:val="22"/>
                                <w:szCs w:val="22"/>
                              </w:rPr>
                            </w:pPr>
                            <w:r>
                              <w:rPr>
                                <w:sz w:val="22"/>
                                <w:szCs w:val="22"/>
                              </w:rPr>
                              <w:t xml:space="preserve">In een brief van 2 februari 2017 heeft Woonpartners aangegeven dat het na afronding van de herstructurering van de Binnenstad Oost zich wil gaan richten op andere buurten, die gezien de levensloop van een buurt aan de beurt komen. </w:t>
                            </w:r>
                          </w:p>
                          <w:p w14:paraId="2092AA9E" w14:textId="0A450F81" w:rsidR="00F42102" w:rsidRDefault="00F42102" w:rsidP="00006251">
                            <w:pPr>
                              <w:rPr>
                                <w:sz w:val="22"/>
                                <w:szCs w:val="22"/>
                              </w:rPr>
                            </w:pPr>
                            <w:r>
                              <w:rPr>
                                <w:sz w:val="22"/>
                                <w:szCs w:val="22"/>
                              </w:rPr>
                              <w:t>Uit het strategisch vastgoedbeleid van Woonpartners, maar ook vanuit sociaal-demografische signalen, is gebleken dat tijdige interventies in de woonwijken Helmond  Noord en Helmond Oost wenselijk zijn.</w:t>
                            </w:r>
                          </w:p>
                          <w:p w14:paraId="35A82A98" w14:textId="77777777" w:rsidR="00F42102" w:rsidRDefault="00F42102" w:rsidP="00006251">
                            <w:pPr>
                              <w:rPr>
                                <w:sz w:val="22"/>
                                <w:szCs w:val="22"/>
                              </w:rPr>
                            </w:pPr>
                          </w:p>
                          <w:p w14:paraId="0F76CFBB" w14:textId="77777777" w:rsidR="00F42102" w:rsidRDefault="00F42102" w:rsidP="00006251">
                            <w:pPr>
                              <w:rPr>
                                <w:sz w:val="22"/>
                                <w:szCs w:val="22"/>
                              </w:rPr>
                            </w:pPr>
                          </w:p>
                          <w:p w14:paraId="5C0BE97C" w14:textId="77777777" w:rsidR="00F42102" w:rsidRDefault="00F42102" w:rsidP="000062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4B410E" id="_x0000_t202" coordsize="21600,21600" o:spt="202" path="m,l,21600r21600,l21600,xe">
                <v:stroke joinstyle="miter"/>
                <v:path gradientshapeok="t" o:connecttype="rect"/>
              </v:shapetype>
              <v:shape id="Tekstvak 2" o:spid="_x0000_s1026" type="#_x0000_t202" style="position:absolute;left:0;text-align:left;margin-left:-10.5pt;margin-top:4.55pt;width:181pt;height:23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" stroked="f">
                <v:textbox>
                  <w:txbxContent>
                    <w:p w14:paraId="0D47054C" w14:textId="77777777" w:rsidR="00F42102" w:rsidRDefault="00F42102" w:rsidP="00006251">
                      <w:pPr>
                        <w:rPr>
                          <w:b/>
                          <w:color w:val="4F81BD" w:themeColor="accent1"/>
                          <w:sz w:val="24"/>
                          <w:szCs w:val="24"/>
                        </w:rPr>
                      </w:pPr>
                      <w:r>
                        <w:rPr>
                          <w:b/>
                          <w:color w:val="4F81BD" w:themeColor="accent1"/>
                          <w:sz w:val="24"/>
                          <w:szCs w:val="24"/>
                        </w:rPr>
                        <w:t>Uitgangssituatie</w:t>
                      </w:r>
                    </w:p>
                    <w:p w14:paraId="78A2EA8E" w14:textId="77777777" w:rsidR="00F42102" w:rsidRDefault="00F42102" w:rsidP="00006251">
                      <w:pPr>
                        <w:rPr>
                          <w:sz w:val="22"/>
                          <w:szCs w:val="22"/>
                        </w:rPr>
                      </w:pPr>
                    </w:p>
                    <w:p w14:paraId="1D0D4166" w14:textId="059C6771" w:rsidR="00F42102" w:rsidRDefault="00F42102" w:rsidP="00006251">
                      <w:pPr>
                        <w:rPr>
                          <w:sz w:val="22"/>
                          <w:szCs w:val="22"/>
                        </w:rPr>
                      </w:pPr>
                      <w:r>
                        <w:rPr>
                          <w:sz w:val="22"/>
                          <w:szCs w:val="22"/>
                        </w:rPr>
                        <w:t xml:space="preserve">In een brief van 2 februari 2017 heeft Woonpartners aangegeven dat het na afronding van de herstructurering van de Binnenstad Oost zich wil gaan richten op andere buurten, die gezien de levensloop van een buurt aan de beurt komen. </w:t>
                      </w:r>
                    </w:p>
                    <w:p w14:paraId="2092AA9E" w14:textId="0A450F81" w:rsidR="00F42102" w:rsidRDefault="00F42102" w:rsidP="00006251">
                      <w:pPr>
                        <w:rPr>
                          <w:sz w:val="22"/>
                          <w:szCs w:val="22"/>
                        </w:rPr>
                      </w:pPr>
                      <w:r>
                        <w:rPr>
                          <w:sz w:val="22"/>
                          <w:szCs w:val="22"/>
                        </w:rPr>
                        <w:t>Uit het strategisch vastgoedbeleid van Woonpartners, maar ook vanuit sociaal-demografische signalen, is gebleken dat tijdige interventies in de woonwijken Helmond  Noord en Helmond Oost wenselijk zijn.</w:t>
                      </w:r>
                    </w:p>
                    <w:p w14:paraId="35A82A98" w14:textId="77777777" w:rsidR="00F42102" w:rsidRDefault="00F42102" w:rsidP="00006251">
                      <w:pPr>
                        <w:rPr>
                          <w:sz w:val="22"/>
                          <w:szCs w:val="22"/>
                        </w:rPr>
                      </w:pPr>
                    </w:p>
                    <w:p w14:paraId="0F76CFBB" w14:textId="77777777" w:rsidR="00F42102" w:rsidRDefault="00F42102" w:rsidP="00006251">
                      <w:pPr>
                        <w:rPr>
                          <w:sz w:val="22"/>
                          <w:szCs w:val="22"/>
                        </w:rPr>
                      </w:pPr>
                    </w:p>
                    <w:p w14:paraId="5C0BE97C" w14:textId="77777777" w:rsidR="00F42102" w:rsidRDefault="00F42102" w:rsidP="00006251"/>
                  </w:txbxContent>
                </v:textbox>
              </v:shape>
            </w:pict>
          </mc:Fallback>
        </mc:AlternateContent>
      </w:r>
      <w:r w:rsidR="00006251">
        <w:rPr>
          <w:b/>
          <w:noProof/>
          <w:sz w:val="22"/>
          <w:szCs w:val="22"/>
        </w:rPr>
        <w:drawing>
          <wp:inline distT="0" distB="0" distL="0" distR="0" wp14:anchorId="52F5B6DF" wp14:editId="3388C3E6">
            <wp:extent cx="3021059" cy="2532640"/>
            <wp:effectExtent l="0" t="0" r="8255" b="127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1059" cy="2532640"/>
                    </a:xfrm>
                    <a:prstGeom prst="rect">
                      <a:avLst/>
                    </a:prstGeom>
                    <a:noFill/>
                    <a:ln>
                      <a:noFill/>
                    </a:ln>
                  </pic:spPr>
                </pic:pic>
              </a:graphicData>
            </a:graphic>
          </wp:inline>
        </w:drawing>
      </w:r>
    </w:p>
    <w:p w14:paraId="4CDFE843" w14:textId="77777777" w:rsidR="00006251" w:rsidRDefault="00006251" w:rsidP="00006251">
      <w:pPr>
        <w:rPr>
          <w:b/>
          <w:sz w:val="22"/>
          <w:szCs w:val="22"/>
        </w:rPr>
      </w:pPr>
    </w:p>
    <w:p w14:paraId="44DE383E" w14:textId="77777777" w:rsidR="00006251" w:rsidRDefault="00006251" w:rsidP="00006251">
      <w:pPr>
        <w:rPr>
          <w:b/>
          <w:sz w:val="22"/>
          <w:szCs w:val="22"/>
        </w:rPr>
      </w:pPr>
    </w:p>
    <w:p w14:paraId="1C207D90" w14:textId="77777777" w:rsidR="00006251" w:rsidRDefault="00006251" w:rsidP="00006251">
      <w:pPr>
        <w:rPr>
          <w:sz w:val="22"/>
          <w:szCs w:val="22"/>
        </w:rPr>
      </w:pPr>
    </w:p>
    <w:p w14:paraId="257DCB64" w14:textId="57526E6C" w:rsidR="00006251" w:rsidRDefault="00006251" w:rsidP="00006251">
      <w:pPr>
        <w:rPr>
          <w:sz w:val="22"/>
          <w:szCs w:val="22"/>
        </w:rPr>
      </w:pPr>
      <w:r>
        <w:rPr>
          <w:sz w:val="22"/>
          <w:szCs w:val="22"/>
        </w:rPr>
        <w:t xml:space="preserve">Hierbij is gekeken naar de levenscyclus van de wijken. Daaruit is gebleken dat Helmond Oost in de kwetsbare fase van de levenscyclus terechtkomt. Vanuit dat oogpunt is het </w:t>
      </w:r>
      <w:r w:rsidR="00B8400F">
        <w:rPr>
          <w:sz w:val="22"/>
          <w:szCs w:val="22"/>
        </w:rPr>
        <w:t xml:space="preserve">ook </w:t>
      </w:r>
      <w:r>
        <w:rPr>
          <w:sz w:val="22"/>
          <w:szCs w:val="22"/>
        </w:rPr>
        <w:t>wenselijk tijdig in te grijpen. Het doel is om de wijk te stabiliseren en te verbeteren ter voorkoming van verdere achteruitgang.</w:t>
      </w:r>
    </w:p>
    <w:p w14:paraId="110CCA62" w14:textId="77777777" w:rsidR="0043579B" w:rsidRDefault="0043579B" w:rsidP="00006251">
      <w:pPr>
        <w:rPr>
          <w:sz w:val="22"/>
          <w:szCs w:val="22"/>
        </w:rPr>
      </w:pPr>
    </w:p>
    <w:p w14:paraId="65F07924" w14:textId="77777777" w:rsidR="00006251" w:rsidRDefault="00006251" w:rsidP="00006251">
      <w:pPr>
        <w:rPr>
          <w:sz w:val="22"/>
          <w:szCs w:val="22"/>
        </w:rPr>
      </w:pPr>
      <w:r>
        <w:rPr>
          <w:sz w:val="22"/>
          <w:szCs w:val="22"/>
        </w:rPr>
        <w:t xml:space="preserve">Het gaat niet alleen om het kwalitatief op peil houden van de woningvoorraad, ook wil Woonpartners inspelen op woonwensen die voorvloeien uit demografische en maatschappelijke ontwikkelingen. Denk hierbij o.a. aan de vergrijzing, het steeds kleiner worden van de huishoudens, de toestroom van vluchtelingen en de vestiging van arbeidsmigranten. Verder worden steeds meer kwetsbare bewoners, al dan niet met begeleiding, als gevolg van de </w:t>
      </w:r>
      <w:proofErr w:type="spellStart"/>
      <w:r>
        <w:rPr>
          <w:sz w:val="22"/>
          <w:szCs w:val="22"/>
        </w:rPr>
        <w:t>extramuralisering</w:t>
      </w:r>
      <w:proofErr w:type="spellEnd"/>
      <w:r>
        <w:rPr>
          <w:sz w:val="22"/>
          <w:szCs w:val="22"/>
        </w:rPr>
        <w:t xml:space="preserve"> in de wijk gehuisvest. Dit leidt tot sterk veranderende buurten.</w:t>
      </w:r>
    </w:p>
    <w:p w14:paraId="556454A9" w14:textId="77777777" w:rsidR="00006251" w:rsidRDefault="00006251" w:rsidP="00006251">
      <w:pPr>
        <w:rPr>
          <w:sz w:val="22"/>
          <w:szCs w:val="22"/>
        </w:rPr>
      </w:pPr>
    </w:p>
    <w:p w14:paraId="0510B788" w14:textId="77777777" w:rsidR="00006251" w:rsidRDefault="00006251" w:rsidP="00006251">
      <w:pPr>
        <w:rPr>
          <w:sz w:val="22"/>
          <w:szCs w:val="22"/>
        </w:rPr>
      </w:pPr>
      <w:r>
        <w:rPr>
          <w:sz w:val="22"/>
          <w:szCs w:val="22"/>
        </w:rPr>
        <w:t xml:space="preserve">De inzet in deze wijken ziet Woonpartners de komende jaren verder gaan dan louter het uitvoeren van fysieke ingrepen om zo haar wensportefeuille te realiseren. Ook wil Woonpartners een bijdrage leveren aan de leefbaarheid in deze wijken. Om de leefbaarheid </w:t>
      </w:r>
      <w:r>
        <w:rPr>
          <w:sz w:val="22"/>
          <w:szCs w:val="22"/>
        </w:rPr>
        <w:lastRenderedPageBreak/>
        <w:t>te borgen zullen daar waar nodig tijdig maatschappelijke interventies en ingrepen in de openbare ruimte dienen plaats te vinden.</w:t>
      </w:r>
    </w:p>
    <w:p w14:paraId="6D5D919A" w14:textId="77777777" w:rsidR="00006251" w:rsidRDefault="00006251" w:rsidP="00006251">
      <w:pPr>
        <w:rPr>
          <w:sz w:val="22"/>
          <w:szCs w:val="22"/>
        </w:rPr>
      </w:pPr>
      <w:r>
        <w:rPr>
          <w:sz w:val="22"/>
          <w:szCs w:val="22"/>
        </w:rPr>
        <w:t>Woonpartners staat, net zoals de aanpak van de Binnenstad Oost, een integrale aanpak van zowel harde als zachte componenten voor.</w:t>
      </w:r>
    </w:p>
    <w:p w14:paraId="39A7BFCD" w14:textId="77777777" w:rsidR="00006251" w:rsidRDefault="00006251" w:rsidP="00006251">
      <w:pPr>
        <w:rPr>
          <w:sz w:val="22"/>
          <w:szCs w:val="22"/>
        </w:rPr>
      </w:pPr>
    </w:p>
    <w:p w14:paraId="7375E2E0" w14:textId="4192858E" w:rsidR="00006251" w:rsidRDefault="00006251" w:rsidP="00006251">
      <w:pPr>
        <w:rPr>
          <w:sz w:val="22"/>
          <w:szCs w:val="22"/>
        </w:rPr>
      </w:pPr>
      <w:r>
        <w:rPr>
          <w:sz w:val="22"/>
          <w:szCs w:val="22"/>
        </w:rPr>
        <w:t>Om sturing te geven aan deze transformatie, wil Woonpartners graag samen met de gemeente, als belangrijkste partner, gezamenlijk gedragen integrale visies opstellen. Deze worden vervolgens vertaald in concrete, elkaar versterkende, projecten en activiteiten die onderdeel uitmaken van de wijkontwikkelingsprogramma’s voor Helmond</w:t>
      </w:r>
      <w:r w:rsidR="00E823BF">
        <w:rPr>
          <w:sz w:val="22"/>
          <w:szCs w:val="22"/>
        </w:rPr>
        <w:t xml:space="preserve"> </w:t>
      </w:r>
      <w:r>
        <w:rPr>
          <w:sz w:val="22"/>
          <w:szCs w:val="22"/>
        </w:rPr>
        <w:t>Noord en Helmond</w:t>
      </w:r>
      <w:r w:rsidR="00E823BF">
        <w:rPr>
          <w:sz w:val="22"/>
          <w:szCs w:val="22"/>
        </w:rPr>
        <w:t xml:space="preserve"> </w:t>
      </w:r>
      <w:r>
        <w:rPr>
          <w:sz w:val="22"/>
          <w:szCs w:val="22"/>
        </w:rPr>
        <w:t>Oost.</w:t>
      </w:r>
    </w:p>
    <w:p w14:paraId="04BC7449" w14:textId="77777777" w:rsidR="00006251" w:rsidRDefault="00006251" w:rsidP="00006251">
      <w:pPr>
        <w:rPr>
          <w:sz w:val="22"/>
          <w:szCs w:val="22"/>
        </w:rPr>
      </w:pPr>
    </w:p>
    <w:p w14:paraId="4CC5D03D" w14:textId="2CA5CA8D" w:rsidR="00006251" w:rsidRDefault="00006251" w:rsidP="00006251">
      <w:pPr>
        <w:rPr>
          <w:sz w:val="22"/>
          <w:szCs w:val="22"/>
        </w:rPr>
      </w:pPr>
      <w:r>
        <w:rPr>
          <w:sz w:val="22"/>
          <w:szCs w:val="22"/>
        </w:rPr>
        <w:t xml:space="preserve">Het gemeentebestuur van de gemeente Helmond draagt graag bij aan de vitalisering van beide wijken.  </w:t>
      </w:r>
      <w:r w:rsidR="0070083E">
        <w:rPr>
          <w:sz w:val="22"/>
          <w:szCs w:val="22"/>
        </w:rPr>
        <w:t>I</w:t>
      </w:r>
      <w:r>
        <w:rPr>
          <w:sz w:val="22"/>
          <w:szCs w:val="22"/>
        </w:rPr>
        <w:t xml:space="preserve">n de Begroting </w:t>
      </w:r>
      <w:r w:rsidR="0070083E">
        <w:rPr>
          <w:sz w:val="22"/>
          <w:szCs w:val="22"/>
        </w:rPr>
        <w:t xml:space="preserve">van </w:t>
      </w:r>
      <w:r>
        <w:rPr>
          <w:sz w:val="22"/>
          <w:szCs w:val="22"/>
        </w:rPr>
        <w:t xml:space="preserve">2018 </w:t>
      </w:r>
      <w:r w:rsidR="0070083E">
        <w:rPr>
          <w:sz w:val="22"/>
          <w:szCs w:val="22"/>
        </w:rPr>
        <w:t xml:space="preserve">zijn daarom middelen </w:t>
      </w:r>
      <w:r>
        <w:rPr>
          <w:sz w:val="22"/>
          <w:szCs w:val="22"/>
        </w:rPr>
        <w:t xml:space="preserve">beschikbaar gesteld om te beginnen met de vorming van visies op beide gebieden. </w:t>
      </w:r>
    </w:p>
    <w:p w14:paraId="5BD28515" w14:textId="77777777" w:rsidR="00006251" w:rsidRDefault="00006251" w:rsidP="00006251">
      <w:pPr>
        <w:rPr>
          <w:sz w:val="22"/>
          <w:szCs w:val="22"/>
        </w:rPr>
      </w:pPr>
    </w:p>
    <w:p w14:paraId="36485710" w14:textId="6F584216" w:rsidR="00006251" w:rsidRDefault="0043579B" w:rsidP="00006251">
      <w:pPr>
        <w:rPr>
          <w:sz w:val="22"/>
          <w:szCs w:val="22"/>
        </w:rPr>
      </w:pPr>
      <w:r>
        <w:rPr>
          <w:sz w:val="22"/>
          <w:szCs w:val="22"/>
        </w:rPr>
        <w:t>Daarbij heeft het</w:t>
      </w:r>
      <w:r w:rsidR="00006251">
        <w:rPr>
          <w:sz w:val="22"/>
          <w:szCs w:val="22"/>
        </w:rPr>
        <w:t xml:space="preserve"> gemeentebestuur enkele kanttekeningen geplaatst bij de door Woonpartners voorgestane en spoedige aanpak.  </w:t>
      </w:r>
    </w:p>
    <w:p w14:paraId="1040D1E3" w14:textId="77777777" w:rsidR="00006251" w:rsidRDefault="00006251" w:rsidP="00006251">
      <w:pPr>
        <w:rPr>
          <w:sz w:val="22"/>
          <w:szCs w:val="22"/>
        </w:rPr>
      </w:pPr>
      <w:r>
        <w:rPr>
          <w:sz w:val="22"/>
          <w:szCs w:val="22"/>
        </w:rPr>
        <w:t>Deze hebben vooral te maken met de afronding van de lopende en pas opgestarte opgaven en met de omvang en het tempo dat Woonpartners met haar voorstel voorstaat.</w:t>
      </w:r>
    </w:p>
    <w:p w14:paraId="21C0B979" w14:textId="77777777" w:rsidR="00006251" w:rsidRDefault="00006251" w:rsidP="00006251">
      <w:pPr>
        <w:rPr>
          <w:sz w:val="22"/>
          <w:szCs w:val="22"/>
        </w:rPr>
      </w:pPr>
    </w:p>
    <w:p w14:paraId="79981FC9" w14:textId="2AD585F3" w:rsidR="00006251" w:rsidRDefault="00006251" w:rsidP="00006251">
      <w:pPr>
        <w:rPr>
          <w:sz w:val="22"/>
          <w:szCs w:val="22"/>
        </w:rPr>
      </w:pPr>
      <w:r>
        <w:rPr>
          <w:sz w:val="22"/>
          <w:szCs w:val="22"/>
        </w:rPr>
        <w:t>Als eerste is de herstructurering van de Binnenstad Oost nog niet helemaal gereed. Verder zullen de activiteiten die voortvloeien uit de overeenkomst inzake de vitalisering van De Waart beider aandacht en inzet de komende jaren vragen. De aanpak van deze delen van Helmond mag niet worden vertraagd door de voorgestane gebiedstransformaties in Helmond</w:t>
      </w:r>
      <w:r w:rsidR="00E823BF">
        <w:rPr>
          <w:sz w:val="22"/>
          <w:szCs w:val="22"/>
        </w:rPr>
        <w:t xml:space="preserve"> </w:t>
      </w:r>
      <w:r>
        <w:rPr>
          <w:sz w:val="22"/>
          <w:szCs w:val="22"/>
        </w:rPr>
        <w:t>Oost en Helmond</w:t>
      </w:r>
      <w:r w:rsidR="00E823BF">
        <w:rPr>
          <w:sz w:val="22"/>
          <w:szCs w:val="22"/>
        </w:rPr>
        <w:t xml:space="preserve"> </w:t>
      </w:r>
      <w:r>
        <w:rPr>
          <w:sz w:val="22"/>
          <w:szCs w:val="22"/>
        </w:rPr>
        <w:t xml:space="preserve">Noord.  </w:t>
      </w:r>
    </w:p>
    <w:p w14:paraId="5C085123" w14:textId="77777777" w:rsidR="00006251" w:rsidRDefault="00006251" w:rsidP="00006251">
      <w:pPr>
        <w:rPr>
          <w:sz w:val="22"/>
          <w:szCs w:val="22"/>
        </w:rPr>
      </w:pPr>
    </w:p>
    <w:p w14:paraId="461D93F1" w14:textId="609AD5CE" w:rsidR="00006251" w:rsidRDefault="00A751B0" w:rsidP="00006251">
      <w:pPr>
        <w:rPr>
          <w:sz w:val="22"/>
          <w:szCs w:val="22"/>
        </w:rPr>
      </w:pPr>
      <w:r>
        <w:rPr>
          <w:sz w:val="22"/>
          <w:szCs w:val="22"/>
        </w:rPr>
        <w:t xml:space="preserve">Veronderstelt mag worden dat </w:t>
      </w:r>
      <w:r w:rsidR="00006251">
        <w:rPr>
          <w:sz w:val="22"/>
          <w:szCs w:val="22"/>
        </w:rPr>
        <w:t>de praktische haalbaarheid van een spoedige aanpak van Helmond</w:t>
      </w:r>
      <w:r w:rsidR="00E823BF">
        <w:rPr>
          <w:sz w:val="22"/>
          <w:szCs w:val="22"/>
        </w:rPr>
        <w:t xml:space="preserve"> </w:t>
      </w:r>
      <w:r w:rsidR="00006251">
        <w:rPr>
          <w:sz w:val="22"/>
          <w:szCs w:val="22"/>
        </w:rPr>
        <w:t>Oost meer in de verwachting ligt dan de snelle aanpak van Helmond</w:t>
      </w:r>
      <w:r w:rsidR="00E823BF">
        <w:rPr>
          <w:sz w:val="22"/>
          <w:szCs w:val="22"/>
        </w:rPr>
        <w:t xml:space="preserve"> </w:t>
      </w:r>
      <w:r w:rsidR="00006251">
        <w:rPr>
          <w:sz w:val="22"/>
          <w:szCs w:val="22"/>
        </w:rPr>
        <w:t>Noord. Voor Helmond</w:t>
      </w:r>
      <w:r w:rsidR="00E823BF">
        <w:rPr>
          <w:sz w:val="22"/>
          <w:szCs w:val="22"/>
        </w:rPr>
        <w:t xml:space="preserve"> </w:t>
      </w:r>
      <w:r w:rsidR="00006251">
        <w:rPr>
          <w:sz w:val="22"/>
          <w:szCs w:val="22"/>
        </w:rPr>
        <w:t>Oost is al een eerste aanzet tot een wijkperspectief aanwezig, die na een actualisatie en aanvulling met sociale componenten uitgewerkt kan worden tot visie en wijkontwikkelingsprogramma. Bijkomend voordeel is dat de sociale huurwoningvoorraad nagenoeg geheel eigendom is van Woonpartners.</w:t>
      </w:r>
      <w:r w:rsidR="0070083E">
        <w:rPr>
          <w:sz w:val="22"/>
          <w:szCs w:val="22"/>
        </w:rPr>
        <w:t xml:space="preserve"> </w:t>
      </w:r>
      <w:r w:rsidR="00006251">
        <w:rPr>
          <w:sz w:val="22"/>
          <w:szCs w:val="22"/>
        </w:rPr>
        <w:t>Di</w:t>
      </w:r>
      <w:r w:rsidR="00362F2B">
        <w:rPr>
          <w:sz w:val="22"/>
          <w:szCs w:val="22"/>
        </w:rPr>
        <w:t>t laatste verschilt met Helmond-</w:t>
      </w:r>
      <w:r w:rsidR="00006251">
        <w:rPr>
          <w:sz w:val="22"/>
          <w:szCs w:val="22"/>
        </w:rPr>
        <w:t>Noord. Meerdere partijen hebben hier vastgoed in bezit, hetgeen extra overleg en afstemming zal vergen.</w:t>
      </w:r>
    </w:p>
    <w:p w14:paraId="7A5DEE60" w14:textId="77777777" w:rsidR="00006251" w:rsidRDefault="00006251" w:rsidP="00006251">
      <w:pPr>
        <w:rPr>
          <w:sz w:val="22"/>
          <w:szCs w:val="22"/>
        </w:rPr>
      </w:pPr>
    </w:p>
    <w:p w14:paraId="04417966" w14:textId="77777777" w:rsidR="00006251" w:rsidRDefault="00006251" w:rsidP="00006251">
      <w:pPr>
        <w:rPr>
          <w:sz w:val="22"/>
          <w:szCs w:val="22"/>
        </w:rPr>
      </w:pPr>
    </w:p>
    <w:p w14:paraId="66423E1F" w14:textId="77777777" w:rsidR="00A751B0" w:rsidRDefault="00006251" w:rsidP="00A751B0">
      <w:pPr>
        <w:rPr>
          <w:sz w:val="22"/>
          <w:szCs w:val="22"/>
        </w:rPr>
      </w:pPr>
      <w:r>
        <w:rPr>
          <w:sz w:val="22"/>
          <w:szCs w:val="22"/>
        </w:rPr>
        <w:t xml:space="preserve">Gezien het uitgesproken gemeentelijke commitment, de beschikbare financiële en organisatorische capaciteit en gelet op de bovenstaande kanttekeningen </w:t>
      </w:r>
      <w:r w:rsidR="00535163">
        <w:rPr>
          <w:sz w:val="22"/>
          <w:szCs w:val="22"/>
        </w:rPr>
        <w:t xml:space="preserve">is ervoor gekozen om </w:t>
      </w:r>
      <w:r>
        <w:rPr>
          <w:sz w:val="22"/>
          <w:szCs w:val="22"/>
        </w:rPr>
        <w:t xml:space="preserve"> te starten met de aanpak van Helmond</w:t>
      </w:r>
      <w:r w:rsidR="00E823BF">
        <w:rPr>
          <w:sz w:val="22"/>
          <w:szCs w:val="22"/>
        </w:rPr>
        <w:t xml:space="preserve"> </w:t>
      </w:r>
      <w:r>
        <w:rPr>
          <w:sz w:val="22"/>
          <w:szCs w:val="22"/>
        </w:rPr>
        <w:t xml:space="preserve">Oost. </w:t>
      </w:r>
      <w:r w:rsidR="00A751B0">
        <w:rPr>
          <w:sz w:val="22"/>
          <w:szCs w:val="22"/>
        </w:rPr>
        <w:t>Helmond Noord wordt in 2020 opgepakt.</w:t>
      </w:r>
    </w:p>
    <w:p w14:paraId="5EDAE0F9" w14:textId="483869F7" w:rsidR="00006251" w:rsidRDefault="00006251" w:rsidP="00006251">
      <w:pPr>
        <w:rPr>
          <w:sz w:val="22"/>
          <w:szCs w:val="22"/>
        </w:rPr>
      </w:pPr>
    </w:p>
    <w:p w14:paraId="0DF58829" w14:textId="77777777" w:rsidR="00006251" w:rsidRDefault="00006251" w:rsidP="00006251">
      <w:pPr>
        <w:rPr>
          <w:sz w:val="22"/>
          <w:szCs w:val="22"/>
        </w:rPr>
      </w:pPr>
    </w:p>
    <w:p w14:paraId="1F753D00" w14:textId="0DB8C10A" w:rsidR="00006251" w:rsidRDefault="00AB2C07" w:rsidP="00006251">
      <w:pPr>
        <w:rPr>
          <w:sz w:val="22"/>
          <w:szCs w:val="22"/>
        </w:rPr>
      </w:pPr>
      <w:r>
        <w:rPr>
          <w:sz w:val="22"/>
          <w:szCs w:val="22"/>
        </w:rPr>
        <w:t xml:space="preserve">Het wijkontwikkelingsplan dat </w:t>
      </w:r>
      <w:r w:rsidR="001A2C7C">
        <w:rPr>
          <w:sz w:val="22"/>
          <w:szCs w:val="22"/>
        </w:rPr>
        <w:t xml:space="preserve">aan u </w:t>
      </w:r>
      <w:r>
        <w:rPr>
          <w:sz w:val="22"/>
          <w:szCs w:val="22"/>
        </w:rPr>
        <w:t xml:space="preserve">voorligt zal </w:t>
      </w:r>
      <w:r w:rsidR="00006251">
        <w:rPr>
          <w:sz w:val="22"/>
          <w:szCs w:val="22"/>
        </w:rPr>
        <w:t>aan de basis liggen van een in 2020 op te starten meerjarige revitalisering.</w:t>
      </w:r>
    </w:p>
    <w:p w14:paraId="6FB1F400" w14:textId="77777777" w:rsidR="00006251" w:rsidRDefault="00006251" w:rsidP="00006251">
      <w:pPr>
        <w:rPr>
          <w:sz w:val="22"/>
          <w:szCs w:val="22"/>
        </w:rPr>
      </w:pPr>
    </w:p>
    <w:p w14:paraId="18EA9D63" w14:textId="77777777" w:rsidR="00006251" w:rsidRDefault="00006251" w:rsidP="00006251">
      <w:pPr>
        <w:rPr>
          <w:b/>
          <w:color w:val="4F81BD" w:themeColor="accent1"/>
          <w:sz w:val="32"/>
          <w:szCs w:val="32"/>
        </w:rPr>
      </w:pPr>
      <w:r>
        <w:rPr>
          <w:b/>
          <w:color w:val="4F81BD" w:themeColor="accent1"/>
          <w:sz w:val="32"/>
          <w:szCs w:val="32"/>
        </w:rPr>
        <w:br w:type="page"/>
      </w:r>
    </w:p>
    <w:p w14:paraId="7BA49C54" w14:textId="77777777" w:rsidR="00500CEC" w:rsidRPr="007F010F" w:rsidRDefault="002A17E6" w:rsidP="002A17E6">
      <w:pPr>
        <w:rPr>
          <w:b/>
          <w:color w:val="C00000"/>
          <w:sz w:val="32"/>
          <w:szCs w:val="32"/>
        </w:rPr>
      </w:pPr>
      <w:r w:rsidRPr="007F010F">
        <w:rPr>
          <w:b/>
          <w:color w:val="C00000"/>
          <w:sz w:val="32"/>
          <w:szCs w:val="32"/>
        </w:rPr>
        <w:lastRenderedPageBreak/>
        <w:t xml:space="preserve">Opbouw van het Wijkontwikkelingsprogramma </w:t>
      </w:r>
    </w:p>
    <w:p w14:paraId="750E39A6" w14:textId="77777777" w:rsidR="002A17E6" w:rsidRPr="007F010F" w:rsidRDefault="002A17E6" w:rsidP="002A17E6">
      <w:pPr>
        <w:rPr>
          <w:b/>
          <w:color w:val="C00000"/>
          <w:sz w:val="32"/>
          <w:szCs w:val="32"/>
        </w:rPr>
      </w:pPr>
      <w:r w:rsidRPr="007F010F">
        <w:rPr>
          <w:b/>
          <w:color w:val="C00000"/>
          <w:sz w:val="32"/>
          <w:szCs w:val="32"/>
        </w:rPr>
        <w:t>Helmond Oost</w:t>
      </w:r>
    </w:p>
    <w:p w14:paraId="3DC68E50" w14:textId="77777777" w:rsidR="002A17E6" w:rsidRDefault="002A17E6" w:rsidP="002A17E6"/>
    <w:p w14:paraId="054E7A64" w14:textId="77777777" w:rsidR="002A17E6" w:rsidRDefault="002A17E6" w:rsidP="002A17E6"/>
    <w:p w14:paraId="2EBA1450" w14:textId="77777777" w:rsidR="002A17E6" w:rsidRDefault="002A17E6" w:rsidP="002A17E6"/>
    <w:p w14:paraId="33AA0D91" w14:textId="77777777" w:rsidR="002A17E6" w:rsidRDefault="002A17E6" w:rsidP="002A17E6">
      <w:pPr>
        <w:rPr>
          <w:sz w:val="22"/>
          <w:szCs w:val="22"/>
        </w:rPr>
      </w:pPr>
      <w:r w:rsidRPr="00A401D0">
        <w:rPr>
          <w:sz w:val="22"/>
          <w:szCs w:val="22"/>
        </w:rPr>
        <w:t xml:space="preserve">Om te komen </w:t>
      </w:r>
      <w:r>
        <w:rPr>
          <w:sz w:val="22"/>
          <w:szCs w:val="22"/>
        </w:rPr>
        <w:t xml:space="preserve">tot een concreet wijkontwikkelingsprogramma </w:t>
      </w:r>
      <w:r w:rsidR="00C21453">
        <w:rPr>
          <w:sz w:val="22"/>
          <w:szCs w:val="22"/>
        </w:rPr>
        <w:t>voor de wijk Helmond Oost zijn</w:t>
      </w:r>
      <w:r>
        <w:rPr>
          <w:sz w:val="22"/>
          <w:szCs w:val="22"/>
        </w:rPr>
        <w:t xml:space="preserve"> een aantal stappen gezet.</w:t>
      </w:r>
    </w:p>
    <w:p w14:paraId="1DD7389D" w14:textId="77777777" w:rsidR="002A17E6" w:rsidRDefault="00C21453" w:rsidP="002A17E6">
      <w:pPr>
        <w:rPr>
          <w:sz w:val="22"/>
          <w:szCs w:val="22"/>
        </w:rPr>
      </w:pPr>
      <w:r>
        <w:rPr>
          <w:sz w:val="22"/>
          <w:szCs w:val="22"/>
        </w:rPr>
        <w:t>Vanuit een heldere analyse is</w:t>
      </w:r>
      <w:r w:rsidR="002A17E6">
        <w:rPr>
          <w:sz w:val="22"/>
          <w:szCs w:val="22"/>
        </w:rPr>
        <w:t xml:space="preserve"> een duidelijk</w:t>
      </w:r>
      <w:r>
        <w:rPr>
          <w:sz w:val="22"/>
          <w:szCs w:val="22"/>
        </w:rPr>
        <w:t xml:space="preserve"> profiel van deze wijk</w:t>
      </w:r>
      <w:r w:rsidR="002A17E6">
        <w:rPr>
          <w:sz w:val="22"/>
          <w:szCs w:val="22"/>
        </w:rPr>
        <w:t xml:space="preserve"> geschetst. Dit</w:t>
      </w:r>
      <w:r>
        <w:rPr>
          <w:sz w:val="22"/>
          <w:szCs w:val="22"/>
        </w:rPr>
        <w:t xml:space="preserve"> is gebeurd</w:t>
      </w:r>
      <w:r w:rsidR="002A17E6">
        <w:rPr>
          <w:sz w:val="22"/>
          <w:szCs w:val="22"/>
        </w:rPr>
        <w:t xml:space="preserve"> op basis van een brede, maar ook breed gedragen, analyse.</w:t>
      </w:r>
    </w:p>
    <w:p w14:paraId="64A396B4" w14:textId="77777777" w:rsidR="002A17E6" w:rsidRDefault="002A17E6" w:rsidP="002A17E6">
      <w:pPr>
        <w:rPr>
          <w:sz w:val="22"/>
          <w:szCs w:val="22"/>
        </w:rPr>
      </w:pPr>
      <w:r>
        <w:rPr>
          <w:sz w:val="22"/>
          <w:szCs w:val="22"/>
        </w:rPr>
        <w:t>Op basis v</w:t>
      </w:r>
      <w:r w:rsidR="00C21453">
        <w:rPr>
          <w:sz w:val="22"/>
          <w:szCs w:val="22"/>
        </w:rPr>
        <w:t>an deze wijkanalyse zijn</w:t>
      </w:r>
      <w:r>
        <w:rPr>
          <w:sz w:val="22"/>
          <w:szCs w:val="22"/>
        </w:rPr>
        <w:t xml:space="preserve"> vervolgens bouwstenen voor de wijkaanpak geformuleerd. Deze bouwstenen geven op hoofdlijnen aan wat de diverse betrokkenen echt belangrijk vinden voor de toekomst van de wijk.</w:t>
      </w:r>
    </w:p>
    <w:p w14:paraId="72D97604" w14:textId="77777777" w:rsidR="002A17E6" w:rsidRDefault="00080765" w:rsidP="002A17E6">
      <w:pPr>
        <w:rPr>
          <w:sz w:val="22"/>
          <w:szCs w:val="22"/>
        </w:rPr>
      </w:pPr>
      <w:r>
        <w:rPr>
          <w:sz w:val="22"/>
          <w:szCs w:val="22"/>
        </w:rPr>
        <w:t>Tot slot zij</w:t>
      </w:r>
      <w:r w:rsidR="00C21453">
        <w:rPr>
          <w:sz w:val="22"/>
          <w:szCs w:val="22"/>
        </w:rPr>
        <w:t>n</w:t>
      </w:r>
      <w:r w:rsidR="002A17E6">
        <w:rPr>
          <w:sz w:val="22"/>
          <w:szCs w:val="22"/>
        </w:rPr>
        <w:t xml:space="preserve"> deze bouwstenen vertaald in een samenhangend, uitvoeringsgericht, wijkontwikkelingsprogramma.</w:t>
      </w:r>
    </w:p>
    <w:p w14:paraId="1B91769C" w14:textId="77777777" w:rsidR="002A17E6" w:rsidRPr="00A401D0" w:rsidRDefault="002A17E6" w:rsidP="002A17E6">
      <w:pPr>
        <w:rPr>
          <w:sz w:val="22"/>
          <w:szCs w:val="22"/>
        </w:rPr>
      </w:pPr>
      <w:r>
        <w:rPr>
          <w:sz w:val="22"/>
          <w:szCs w:val="22"/>
        </w:rPr>
        <w:t xml:space="preserve">Op deze drie </w:t>
      </w:r>
      <w:r w:rsidR="00C21453">
        <w:rPr>
          <w:sz w:val="22"/>
          <w:szCs w:val="22"/>
        </w:rPr>
        <w:t xml:space="preserve">doorlopen </w:t>
      </w:r>
      <w:r>
        <w:rPr>
          <w:sz w:val="22"/>
          <w:szCs w:val="22"/>
        </w:rPr>
        <w:t>stappen wordt hier beneden in het kort nader op ingegaan.</w:t>
      </w:r>
    </w:p>
    <w:p w14:paraId="367FFB97" w14:textId="77777777" w:rsidR="002A17E6" w:rsidRDefault="002A17E6" w:rsidP="002A17E6"/>
    <w:p w14:paraId="66E39D2E" w14:textId="77777777" w:rsidR="002A17E6" w:rsidRDefault="002A17E6" w:rsidP="002A17E6"/>
    <w:p w14:paraId="4511D8EF" w14:textId="77777777" w:rsidR="002A17E6" w:rsidRDefault="00EE4C29" w:rsidP="002A17E6">
      <w:r>
        <w:rPr>
          <w:noProof/>
          <w:color w:val="1F497D"/>
        </w:rPr>
        <w:drawing>
          <wp:inline distT="0" distB="0" distL="0" distR="0" wp14:anchorId="2C19457C" wp14:editId="20D0148A">
            <wp:extent cx="2286000" cy="1276350"/>
            <wp:effectExtent l="0" t="0" r="0" b="0"/>
            <wp:docPr id="7" name="Afbeelding 7" descr="cid:image005.png@01D470FA.5146D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cid:image005.png@01D470FA.5146DB0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2286000" cy="1276350"/>
                    </a:xfrm>
                    <a:prstGeom prst="rect">
                      <a:avLst/>
                    </a:prstGeom>
                    <a:noFill/>
                    <a:ln>
                      <a:noFill/>
                    </a:ln>
                  </pic:spPr>
                </pic:pic>
              </a:graphicData>
            </a:graphic>
          </wp:inline>
        </w:drawing>
      </w:r>
      <w:r>
        <w:t xml:space="preserve">      </w:t>
      </w:r>
      <w:r>
        <w:rPr>
          <w:noProof/>
        </w:rPr>
        <w:drawing>
          <wp:inline distT="0" distB="0" distL="0" distR="0" wp14:anchorId="5DB112F2" wp14:editId="69B0BEA2">
            <wp:extent cx="806450" cy="1282989"/>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06450" cy="1282989"/>
                    </a:xfrm>
                    <a:prstGeom prst="rect">
                      <a:avLst/>
                    </a:prstGeom>
                    <a:noFill/>
                    <a:ln>
                      <a:noFill/>
                    </a:ln>
                  </pic:spPr>
                </pic:pic>
              </a:graphicData>
            </a:graphic>
          </wp:inline>
        </w:drawing>
      </w:r>
      <w:r>
        <w:t xml:space="preserve">     </w:t>
      </w:r>
      <w:r>
        <w:rPr>
          <w:noProof/>
          <w:color w:val="1F497D"/>
        </w:rPr>
        <w:drawing>
          <wp:inline distT="0" distB="0" distL="0" distR="0" wp14:anchorId="7EA90865" wp14:editId="3C8E3826">
            <wp:extent cx="1708150" cy="1288917"/>
            <wp:effectExtent l="0" t="0" r="6350" b="6985"/>
            <wp:docPr id="10" name="Afbeelding 10" descr="cid:image019.png@01D470FA.77493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cid:image019.png@01D470FA.77493B90"/>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708150" cy="1288917"/>
                    </a:xfrm>
                    <a:prstGeom prst="rect">
                      <a:avLst/>
                    </a:prstGeom>
                    <a:noFill/>
                    <a:ln>
                      <a:noFill/>
                    </a:ln>
                  </pic:spPr>
                </pic:pic>
              </a:graphicData>
            </a:graphic>
          </wp:inline>
        </w:drawing>
      </w:r>
    </w:p>
    <w:p w14:paraId="58BC1FE4" w14:textId="77777777" w:rsidR="002A17E6" w:rsidRDefault="002A17E6" w:rsidP="002A17E6"/>
    <w:p w14:paraId="44204A37" w14:textId="77777777" w:rsidR="002A17E6" w:rsidRDefault="002A17E6" w:rsidP="002A17E6"/>
    <w:p w14:paraId="25CBF866" w14:textId="77777777" w:rsidR="002A17E6" w:rsidRDefault="002A17E6" w:rsidP="002A17E6"/>
    <w:p w14:paraId="1D05216C" w14:textId="77777777" w:rsidR="002A17E6" w:rsidRPr="00500CEC" w:rsidRDefault="002A17E6" w:rsidP="002A17E6">
      <w:pPr>
        <w:rPr>
          <w:b/>
          <w:color w:val="4F81BD" w:themeColor="accent1"/>
          <w:sz w:val="24"/>
          <w:szCs w:val="24"/>
        </w:rPr>
      </w:pPr>
      <w:r w:rsidRPr="00500CEC">
        <w:rPr>
          <w:b/>
          <w:color w:val="4F81BD" w:themeColor="accent1"/>
          <w:sz w:val="24"/>
          <w:szCs w:val="24"/>
        </w:rPr>
        <w:t>Analyse</w:t>
      </w:r>
    </w:p>
    <w:p w14:paraId="68DFE0D5" w14:textId="77777777" w:rsidR="002A17E6" w:rsidRDefault="002A17E6" w:rsidP="002A17E6">
      <w:pPr>
        <w:rPr>
          <w:b/>
          <w:color w:val="4F81BD" w:themeColor="accent1"/>
          <w:sz w:val="22"/>
          <w:szCs w:val="22"/>
        </w:rPr>
      </w:pPr>
    </w:p>
    <w:p w14:paraId="6FC138D9" w14:textId="77777777" w:rsidR="002A17E6" w:rsidRDefault="002A17E6" w:rsidP="002A17E6">
      <w:pPr>
        <w:rPr>
          <w:sz w:val="22"/>
          <w:szCs w:val="22"/>
        </w:rPr>
      </w:pPr>
      <w:r>
        <w:rPr>
          <w:sz w:val="22"/>
          <w:szCs w:val="22"/>
        </w:rPr>
        <w:t>Alvorens een geheel plan voor de revitalisering van Helmond O</w:t>
      </w:r>
      <w:r w:rsidR="00C21453">
        <w:rPr>
          <w:sz w:val="22"/>
          <w:szCs w:val="22"/>
        </w:rPr>
        <w:t>ost op en vast te stellen, is</w:t>
      </w:r>
      <w:r>
        <w:rPr>
          <w:sz w:val="22"/>
          <w:szCs w:val="22"/>
        </w:rPr>
        <w:t xml:space="preserve"> eerst een integrale (fysieke en </w:t>
      </w:r>
      <w:r w:rsidR="00EC7DDA">
        <w:rPr>
          <w:sz w:val="22"/>
          <w:szCs w:val="22"/>
        </w:rPr>
        <w:t>sociaal-</w:t>
      </w:r>
      <w:r>
        <w:rPr>
          <w:sz w:val="22"/>
          <w:szCs w:val="22"/>
        </w:rPr>
        <w:t>maa</w:t>
      </w:r>
      <w:r w:rsidR="00C21453">
        <w:rPr>
          <w:sz w:val="22"/>
          <w:szCs w:val="22"/>
        </w:rPr>
        <w:t>tschappelijke) analyse opgesteld. Dit heeft een wijkprofiel opgeleverd</w:t>
      </w:r>
      <w:r>
        <w:rPr>
          <w:sz w:val="22"/>
          <w:szCs w:val="22"/>
        </w:rPr>
        <w:t xml:space="preserve"> waarin de diverse betrokkenen zich herkennen.</w:t>
      </w:r>
    </w:p>
    <w:p w14:paraId="62AEC521" w14:textId="77777777" w:rsidR="002A17E6" w:rsidRDefault="00C21453" w:rsidP="002A17E6">
      <w:pPr>
        <w:rPr>
          <w:sz w:val="22"/>
          <w:szCs w:val="22"/>
        </w:rPr>
      </w:pPr>
      <w:r>
        <w:rPr>
          <w:sz w:val="22"/>
          <w:szCs w:val="22"/>
        </w:rPr>
        <w:t>Hierbij is</w:t>
      </w:r>
      <w:r w:rsidR="002A17E6">
        <w:rPr>
          <w:sz w:val="22"/>
          <w:szCs w:val="22"/>
        </w:rPr>
        <w:t xml:space="preserve"> eerst het gebied begrensd, hetgeen overigens niet betekent dat externe invloeden van omstandigheden en ontwikkelingen in de omgeving van de wijk niet worden meegenomen. Goede voorbeelden hiervan zijn de snelheid waarmee de energietransitie vorm krijgt, de consequenties van keuzes inzake woningbouw elders, maar ook de herontwikkeling van De Braak.</w:t>
      </w:r>
    </w:p>
    <w:p w14:paraId="65CD7D32" w14:textId="77777777" w:rsidR="002A17E6" w:rsidRDefault="002A17E6" w:rsidP="002A17E6">
      <w:pPr>
        <w:rPr>
          <w:sz w:val="22"/>
          <w:szCs w:val="22"/>
        </w:rPr>
      </w:pPr>
    </w:p>
    <w:p w14:paraId="1748CAD2" w14:textId="77777777" w:rsidR="002A17E6" w:rsidRDefault="002A17E6" w:rsidP="002A17E6">
      <w:pPr>
        <w:rPr>
          <w:sz w:val="22"/>
          <w:szCs w:val="22"/>
        </w:rPr>
      </w:pPr>
      <w:r>
        <w:rPr>
          <w:sz w:val="22"/>
          <w:szCs w:val="22"/>
        </w:rPr>
        <w:t>Ten</w:t>
      </w:r>
      <w:r w:rsidR="00C21453">
        <w:rPr>
          <w:sz w:val="22"/>
          <w:szCs w:val="22"/>
        </w:rPr>
        <w:t xml:space="preserve"> behoeve van deze analyse is gebruik</w:t>
      </w:r>
      <w:r>
        <w:rPr>
          <w:sz w:val="22"/>
          <w:szCs w:val="22"/>
        </w:rPr>
        <w:t xml:space="preserve"> gemaakt van voorhanden zijnde statistische gegevens omtrent de woningvoorraad en de demografische en sociale</w:t>
      </w:r>
      <w:r w:rsidR="00EC7DDA">
        <w:rPr>
          <w:sz w:val="22"/>
          <w:szCs w:val="22"/>
        </w:rPr>
        <w:t>-maatschappelijke</w:t>
      </w:r>
      <w:r>
        <w:rPr>
          <w:sz w:val="22"/>
          <w:szCs w:val="22"/>
        </w:rPr>
        <w:t xml:space="preserve"> samenstelling van de wijk.</w:t>
      </w:r>
    </w:p>
    <w:p w14:paraId="5E99A418" w14:textId="77777777" w:rsidR="00EC7DDA" w:rsidRDefault="00EC7DDA" w:rsidP="002A17E6">
      <w:pPr>
        <w:rPr>
          <w:sz w:val="22"/>
          <w:szCs w:val="22"/>
        </w:rPr>
      </w:pPr>
    </w:p>
    <w:p w14:paraId="47390356" w14:textId="77777777" w:rsidR="002A17E6" w:rsidRDefault="002A17E6" w:rsidP="002A17E6">
      <w:pPr>
        <w:rPr>
          <w:sz w:val="22"/>
          <w:szCs w:val="22"/>
        </w:rPr>
      </w:pPr>
      <w:r>
        <w:rPr>
          <w:sz w:val="22"/>
          <w:szCs w:val="22"/>
        </w:rPr>
        <w:t>Daarnaast vormt het door Woonpartners opgest</w:t>
      </w:r>
      <w:r w:rsidR="00EC7DDA">
        <w:rPr>
          <w:sz w:val="22"/>
          <w:szCs w:val="22"/>
        </w:rPr>
        <w:t>elde strategische vastgoedbeleid</w:t>
      </w:r>
      <w:r>
        <w:rPr>
          <w:sz w:val="22"/>
          <w:szCs w:val="22"/>
        </w:rPr>
        <w:t xml:space="preserve"> een bron van informatie.</w:t>
      </w:r>
      <w:r w:rsidR="00EC7DDA">
        <w:rPr>
          <w:sz w:val="22"/>
          <w:szCs w:val="22"/>
        </w:rPr>
        <w:t xml:space="preserve"> Het vastgoedbeleid geeft inzicht in de huidige portefeuille en de op termijn gewenste portefeuille (de wensportefeuille). De maatregelen die worden getroffen om tot de wensportefeuille te komen vormen de transformatieopgave.</w:t>
      </w:r>
    </w:p>
    <w:p w14:paraId="7141D32E" w14:textId="77777777" w:rsidR="00EC7DDA" w:rsidRDefault="00EC7DDA" w:rsidP="002A17E6">
      <w:pPr>
        <w:rPr>
          <w:sz w:val="22"/>
          <w:szCs w:val="22"/>
        </w:rPr>
      </w:pPr>
    </w:p>
    <w:p w14:paraId="054F7CDB" w14:textId="77777777" w:rsidR="002A17E6" w:rsidRDefault="00C21453" w:rsidP="002A17E6">
      <w:pPr>
        <w:rPr>
          <w:sz w:val="22"/>
          <w:szCs w:val="22"/>
        </w:rPr>
      </w:pPr>
      <w:r>
        <w:rPr>
          <w:sz w:val="22"/>
          <w:szCs w:val="22"/>
        </w:rPr>
        <w:t>Verder is</w:t>
      </w:r>
      <w:r w:rsidR="002A17E6">
        <w:rPr>
          <w:sz w:val="22"/>
          <w:szCs w:val="22"/>
        </w:rPr>
        <w:t xml:space="preserve"> gekeken naar de staat van de openbare ruimte. Niet alleen kijkt men daarbij naar de fysieke staat van d</w:t>
      </w:r>
      <w:r w:rsidR="00283B57">
        <w:rPr>
          <w:sz w:val="22"/>
          <w:szCs w:val="22"/>
        </w:rPr>
        <w:t>e straten en pleinen, maar is</w:t>
      </w:r>
      <w:r w:rsidR="002A17E6">
        <w:rPr>
          <w:sz w:val="22"/>
          <w:szCs w:val="22"/>
        </w:rPr>
        <w:t xml:space="preserve"> ook onderzocht of er bepaalde functies, zoals parkeer- en speelgelegenheid en groenvoorzieningen, ontbreken.</w:t>
      </w:r>
    </w:p>
    <w:p w14:paraId="55759BD3" w14:textId="77777777" w:rsidR="002A17E6" w:rsidRDefault="002A17E6" w:rsidP="002A17E6">
      <w:pPr>
        <w:rPr>
          <w:sz w:val="22"/>
          <w:szCs w:val="22"/>
        </w:rPr>
      </w:pPr>
    </w:p>
    <w:p w14:paraId="1BE7C552" w14:textId="77777777" w:rsidR="002A17E6" w:rsidRDefault="002A17E6" w:rsidP="002A17E6">
      <w:pPr>
        <w:rPr>
          <w:sz w:val="22"/>
          <w:szCs w:val="22"/>
        </w:rPr>
      </w:pPr>
      <w:r>
        <w:rPr>
          <w:sz w:val="22"/>
          <w:szCs w:val="22"/>
        </w:rPr>
        <w:t>Al deze gegevens vormen, samen met bij bewoners, ondernemers, verenigingen en in de wijk actieve professionals op te halen informatie, een beeld van de huidige wijk.</w:t>
      </w:r>
      <w:r w:rsidR="00EC7DDA">
        <w:rPr>
          <w:sz w:val="22"/>
          <w:szCs w:val="22"/>
        </w:rPr>
        <w:t xml:space="preserve"> In dit kader heeft, naast bilaterale gesprekken met uiteenlopende belanghebbenden, een gezamenlijke </w:t>
      </w:r>
      <w:r w:rsidR="00EC7DDA">
        <w:rPr>
          <w:sz w:val="22"/>
          <w:szCs w:val="22"/>
        </w:rPr>
        <w:lastRenderedPageBreak/>
        <w:t>bijeenkomst plaatsgevonden waarin over de huidige wijk werd gesproken maar waarin ook toekomstbeelden met elkaar</w:t>
      </w:r>
      <w:r w:rsidR="007E4C48">
        <w:rPr>
          <w:sz w:val="22"/>
          <w:szCs w:val="22"/>
        </w:rPr>
        <w:t xml:space="preserve"> zijn</w:t>
      </w:r>
      <w:r w:rsidR="00EC7DDA">
        <w:rPr>
          <w:sz w:val="22"/>
          <w:szCs w:val="22"/>
        </w:rPr>
        <w:t xml:space="preserve"> gedeeld.</w:t>
      </w:r>
    </w:p>
    <w:p w14:paraId="2589A233" w14:textId="77777777" w:rsidR="002A17E6" w:rsidRDefault="002A17E6" w:rsidP="002A17E6">
      <w:pPr>
        <w:rPr>
          <w:sz w:val="22"/>
          <w:szCs w:val="22"/>
        </w:rPr>
      </w:pPr>
    </w:p>
    <w:p w14:paraId="2C2035FA" w14:textId="77777777" w:rsidR="002A17E6" w:rsidRDefault="003F5373" w:rsidP="002A17E6">
      <w:pPr>
        <w:rPr>
          <w:sz w:val="22"/>
          <w:szCs w:val="22"/>
        </w:rPr>
      </w:pPr>
      <w:r>
        <w:rPr>
          <w:noProof/>
          <w:color w:val="1F497D"/>
        </w:rPr>
        <w:drawing>
          <wp:inline distT="0" distB="0" distL="0" distR="0" wp14:anchorId="552A1AEC" wp14:editId="370CE7D7">
            <wp:extent cx="1670621" cy="1250802"/>
            <wp:effectExtent l="0" t="0" r="6350" b="6985"/>
            <wp:docPr id="11" name="Afbeelding 11" descr="cid:image018.png@01D470FA.77493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id:image018.png@01D470FA.77493B9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670868" cy="1250987"/>
                    </a:xfrm>
                    <a:prstGeom prst="rect">
                      <a:avLst/>
                    </a:prstGeom>
                    <a:noFill/>
                    <a:ln>
                      <a:noFill/>
                    </a:ln>
                  </pic:spPr>
                </pic:pic>
              </a:graphicData>
            </a:graphic>
          </wp:inline>
        </w:drawing>
      </w:r>
      <w:r>
        <w:rPr>
          <w:color w:val="1F497D"/>
        </w:rPr>
        <w:t xml:space="preserve">      </w:t>
      </w:r>
      <w:r w:rsidRPr="003F5373">
        <w:rPr>
          <w:color w:val="1F497D"/>
        </w:rPr>
        <w:t xml:space="preserve"> </w:t>
      </w:r>
      <w:r>
        <w:rPr>
          <w:noProof/>
          <w:color w:val="1F497D"/>
        </w:rPr>
        <w:drawing>
          <wp:inline distT="0" distB="0" distL="0" distR="0" wp14:anchorId="7F8C817D" wp14:editId="0526FB60">
            <wp:extent cx="2230095" cy="1256739"/>
            <wp:effectExtent l="0" t="0" r="0" b="635"/>
            <wp:docPr id="12" name="Afbeelding 12" descr="cid:image001.png@01D470FA.77493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cid:image001.png@01D470FA.77493B90"/>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2231133" cy="1257324"/>
                    </a:xfrm>
                    <a:prstGeom prst="rect">
                      <a:avLst/>
                    </a:prstGeom>
                    <a:noFill/>
                    <a:ln>
                      <a:noFill/>
                    </a:ln>
                  </pic:spPr>
                </pic:pic>
              </a:graphicData>
            </a:graphic>
          </wp:inline>
        </w:drawing>
      </w:r>
      <w:r>
        <w:rPr>
          <w:color w:val="1F497D"/>
        </w:rPr>
        <w:t xml:space="preserve">         </w:t>
      </w:r>
      <w:r w:rsidRPr="003F5373">
        <w:rPr>
          <w:color w:val="1F497D"/>
        </w:rPr>
        <w:t xml:space="preserve"> </w:t>
      </w:r>
      <w:r>
        <w:rPr>
          <w:noProof/>
          <w:color w:val="1F497D"/>
        </w:rPr>
        <w:drawing>
          <wp:inline distT="0" distB="0" distL="0" distR="0" wp14:anchorId="4C68A06F" wp14:editId="4386444D">
            <wp:extent cx="939800" cy="1261311"/>
            <wp:effectExtent l="0" t="0" r="0" b="0"/>
            <wp:docPr id="13" name="Afbeelding 13" descr="cid:image002.png@01D470FA.77493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cid:image002.png@01D470FA.77493B90"/>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939800" cy="1261311"/>
                    </a:xfrm>
                    <a:prstGeom prst="rect">
                      <a:avLst/>
                    </a:prstGeom>
                    <a:noFill/>
                    <a:ln>
                      <a:noFill/>
                    </a:ln>
                  </pic:spPr>
                </pic:pic>
              </a:graphicData>
            </a:graphic>
          </wp:inline>
        </w:drawing>
      </w:r>
    </w:p>
    <w:p w14:paraId="6AC37B2E" w14:textId="77777777" w:rsidR="00500CEC" w:rsidRDefault="00500CEC" w:rsidP="002A17E6">
      <w:pPr>
        <w:rPr>
          <w:b/>
          <w:color w:val="4F81BD" w:themeColor="accent1"/>
          <w:sz w:val="24"/>
          <w:szCs w:val="24"/>
        </w:rPr>
      </w:pPr>
    </w:p>
    <w:p w14:paraId="685978DD" w14:textId="77777777" w:rsidR="002A17E6" w:rsidRPr="00500CEC" w:rsidRDefault="002A17E6" w:rsidP="002A17E6">
      <w:pPr>
        <w:rPr>
          <w:b/>
          <w:color w:val="4F81BD" w:themeColor="accent1"/>
          <w:sz w:val="24"/>
          <w:szCs w:val="24"/>
        </w:rPr>
      </w:pPr>
      <w:r w:rsidRPr="00500CEC">
        <w:rPr>
          <w:b/>
          <w:color w:val="4F81BD" w:themeColor="accent1"/>
          <w:sz w:val="24"/>
          <w:szCs w:val="24"/>
        </w:rPr>
        <w:t>Bouwstenen</w:t>
      </w:r>
    </w:p>
    <w:p w14:paraId="4B7E985E" w14:textId="77777777" w:rsidR="002A17E6" w:rsidRDefault="002A17E6" w:rsidP="002A17E6">
      <w:pPr>
        <w:rPr>
          <w:sz w:val="22"/>
          <w:szCs w:val="22"/>
        </w:rPr>
      </w:pPr>
    </w:p>
    <w:p w14:paraId="52A81F12" w14:textId="77777777" w:rsidR="002A17E6" w:rsidRDefault="002A17E6" w:rsidP="002A17E6">
      <w:pPr>
        <w:rPr>
          <w:sz w:val="22"/>
          <w:szCs w:val="22"/>
        </w:rPr>
      </w:pPr>
      <w:r>
        <w:rPr>
          <w:sz w:val="22"/>
          <w:szCs w:val="22"/>
        </w:rPr>
        <w:t>Uit de bevindingen die vo</w:t>
      </w:r>
      <w:r w:rsidR="00283B57">
        <w:rPr>
          <w:sz w:val="22"/>
          <w:szCs w:val="22"/>
        </w:rPr>
        <w:t>ortvloeien uit de analyse zijn</w:t>
      </w:r>
      <w:r>
        <w:rPr>
          <w:sz w:val="22"/>
          <w:szCs w:val="22"/>
        </w:rPr>
        <w:t xml:space="preserve"> uiteindelijk enkele fysiek</w:t>
      </w:r>
      <w:r w:rsidR="00EC7DDA">
        <w:rPr>
          <w:sz w:val="22"/>
          <w:szCs w:val="22"/>
        </w:rPr>
        <w:t>e</w:t>
      </w:r>
      <w:r>
        <w:rPr>
          <w:sz w:val="22"/>
          <w:szCs w:val="22"/>
        </w:rPr>
        <w:t xml:space="preserve"> en maatschappelijke bouwstenen benoemd. Bouwstenen die op hoofdlijnen aangeven wat de diverse betrokkenen echt belangrijk vinden voor de toekomst van Helmond Oost. Bouwstenen die er aan bijdragen dat het fijn wonen, leven en ondernemen is in deze wijk.</w:t>
      </w:r>
    </w:p>
    <w:p w14:paraId="16BCD5FA" w14:textId="77777777" w:rsidR="002A17E6" w:rsidRDefault="002A17E6" w:rsidP="002A17E6">
      <w:pPr>
        <w:rPr>
          <w:sz w:val="22"/>
          <w:szCs w:val="22"/>
        </w:rPr>
      </w:pPr>
    </w:p>
    <w:p w14:paraId="65698287" w14:textId="77777777" w:rsidR="002A17E6" w:rsidRDefault="002A17E6" w:rsidP="002A17E6">
      <w:pPr>
        <w:rPr>
          <w:sz w:val="22"/>
          <w:szCs w:val="22"/>
        </w:rPr>
      </w:pPr>
    </w:p>
    <w:p w14:paraId="1BC1636A" w14:textId="77777777" w:rsidR="002A17E6" w:rsidRPr="00500CEC" w:rsidRDefault="002A17E6" w:rsidP="002A17E6">
      <w:pPr>
        <w:rPr>
          <w:b/>
          <w:color w:val="4F81BD" w:themeColor="accent1"/>
          <w:sz w:val="24"/>
          <w:szCs w:val="24"/>
        </w:rPr>
      </w:pPr>
      <w:r w:rsidRPr="00500CEC">
        <w:rPr>
          <w:b/>
          <w:color w:val="4F81BD" w:themeColor="accent1"/>
          <w:sz w:val="24"/>
          <w:szCs w:val="24"/>
        </w:rPr>
        <w:t>Wijkontwikkelingsprogramma</w:t>
      </w:r>
    </w:p>
    <w:p w14:paraId="650FA256" w14:textId="77777777" w:rsidR="007E4C48" w:rsidRDefault="007E4C48" w:rsidP="002A17E6">
      <w:pPr>
        <w:rPr>
          <w:sz w:val="22"/>
          <w:szCs w:val="22"/>
        </w:rPr>
      </w:pPr>
    </w:p>
    <w:p w14:paraId="23D3AC5D" w14:textId="77777777" w:rsidR="007E4C48" w:rsidRDefault="007E4C48" w:rsidP="007E4C48">
      <w:pPr>
        <w:rPr>
          <w:sz w:val="22"/>
          <w:szCs w:val="22"/>
        </w:rPr>
      </w:pPr>
      <w:r>
        <w:rPr>
          <w:sz w:val="22"/>
          <w:szCs w:val="22"/>
        </w:rPr>
        <w:t>De te benoemen bouwstenen (in feite de beoogde doelen) vormen de basis voor een vast te stellen uitvoeringsgericht wijkontwikkelingsprogramma. Dit programma geeft de weg aan waarlangs de diverse betrokken partijen gezamenlijk een opwaardering van Helmond Oost willen bereiken. Dit programma bestaat uit veelal samenhangende en elkaar versterkende projecten, acties en beleidslijnen.</w:t>
      </w:r>
    </w:p>
    <w:p w14:paraId="0A882D93" w14:textId="77777777" w:rsidR="007E4C48" w:rsidRDefault="007E4C48" w:rsidP="002A17E6">
      <w:pPr>
        <w:rPr>
          <w:sz w:val="22"/>
          <w:szCs w:val="22"/>
        </w:rPr>
      </w:pPr>
    </w:p>
    <w:p w14:paraId="25492650" w14:textId="77777777" w:rsidR="002A17E6" w:rsidRDefault="002A17E6" w:rsidP="002A17E6">
      <w:pPr>
        <w:rPr>
          <w:sz w:val="22"/>
          <w:szCs w:val="22"/>
        </w:rPr>
      </w:pPr>
      <w:r>
        <w:rPr>
          <w:sz w:val="22"/>
          <w:szCs w:val="22"/>
        </w:rPr>
        <w:t>Het wijkontwikkelingsprogramma (kortweg WOP) is geen blauwdruk van hét eindbeeld van deze wijk. Wél wordt zoveel als mogelijk getracht een duidelijke doorkijk te geven op de gewenste ontwikkelingsrichting voor de komende jaren en de mogelijke wegen waarlangs dit te bereiken.</w:t>
      </w:r>
    </w:p>
    <w:p w14:paraId="024F909A" w14:textId="77777777" w:rsidR="002A17E6" w:rsidRDefault="002A17E6" w:rsidP="002A17E6">
      <w:pPr>
        <w:rPr>
          <w:sz w:val="22"/>
          <w:szCs w:val="22"/>
        </w:rPr>
      </w:pPr>
    </w:p>
    <w:p w14:paraId="416B06A3" w14:textId="77777777" w:rsidR="002A17E6" w:rsidRDefault="002A17E6" w:rsidP="002A17E6">
      <w:pPr>
        <w:rPr>
          <w:sz w:val="22"/>
          <w:szCs w:val="22"/>
        </w:rPr>
      </w:pPr>
      <w:r>
        <w:rPr>
          <w:sz w:val="22"/>
          <w:szCs w:val="22"/>
        </w:rPr>
        <w:t>Dit programma ma</w:t>
      </w:r>
      <w:r w:rsidR="007E4C48">
        <w:rPr>
          <w:sz w:val="22"/>
          <w:szCs w:val="22"/>
        </w:rPr>
        <w:t xml:space="preserve">g uiteraard niet </w:t>
      </w:r>
      <w:r>
        <w:rPr>
          <w:sz w:val="22"/>
          <w:szCs w:val="22"/>
        </w:rPr>
        <w:t>statisch zijn. Gezien de dynamische omgeving waarin Helmond Oost zich begeeft moet het juist een dynamisch document zijn. Een document dat ruim</w:t>
      </w:r>
      <w:r w:rsidR="007E4C48">
        <w:rPr>
          <w:sz w:val="22"/>
          <w:szCs w:val="22"/>
        </w:rPr>
        <w:t>te biedt voor tussentijdse bijsturing</w:t>
      </w:r>
      <w:r>
        <w:rPr>
          <w:sz w:val="22"/>
          <w:szCs w:val="22"/>
        </w:rPr>
        <w:t xml:space="preserve"> en kan inspelen op de steeds in ontwikkeling verkerende samenleving.</w:t>
      </w:r>
    </w:p>
    <w:p w14:paraId="41EA78E1" w14:textId="77777777" w:rsidR="002A17E6" w:rsidRDefault="002A17E6" w:rsidP="002A17E6">
      <w:pPr>
        <w:rPr>
          <w:sz w:val="22"/>
          <w:szCs w:val="22"/>
        </w:rPr>
      </w:pPr>
    </w:p>
    <w:p w14:paraId="5B2C1C2A" w14:textId="77777777" w:rsidR="002A17E6" w:rsidRDefault="002A17E6" w:rsidP="002A17E6">
      <w:pPr>
        <w:rPr>
          <w:sz w:val="22"/>
          <w:szCs w:val="22"/>
        </w:rPr>
      </w:pPr>
      <w:r>
        <w:rPr>
          <w:sz w:val="22"/>
          <w:szCs w:val="22"/>
        </w:rPr>
        <w:t>De op basis van dit WOP bereik</w:t>
      </w:r>
      <w:r w:rsidR="007E4C48">
        <w:rPr>
          <w:sz w:val="22"/>
          <w:szCs w:val="22"/>
        </w:rPr>
        <w:t xml:space="preserve">te resultaten en mogelijke </w:t>
      </w:r>
      <w:r>
        <w:rPr>
          <w:sz w:val="22"/>
          <w:szCs w:val="22"/>
        </w:rPr>
        <w:t>wijzigingen in de diverse programmaonderdelen worden via een jaarlijkse rapportage verantwoord aan de diverse belanghebbenden in en bij deze wijk.</w:t>
      </w:r>
    </w:p>
    <w:p w14:paraId="46415B96" w14:textId="77777777" w:rsidR="00EC08BB" w:rsidRDefault="00EC08BB">
      <w:pPr>
        <w:rPr>
          <w:b/>
          <w:color w:val="4F81BD" w:themeColor="accent1"/>
          <w:sz w:val="28"/>
          <w:szCs w:val="28"/>
        </w:rPr>
      </w:pPr>
      <w:r>
        <w:rPr>
          <w:b/>
          <w:color w:val="4F81BD" w:themeColor="accent1"/>
          <w:sz w:val="28"/>
          <w:szCs w:val="28"/>
        </w:rPr>
        <w:br w:type="page"/>
      </w:r>
    </w:p>
    <w:p w14:paraId="54636BA6" w14:textId="77777777" w:rsidR="00E765D8" w:rsidRDefault="0067518B" w:rsidP="006C1F9B">
      <w:pPr>
        <w:rPr>
          <w:b/>
          <w:color w:val="C00000"/>
          <w:sz w:val="36"/>
          <w:szCs w:val="36"/>
          <w:u w:val="single"/>
        </w:rPr>
      </w:pPr>
      <w:r w:rsidRPr="0067518B">
        <w:rPr>
          <w:b/>
          <w:color w:val="C00000"/>
          <w:sz w:val="36"/>
          <w:szCs w:val="36"/>
          <w:u w:val="single"/>
        </w:rPr>
        <w:lastRenderedPageBreak/>
        <w:t>Ruimtelijk fysieke wijkanalyse</w:t>
      </w:r>
    </w:p>
    <w:p w14:paraId="05259733" w14:textId="77777777" w:rsidR="0067518B" w:rsidRDefault="0067518B" w:rsidP="006C1F9B">
      <w:pPr>
        <w:rPr>
          <w:b/>
          <w:color w:val="C00000"/>
          <w:sz w:val="36"/>
          <w:szCs w:val="36"/>
          <w:u w:val="single"/>
        </w:rPr>
      </w:pPr>
    </w:p>
    <w:p w14:paraId="0E26357B" w14:textId="77777777" w:rsidR="0067518B" w:rsidRDefault="0067518B" w:rsidP="006C1F9B">
      <w:pPr>
        <w:rPr>
          <w:b/>
          <w:color w:val="C00000"/>
          <w:sz w:val="36"/>
          <w:szCs w:val="36"/>
          <w:u w:val="single"/>
        </w:rPr>
      </w:pPr>
    </w:p>
    <w:p w14:paraId="6ADE5AC4" w14:textId="77777777" w:rsidR="0067518B" w:rsidRPr="0067518B" w:rsidRDefault="0067518B" w:rsidP="006C1F9B">
      <w:pPr>
        <w:rPr>
          <w:b/>
          <w:color w:val="4F81BD" w:themeColor="accent1"/>
          <w:sz w:val="24"/>
          <w:szCs w:val="24"/>
        </w:rPr>
      </w:pPr>
      <w:r w:rsidRPr="0067518B">
        <w:rPr>
          <w:b/>
          <w:color w:val="4F81BD" w:themeColor="accent1"/>
          <w:sz w:val="24"/>
          <w:szCs w:val="24"/>
        </w:rPr>
        <w:t xml:space="preserve">De ruimtelijke analyse zal zich vooral richten op de volgende thema’s; </w:t>
      </w:r>
    </w:p>
    <w:p w14:paraId="6F4CFC0C" w14:textId="77777777" w:rsidR="0067518B" w:rsidRDefault="0067518B" w:rsidP="006C1F9B">
      <w:pPr>
        <w:rPr>
          <w:b/>
          <w:color w:val="C00000"/>
          <w:sz w:val="36"/>
          <w:szCs w:val="36"/>
          <w:u w:val="single"/>
        </w:rPr>
      </w:pPr>
    </w:p>
    <w:p w14:paraId="776E5975" w14:textId="77777777" w:rsidR="0067518B" w:rsidRDefault="0067518B" w:rsidP="006C1F9B">
      <w:pPr>
        <w:rPr>
          <w:b/>
          <w:color w:val="C00000"/>
          <w:sz w:val="36"/>
          <w:szCs w:val="36"/>
          <w:u w:val="single"/>
        </w:rPr>
      </w:pPr>
    </w:p>
    <w:p w14:paraId="5F6ADC81" w14:textId="77777777" w:rsidR="0067518B" w:rsidRPr="0067518B" w:rsidRDefault="0067518B" w:rsidP="0067518B">
      <w:pPr>
        <w:pStyle w:val="Lijstalinea"/>
        <w:numPr>
          <w:ilvl w:val="0"/>
          <w:numId w:val="12"/>
        </w:numPr>
        <w:rPr>
          <w:b/>
          <w:color w:val="4F81BD" w:themeColor="accent1"/>
          <w:sz w:val="28"/>
          <w:szCs w:val="28"/>
          <w:u w:val="single"/>
        </w:rPr>
      </w:pPr>
      <w:r w:rsidRPr="0067518B">
        <w:rPr>
          <w:b/>
          <w:color w:val="4F81BD" w:themeColor="accent1"/>
          <w:sz w:val="28"/>
          <w:szCs w:val="28"/>
          <w:u w:val="single"/>
        </w:rPr>
        <w:t xml:space="preserve">Ligging en ruimtelijke opbouw </w:t>
      </w:r>
    </w:p>
    <w:p w14:paraId="219A3C92" w14:textId="77777777" w:rsidR="0067518B" w:rsidRDefault="0067518B" w:rsidP="006C1F9B">
      <w:pPr>
        <w:rPr>
          <w:b/>
          <w:color w:val="4F81BD" w:themeColor="accent1"/>
          <w:sz w:val="28"/>
          <w:szCs w:val="28"/>
          <w:u w:val="single"/>
        </w:rPr>
      </w:pPr>
    </w:p>
    <w:p w14:paraId="3512829C" w14:textId="77777777" w:rsidR="0067518B" w:rsidRPr="0067518B" w:rsidRDefault="0067518B" w:rsidP="006C1F9B">
      <w:pPr>
        <w:rPr>
          <w:b/>
          <w:color w:val="4F81BD" w:themeColor="accent1"/>
          <w:sz w:val="28"/>
          <w:szCs w:val="28"/>
          <w:u w:val="single"/>
        </w:rPr>
      </w:pPr>
    </w:p>
    <w:p w14:paraId="22295EC9" w14:textId="77777777" w:rsidR="0067518B" w:rsidRPr="0067518B" w:rsidRDefault="0067518B" w:rsidP="0067518B">
      <w:pPr>
        <w:pStyle w:val="Lijstalinea"/>
        <w:numPr>
          <w:ilvl w:val="0"/>
          <w:numId w:val="12"/>
        </w:numPr>
        <w:rPr>
          <w:b/>
          <w:color w:val="4F81BD" w:themeColor="accent1"/>
          <w:sz w:val="28"/>
          <w:szCs w:val="28"/>
          <w:u w:val="single"/>
        </w:rPr>
      </w:pPr>
      <w:r w:rsidRPr="0067518B">
        <w:rPr>
          <w:b/>
          <w:color w:val="4F81BD" w:themeColor="accent1"/>
          <w:sz w:val="28"/>
          <w:szCs w:val="28"/>
          <w:u w:val="single"/>
        </w:rPr>
        <w:t>Woningvoorraad</w:t>
      </w:r>
    </w:p>
    <w:p w14:paraId="2825FCC5" w14:textId="77777777" w:rsidR="0067518B" w:rsidRDefault="0067518B" w:rsidP="006C1F9B">
      <w:pPr>
        <w:rPr>
          <w:b/>
          <w:color w:val="4F81BD" w:themeColor="accent1"/>
          <w:sz w:val="28"/>
          <w:szCs w:val="28"/>
          <w:u w:val="single"/>
        </w:rPr>
      </w:pPr>
    </w:p>
    <w:p w14:paraId="545ECA70" w14:textId="77777777" w:rsidR="0067518B" w:rsidRPr="0067518B" w:rsidRDefault="0067518B" w:rsidP="006C1F9B">
      <w:pPr>
        <w:rPr>
          <w:b/>
          <w:color w:val="4F81BD" w:themeColor="accent1"/>
          <w:sz w:val="28"/>
          <w:szCs w:val="28"/>
          <w:u w:val="single"/>
        </w:rPr>
      </w:pPr>
    </w:p>
    <w:p w14:paraId="5388FF5B" w14:textId="77777777" w:rsidR="0067518B" w:rsidRPr="0067518B" w:rsidRDefault="0067518B" w:rsidP="0067518B">
      <w:pPr>
        <w:pStyle w:val="Lijstalinea"/>
        <w:numPr>
          <w:ilvl w:val="0"/>
          <w:numId w:val="12"/>
        </w:numPr>
        <w:rPr>
          <w:b/>
          <w:color w:val="4F81BD" w:themeColor="accent1"/>
          <w:sz w:val="28"/>
          <w:szCs w:val="28"/>
          <w:u w:val="single"/>
        </w:rPr>
      </w:pPr>
      <w:r w:rsidRPr="0067518B">
        <w:rPr>
          <w:b/>
          <w:color w:val="4F81BD" w:themeColor="accent1"/>
          <w:sz w:val="28"/>
          <w:szCs w:val="28"/>
          <w:u w:val="single"/>
        </w:rPr>
        <w:t>Openbare ruimte</w:t>
      </w:r>
    </w:p>
    <w:p w14:paraId="49B929A3" w14:textId="77777777" w:rsidR="0067518B" w:rsidRDefault="0067518B" w:rsidP="006C1F9B">
      <w:pPr>
        <w:rPr>
          <w:b/>
          <w:color w:val="4F81BD" w:themeColor="accent1"/>
          <w:sz w:val="28"/>
          <w:szCs w:val="28"/>
          <w:u w:val="single"/>
        </w:rPr>
      </w:pPr>
    </w:p>
    <w:p w14:paraId="5F7F3B6A" w14:textId="77777777" w:rsidR="0067518B" w:rsidRPr="0067518B" w:rsidRDefault="0067518B" w:rsidP="006C1F9B">
      <w:pPr>
        <w:rPr>
          <w:b/>
          <w:color w:val="4F81BD" w:themeColor="accent1"/>
          <w:sz w:val="28"/>
          <w:szCs w:val="28"/>
          <w:u w:val="single"/>
        </w:rPr>
      </w:pPr>
    </w:p>
    <w:p w14:paraId="2F172C3F" w14:textId="77777777" w:rsidR="0067518B" w:rsidRPr="0067518B" w:rsidRDefault="0067518B" w:rsidP="0067518B">
      <w:pPr>
        <w:pStyle w:val="Lijstalinea"/>
        <w:numPr>
          <w:ilvl w:val="0"/>
          <w:numId w:val="12"/>
        </w:numPr>
        <w:rPr>
          <w:b/>
          <w:color w:val="4F81BD" w:themeColor="accent1"/>
          <w:sz w:val="28"/>
          <w:szCs w:val="28"/>
          <w:u w:val="single"/>
        </w:rPr>
      </w:pPr>
      <w:r w:rsidRPr="0067518B">
        <w:rPr>
          <w:b/>
          <w:color w:val="4F81BD" w:themeColor="accent1"/>
          <w:sz w:val="28"/>
          <w:szCs w:val="28"/>
          <w:u w:val="single"/>
        </w:rPr>
        <w:t>Wijkvoorziening</w:t>
      </w:r>
      <w:r>
        <w:rPr>
          <w:b/>
          <w:color w:val="4F81BD" w:themeColor="accent1"/>
          <w:sz w:val="28"/>
          <w:szCs w:val="28"/>
          <w:u w:val="single"/>
        </w:rPr>
        <w:t>en</w:t>
      </w:r>
    </w:p>
    <w:p w14:paraId="27094574" w14:textId="77777777" w:rsidR="00E765D8" w:rsidRDefault="00E765D8">
      <w:pPr>
        <w:rPr>
          <w:b/>
          <w:color w:val="C00000"/>
          <w:sz w:val="32"/>
          <w:szCs w:val="32"/>
        </w:rPr>
      </w:pPr>
      <w:r>
        <w:rPr>
          <w:b/>
          <w:color w:val="C00000"/>
          <w:sz w:val="32"/>
          <w:szCs w:val="32"/>
        </w:rPr>
        <w:br w:type="page"/>
      </w:r>
    </w:p>
    <w:p w14:paraId="29BA4171" w14:textId="77777777" w:rsidR="006C1F9B" w:rsidRPr="007F010F" w:rsidRDefault="006C1F9B" w:rsidP="006C1F9B">
      <w:pPr>
        <w:rPr>
          <w:b/>
          <w:color w:val="C00000"/>
          <w:sz w:val="32"/>
          <w:szCs w:val="32"/>
        </w:rPr>
      </w:pPr>
      <w:r w:rsidRPr="007F010F">
        <w:rPr>
          <w:b/>
          <w:color w:val="C00000"/>
          <w:sz w:val="32"/>
          <w:szCs w:val="32"/>
        </w:rPr>
        <w:lastRenderedPageBreak/>
        <w:t>De ligging en ruimtelijk</w:t>
      </w:r>
      <w:r w:rsidR="00AF4819" w:rsidRPr="007F010F">
        <w:rPr>
          <w:b/>
          <w:color w:val="C00000"/>
          <w:sz w:val="32"/>
          <w:szCs w:val="32"/>
        </w:rPr>
        <w:t>e</w:t>
      </w:r>
      <w:r w:rsidRPr="007F010F">
        <w:rPr>
          <w:b/>
          <w:color w:val="C00000"/>
          <w:sz w:val="32"/>
          <w:szCs w:val="32"/>
        </w:rPr>
        <w:t xml:space="preserve"> opbouw</w:t>
      </w:r>
    </w:p>
    <w:p w14:paraId="696D5EC5" w14:textId="77777777" w:rsidR="006C1F9B" w:rsidRDefault="006C1F9B" w:rsidP="006C1F9B">
      <w:pPr>
        <w:rPr>
          <w:b/>
          <w:color w:val="4F81BD" w:themeColor="accent1"/>
          <w:sz w:val="28"/>
          <w:szCs w:val="28"/>
        </w:rPr>
      </w:pPr>
    </w:p>
    <w:p w14:paraId="23D999CA" w14:textId="77777777" w:rsidR="00500CEC" w:rsidRDefault="00500CEC" w:rsidP="006C1F9B">
      <w:pPr>
        <w:rPr>
          <w:b/>
          <w:color w:val="4F81BD" w:themeColor="accent1"/>
          <w:sz w:val="28"/>
          <w:szCs w:val="28"/>
        </w:rPr>
      </w:pPr>
      <w:r w:rsidRPr="00500CEC">
        <w:rPr>
          <w:b/>
          <w:noProof/>
          <w:color w:val="4F81BD" w:themeColor="accent1"/>
          <w:sz w:val="28"/>
          <w:szCs w:val="28"/>
        </w:rPr>
        <mc:AlternateContent>
          <mc:Choice Requires="wps">
            <w:drawing>
              <wp:anchor distT="0" distB="0" distL="114300" distR="114300" simplePos="0" relativeHeight="251654656" behindDoc="0" locked="0" layoutInCell="1" allowOverlap="1" wp14:anchorId="6FCA7C32" wp14:editId="10F7212E">
                <wp:simplePos x="0" y="0"/>
                <wp:positionH relativeFrom="column">
                  <wp:posOffset>-93345</wp:posOffset>
                </wp:positionH>
                <wp:positionV relativeFrom="paragraph">
                  <wp:posOffset>40006</wp:posOffset>
                </wp:positionV>
                <wp:extent cx="2717800" cy="2882900"/>
                <wp:effectExtent l="0" t="0" r="6350" b="0"/>
                <wp:wrapNone/>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2882900"/>
                        </a:xfrm>
                        <a:prstGeom prst="rect">
                          <a:avLst/>
                        </a:prstGeom>
                        <a:solidFill>
                          <a:srgbClr val="FFFFFF"/>
                        </a:solidFill>
                        <a:ln w="9525">
                          <a:noFill/>
                          <a:miter lim="800000"/>
                          <a:headEnd/>
                          <a:tailEnd/>
                        </a:ln>
                      </wps:spPr>
                      <wps:txbx>
                        <w:txbxContent>
                          <w:p w14:paraId="0B578E95" w14:textId="77777777" w:rsidR="00F42102" w:rsidRPr="00500CEC" w:rsidRDefault="00F42102" w:rsidP="00500CEC">
                            <w:pPr>
                              <w:rPr>
                                <w:b/>
                                <w:color w:val="4F81BD" w:themeColor="accent1"/>
                                <w:sz w:val="24"/>
                                <w:szCs w:val="24"/>
                              </w:rPr>
                            </w:pPr>
                            <w:r w:rsidRPr="00500CEC">
                              <w:rPr>
                                <w:b/>
                                <w:color w:val="4F81BD" w:themeColor="accent1"/>
                                <w:sz w:val="24"/>
                                <w:szCs w:val="24"/>
                              </w:rPr>
                              <w:t>Ligging</w:t>
                            </w:r>
                          </w:p>
                          <w:p w14:paraId="3905A9BE" w14:textId="77777777" w:rsidR="00F42102" w:rsidRDefault="00F42102" w:rsidP="00500CEC"/>
                          <w:p w14:paraId="294DC008" w14:textId="167073D9" w:rsidR="00F42102" w:rsidRDefault="00F42102" w:rsidP="004C7B83">
                            <w:pPr>
                              <w:rPr>
                                <w:sz w:val="22"/>
                                <w:szCs w:val="22"/>
                              </w:rPr>
                            </w:pPr>
                            <w:r>
                              <w:rPr>
                                <w:sz w:val="22"/>
                                <w:szCs w:val="22"/>
                              </w:rPr>
                              <w:t>De wijk grenst direct aan de oude kom (Binnenstad Oost) van Helmond, welke de eerste planmatige uitbreiding van Helmond was. Tot aan de bouw van de wijken Rijpelberg, Dierdonk en Brouwhuis was dit de meest oostelijke woonwijk van Helmond. Vandaar de naam Helmond Oost.</w:t>
                            </w:r>
                          </w:p>
                          <w:p w14:paraId="26CCBCDD" w14:textId="77777777" w:rsidR="00F42102" w:rsidRDefault="00F42102" w:rsidP="00500CEC">
                            <w:pPr>
                              <w:rPr>
                                <w:sz w:val="22"/>
                                <w:szCs w:val="22"/>
                              </w:rPr>
                            </w:pPr>
                          </w:p>
                          <w:p w14:paraId="1776287A" w14:textId="77777777" w:rsidR="00F42102" w:rsidRDefault="00F42102" w:rsidP="00500CEC">
                            <w:pPr>
                              <w:rPr>
                                <w:sz w:val="22"/>
                                <w:szCs w:val="22"/>
                              </w:rPr>
                            </w:pPr>
                            <w:r>
                              <w:rPr>
                                <w:sz w:val="22"/>
                                <w:szCs w:val="22"/>
                              </w:rPr>
                              <w:t>De wijk bestaat voornamelijk uit woningen die gebouwd zijn in de periode 1950 – 1980. De wijk wordt begrensd door een aantal grote verkeersaders.</w:t>
                            </w:r>
                          </w:p>
                          <w:p w14:paraId="2AFBA105" w14:textId="77777777" w:rsidR="00F42102" w:rsidRDefault="00F421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A7C32" id="_x0000_s1027" type="#_x0000_t202" style="position:absolute;margin-left:-7.35pt;margin-top:3.15pt;width:214pt;height:2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" stroked="f">
                <v:textbox>
                  <w:txbxContent>
                    <w:p w14:paraId="0B578E95" w14:textId="77777777" w:rsidR="00F42102" w:rsidRPr="00500CEC" w:rsidRDefault="00F42102" w:rsidP="00500CEC">
                      <w:pPr>
                        <w:rPr>
                          <w:b/>
                          <w:color w:val="4F81BD" w:themeColor="accent1"/>
                          <w:sz w:val="24"/>
                          <w:szCs w:val="24"/>
                        </w:rPr>
                      </w:pPr>
                      <w:r w:rsidRPr="00500CEC">
                        <w:rPr>
                          <w:b/>
                          <w:color w:val="4F81BD" w:themeColor="accent1"/>
                          <w:sz w:val="24"/>
                          <w:szCs w:val="24"/>
                        </w:rPr>
                        <w:t>Ligging</w:t>
                      </w:r>
                    </w:p>
                    <w:p w14:paraId="3905A9BE" w14:textId="77777777" w:rsidR="00F42102" w:rsidRDefault="00F42102" w:rsidP="00500CEC"/>
                    <w:p w14:paraId="294DC008" w14:textId="167073D9" w:rsidR="00F42102" w:rsidRDefault="00F42102" w:rsidP="004C7B83">
                      <w:pPr>
                        <w:rPr>
                          <w:sz w:val="22"/>
                          <w:szCs w:val="22"/>
                        </w:rPr>
                      </w:pPr>
                      <w:r>
                        <w:rPr>
                          <w:sz w:val="22"/>
                          <w:szCs w:val="22"/>
                        </w:rPr>
                        <w:t>De wijk grenst direct aan de oude kom (Binnenstad Oost) van Helmond, welke de eerste planmatige uitbreiding van Helmond was. Tot aan de bouw van de wijken Rijpelberg, Dierdonk en Brouwhuis was dit de meest oostelijke woonwijk van Helmond. Vandaar de naam Helmond Oost.</w:t>
                      </w:r>
                    </w:p>
                    <w:p w14:paraId="26CCBCDD" w14:textId="77777777" w:rsidR="00F42102" w:rsidRDefault="00F42102" w:rsidP="00500CEC">
                      <w:pPr>
                        <w:rPr>
                          <w:sz w:val="22"/>
                          <w:szCs w:val="22"/>
                        </w:rPr>
                      </w:pPr>
                    </w:p>
                    <w:p w14:paraId="1776287A" w14:textId="77777777" w:rsidR="00F42102" w:rsidRDefault="00F42102" w:rsidP="00500CEC">
                      <w:pPr>
                        <w:rPr>
                          <w:sz w:val="22"/>
                          <w:szCs w:val="22"/>
                        </w:rPr>
                      </w:pPr>
                      <w:r>
                        <w:rPr>
                          <w:sz w:val="22"/>
                          <w:szCs w:val="22"/>
                        </w:rPr>
                        <w:t>De wijk bestaat voornamelijk uit woningen die gebouwd zijn in de periode 1950 – 1980. De wijk wordt begrensd door een aantal grote verkeersaders.</w:t>
                      </w:r>
                    </w:p>
                    <w:p w14:paraId="2AFBA105" w14:textId="77777777" w:rsidR="00F42102" w:rsidRDefault="00F42102"/>
                  </w:txbxContent>
                </v:textbox>
              </v:shape>
            </w:pict>
          </mc:Fallback>
        </mc:AlternateContent>
      </w:r>
    </w:p>
    <w:p w14:paraId="6DED9546" w14:textId="77777777" w:rsidR="006C1F9B" w:rsidRPr="00284966" w:rsidRDefault="006C1F9B" w:rsidP="00500CEC">
      <w:pPr>
        <w:ind w:left="3540" w:firstLine="708"/>
        <w:jc w:val="center"/>
        <w:rPr>
          <w:b/>
          <w:color w:val="4F81BD" w:themeColor="accent1"/>
          <w:sz w:val="28"/>
          <w:szCs w:val="28"/>
        </w:rPr>
      </w:pPr>
      <w:r>
        <w:rPr>
          <w:b/>
          <w:noProof/>
          <w:color w:val="4F81BD" w:themeColor="accent1"/>
          <w:sz w:val="28"/>
          <w:szCs w:val="28"/>
        </w:rPr>
        <w:drawing>
          <wp:inline distT="0" distB="0" distL="0" distR="0" wp14:anchorId="43BF6A35" wp14:editId="73C0A811">
            <wp:extent cx="3056444" cy="2628000"/>
            <wp:effectExtent l="0" t="0" r="0" b="127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6444" cy="2628000"/>
                    </a:xfrm>
                    <a:prstGeom prst="rect">
                      <a:avLst/>
                    </a:prstGeom>
                    <a:noFill/>
                    <a:ln>
                      <a:noFill/>
                    </a:ln>
                  </pic:spPr>
                </pic:pic>
              </a:graphicData>
            </a:graphic>
          </wp:inline>
        </w:drawing>
      </w:r>
      <w:r w:rsidR="00AB3B77">
        <w:rPr>
          <w:b/>
          <w:color w:val="4F81BD" w:themeColor="accent1"/>
          <w:sz w:val="28"/>
          <w:szCs w:val="28"/>
        </w:rPr>
        <w:t xml:space="preserve"> </w:t>
      </w:r>
    </w:p>
    <w:p w14:paraId="4E8495CA" w14:textId="77777777" w:rsidR="00500CEC" w:rsidRDefault="00500CEC" w:rsidP="006C1F9B">
      <w:pPr>
        <w:rPr>
          <w:sz w:val="22"/>
          <w:szCs w:val="22"/>
        </w:rPr>
      </w:pPr>
    </w:p>
    <w:p w14:paraId="4F734DDC" w14:textId="77777777" w:rsidR="00500CEC" w:rsidRDefault="00500CEC" w:rsidP="006C1F9B">
      <w:pPr>
        <w:rPr>
          <w:sz w:val="22"/>
          <w:szCs w:val="22"/>
        </w:rPr>
      </w:pPr>
    </w:p>
    <w:p w14:paraId="157EC4D8" w14:textId="77777777" w:rsidR="006C1F9B" w:rsidRDefault="006C1F9B" w:rsidP="006C1F9B">
      <w:pPr>
        <w:rPr>
          <w:sz w:val="22"/>
          <w:szCs w:val="22"/>
        </w:rPr>
      </w:pPr>
      <w:r>
        <w:rPr>
          <w:sz w:val="22"/>
          <w:szCs w:val="22"/>
        </w:rPr>
        <w:t>In het westen vormt de Burgemeester van Houtlaan deze grens. Hiermee ligt Helmond Oost aan de recent geherstructureerde jaren ’30 wijk Binnenstad Oost.</w:t>
      </w:r>
    </w:p>
    <w:p w14:paraId="3B5256BB" w14:textId="77777777" w:rsidR="006C1F9B" w:rsidRDefault="006C1F9B" w:rsidP="006C1F9B">
      <w:pPr>
        <w:rPr>
          <w:sz w:val="22"/>
          <w:szCs w:val="22"/>
        </w:rPr>
      </w:pPr>
      <w:r>
        <w:rPr>
          <w:sz w:val="22"/>
          <w:szCs w:val="22"/>
        </w:rPr>
        <w:t xml:space="preserve">In het noorden wordt de wijk begrensd door de </w:t>
      </w:r>
      <w:proofErr w:type="spellStart"/>
      <w:r>
        <w:rPr>
          <w:sz w:val="22"/>
          <w:szCs w:val="22"/>
        </w:rPr>
        <w:t>Bakelsedijk</w:t>
      </w:r>
      <w:proofErr w:type="spellEnd"/>
      <w:r>
        <w:rPr>
          <w:sz w:val="22"/>
          <w:szCs w:val="22"/>
        </w:rPr>
        <w:t xml:space="preserve">, welke een van de toegangen vormt naar de relatief jonge wijk </w:t>
      </w:r>
      <w:proofErr w:type="spellStart"/>
      <w:r>
        <w:rPr>
          <w:sz w:val="22"/>
          <w:szCs w:val="22"/>
        </w:rPr>
        <w:t>Dierdonk</w:t>
      </w:r>
      <w:proofErr w:type="spellEnd"/>
      <w:r>
        <w:rPr>
          <w:sz w:val="22"/>
          <w:szCs w:val="22"/>
        </w:rPr>
        <w:t xml:space="preserve">. Via deze weg grenst Helmond Oost aan het sportcomplex De Braak </w:t>
      </w:r>
      <w:r w:rsidR="004C7B83">
        <w:rPr>
          <w:sz w:val="22"/>
          <w:szCs w:val="22"/>
        </w:rPr>
        <w:t xml:space="preserve">die </w:t>
      </w:r>
      <w:r>
        <w:rPr>
          <w:sz w:val="22"/>
          <w:szCs w:val="22"/>
        </w:rPr>
        <w:t xml:space="preserve">de komende jaren wordt omgebouwd tot sport- en beleefcampus en hiermee ook voorzieningen gaat bieden aan de bewoners van Helmond Oost. </w:t>
      </w:r>
    </w:p>
    <w:p w14:paraId="60D6099D" w14:textId="77777777" w:rsidR="006C1F9B" w:rsidRDefault="006C1F9B" w:rsidP="006C1F9B">
      <w:pPr>
        <w:rPr>
          <w:sz w:val="22"/>
          <w:szCs w:val="22"/>
        </w:rPr>
      </w:pPr>
      <w:r>
        <w:rPr>
          <w:sz w:val="22"/>
          <w:szCs w:val="22"/>
        </w:rPr>
        <w:t>In het oosten vormt de kanaalomleiding van de Zuid-Willemsvaart en het daarbij gelegen groen een duidelijke begrenzing met een hoge landschappelijke en verblijfskwaliteit.</w:t>
      </w:r>
    </w:p>
    <w:p w14:paraId="0E3BC965" w14:textId="77777777" w:rsidR="006C1F9B" w:rsidRDefault="006C1F9B" w:rsidP="006C1F9B">
      <w:pPr>
        <w:rPr>
          <w:sz w:val="22"/>
          <w:szCs w:val="22"/>
        </w:rPr>
      </w:pPr>
      <w:r>
        <w:rPr>
          <w:sz w:val="22"/>
          <w:szCs w:val="22"/>
        </w:rPr>
        <w:t xml:space="preserve">Tot slot vormt de </w:t>
      </w:r>
      <w:proofErr w:type="spellStart"/>
      <w:r>
        <w:rPr>
          <w:sz w:val="22"/>
          <w:szCs w:val="22"/>
        </w:rPr>
        <w:t>Deurneseweg</w:t>
      </w:r>
      <w:proofErr w:type="spellEnd"/>
      <w:r>
        <w:rPr>
          <w:sz w:val="22"/>
          <w:szCs w:val="22"/>
        </w:rPr>
        <w:t xml:space="preserve"> de zuidelijke grens van de wijk. Deze weg is een onderdeel van de druk bereden doorgaande weg van Eindhoven naar Deurne. Aan de zuidzijde van deze weg ligt het industrieterrein </w:t>
      </w:r>
      <w:proofErr w:type="spellStart"/>
      <w:r>
        <w:rPr>
          <w:sz w:val="22"/>
          <w:szCs w:val="22"/>
        </w:rPr>
        <w:t>Hoogeind</w:t>
      </w:r>
      <w:proofErr w:type="spellEnd"/>
      <w:r>
        <w:rPr>
          <w:sz w:val="22"/>
          <w:szCs w:val="22"/>
        </w:rPr>
        <w:t>.</w:t>
      </w:r>
    </w:p>
    <w:p w14:paraId="26A9D6C0" w14:textId="77777777" w:rsidR="006C1F9B" w:rsidRDefault="006C1F9B" w:rsidP="006C1F9B">
      <w:pPr>
        <w:rPr>
          <w:sz w:val="22"/>
          <w:szCs w:val="22"/>
        </w:rPr>
      </w:pPr>
    </w:p>
    <w:p w14:paraId="5CA039EC" w14:textId="77777777" w:rsidR="006C1F9B" w:rsidRDefault="006C1F9B" w:rsidP="006C1F9B">
      <w:pPr>
        <w:rPr>
          <w:sz w:val="22"/>
          <w:szCs w:val="22"/>
        </w:rPr>
      </w:pPr>
    </w:p>
    <w:p w14:paraId="09DAF917" w14:textId="77777777" w:rsidR="006C1F9B" w:rsidRPr="00500CEC" w:rsidRDefault="006C1F9B" w:rsidP="006C1F9B">
      <w:pPr>
        <w:rPr>
          <w:b/>
          <w:color w:val="4F81BD" w:themeColor="accent1"/>
          <w:sz w:val="24"/>
          <w:szCs w:val="24"/>
        </w:rPr>
      </w:pPr>
      <w:r w:rsidRPr="00500CEC">
        <w:rPr>
          <w:b/>
          <w:color w:val="4F81BD" w:themeColor="accent1"/>
          <w:sz w:val="24"/>
          <w:szCs w:val="24"/>
        </w:rPr>
        <w:t>Ruimtelijke opbouw</w:t>
      </w:r>
    </w:p>
    <w:p w14:paraId="30929F7A" w14:textId="77777777" w:rsidR="006C1F9B" w:rsidRPr="00666413" w:rsidRDefault="006C1F9B" w:rsidP="006C1F9B">
      <w:pPr>
        <w:rPr>
          <w:b/>
          <w:sz w:val="22"/>
          <w:szCs w:val="22"/>
        </w:rPr>
      </w:pPr>
    </w:p>
    <w:p w14:paraId="03FCE709" w14:textId="77777777" w:rsidR="006C1F9B" w:rsidRDefault="006C1F9B" w:rsidP="006C1F9B">
      <w:pPr>
        <w:rPr>
          <w:sz w:val="22"/>
          <w:szCs w:val="22"/>
        </w:rPr>
      </w:pPr>
      <w:r>
        <w:rPr>
          <w:sz w:val="22"/>
          <w:szCs w:val="22"/>
        </w:rPr>
        <w:t xml:space="preserve">Helmond Oost is een wijk die is opgebouwd uit een drietal woonbuurten. Te weten </w:t>
      </w:r>
      <w:proofErr w:type="spellStart"/>
      <w:r>
        <w:rPr>
          <w:sz w:val="22"/>
          <w:szCs w:val="22"/>
        </w:rPr>
        <w:t>Beisterveld</w:t>
      </w:r>
      <w:proofErr w:type="spellEnd"/>
      <w:r>
        <w:rPr>
          <w:sz w:val="22"/>
          <w:szCs w:val="22"/>
        </w:rPr>
        <w:t xml:space="preserve">, </w:t>
      </w:r>
      <w:proofErr w:type="spellStart"/>
      <w:r>
        <w:rPr>
          <w:sz w:val="22"/>
          <w:szCs w:val="22"/>
        </w:rPr>
        <w:t>Beisterveldse</w:t>
      </w:r>
      <w:proofErr w:type="spellEnd"/>
      <w:r w:rsidR="00C049A4">
        <w:rPr>
          <w:sz w:val="22"/>
          <w:szCs w:val="22"/>
        </w:rPr>
        <w:t xml:space="preserve"> B</w:t>
      </w:r>
      <w:r>
        <w:rPr>
          <w:sz w:val="22"/>
          <w:szCs w:val="22"/>
        </w:rPr>
        <w:t xml:space="preserve">roek en </w:t>
      </w:r>
      <w:proofErr w:type="spellStart"/>
      <w:r>
        <w:rPr>
          <w:sz w:val="22"/>
          <w:szCs w:val="22"/>
        </w:rPr>
        <w:t>Straakven</w:t>
      </w:r>
      <w:proofErr w:type="spellEnd"/>
      <w:r>
        <w:rPr>
          <w:sz w:val="22"/>
          <w:szCs w:val="22"/>
        </w:rPr>
        <w:t xml:space="preserve"> (in de volksmond ook wel Bloemenwijk, Zeeheldenbuurt en Pronto genoemd).</w:t>
      </w:r>
    </w:p>
    <w:p w14:paraId="18380456" w14:textId="77777777" w:rsidR="006C1F9B" w:rsidRDefault="006C1F9B" w:rsidP="006C1F9B">
      <w:pPr>
        <w:rPr>
          <w:sz w:val="22"/>
          <w:szCs w:val="22"/>
        </w:rPr>
      </w:pPr>
    </w:p>
    <w:p w14:paraId="380B1655" w14:textId="77777777" w:rsidR="006C1F9B" w:rsidRDefault="006C1F9B" w:rsidP="006C1F9B">
      <w:pPr>
        <w:rPr>
          <w:sz w:val="22"/>
          <w:szCs w:val="22"/>
        </w:rPr>
      </w:pPr>
      <w:r>
        <w:rPr>
          <w:sz w:val="22"/>
          <w:szCs w:val="22"/>
        </w:rPr>
        <w:t>De in en rond de wijk aanwezige groenstructuur en hoofdwegenpatroon vormen een duidelijke begrenzing van de drie in de wijk gelegen woonbuurten.</w:t>
      </w:r>
    </w:p>
    <w:p w14:paraId="1C649279" w14:textId="77777777" w:rsidR="006C1F9B" w:rsidRDefault="004C7B83" w:rsidP="006C1F9B">
      <w:pPr>
        <w:rPr>
          <w:sz w:val="22"/>
          <w:szCs w:val="22"/>
        </w:rPr>
      </w:pPr>
      <w:r>
        <w:rPr>
          <w:sz w:val="22"/>
          <w:szCs w:val="22"/>
        </w:rPr>
        <w:t>De</w:t>
      </w:r>
      <w:r w:rsidR="006C1F9B">
        <w:rPr>
          <w:sz w:val="22"/>
          <w:szCs w:val="22"/>
        </w:rPr>
        <w:t xml:space="preserve"> Wethouder van </w:t>
      </w:r>
      <w:proofErr w:type="spellStart"/>
      <w:r w:rsidR="006C1F9B">
        <w:rPr>
          <w:sz w:val="22"/>
          <w:szCs w:val="22"/>
        </w:rPr>
        <w:t>Wellaan</w:t>
      </w:r>
      <w:proofErr w:type="spellEnd"/>
      <w:r>
        <w:rPr>
          <w:sz w:val="22"/>
          <w:szCs w:val="22"/>
        </w:rPr>
        <w:t xml:space="preserve"> vormt</w:t>
      </w:r>
      <w:r w:rsidR="006C1F9B">
        <w:rPr>
          <w:sz w:val="22"/>
          <w:szCs w:val="22"/>
        </w:rPr>
        <w:t xml:space="preserve">, samen met het centraal gelegen Hortensiapark, de groenzone langs de omleiding van de Zuid-Willemsvaart en de verbindende groenzone daartussen, de </w:t>
      </w:r>
      <w:r>
        <w:rPr>
          <w:sz w:val="22"/>
          <w:szCs w:val="22"/>
        </w:rPr>
        <w:t xml:space="preserve">verbinding </w:t>
      </w:r>
      <w:r w:rsidR="006C1F9B">
        <w:rPr>
          <w:sz w:val="22"/>
          <w:szCs w:val="22"/>
        </w:rPr>
        <w:t>tussen de drie buurten.</w:t>
      </w:r>
    </w:p>
    <w:p w14:paraId="5953EC65" w14:textId="77777777" w:rsidR="006C1F9B" w:rsidRDefault="006C1F9B" w:rsidP="006C1F9B">
      <w:pPr>
        <w:rPr>
          <w:sz w:val="22"/>
          <w:szCs w:val="22"/>
        </w:rPr>
      </w:pPr>
    </w:p>
    <w:p w14:paraId="03A0C0A0" w14:textId="77777777" w:rsidR="006C1F9B" w:rsidRDefault="006C1F9B" w:rsidP="006C1F9B">
      <w:pPr>
        <w:rPr>
          <w:sz w:val="22"/>
          <w:szCs w:val="22"/>
        </w:rPr>
      </w:pPr>
      <w:proofErr w:type="spellStart"/>
      <w:r>
        <w:rPr>
          <w:sz w:val="22"/>
          <w:szCs w:val="22"/>
        </w:rPr>
        <w:t>Beisterveld</w:t>
      </w:r>
      <w:proofErr w:type="spellEnd"/>
      <w:r>
        <w:rPr>
          <w:sz w:val="22"/>
          <w:szCs w:val="22"/>
        </w:rPr>
        <w:t xml:space="preserve"> vormt de eerste uitbreiding (jaren ‘50 en ’60) in oostwaartse richting en kan min of meer gezien worden als een logische voorzetting van de oudere woonwijk Binnenstad Oost. Bij de realisatie van deze buurt stond de parochie centraal. Voorzieningen, zoals de kerk, de pastorie, lagere school en patronaatsgebouw, werden centraal in de wijk gerealiseerd. In deze buurt vindt men (half-) gesloten bouwblokken en een klassiekere verkaveling dat uit een rechthoekig stratenpatroon bestaat met daarin opgenomen een aantal diagonalen en “geknikte” straten.</w:t>
      </w:r>
    </w:p>
    <w:p w14:paraId="490A7D1C" w14:textId="77777777" w:rsidR="006C1F9B" w:rsidRDefault="006C1F9B" w:rsidP="006C1F9B">
      <w:pPr>
        <w:rPr>
          <w:sz w:val="22"/>
          <w:szCs w:val="22"/>
        </w:rPr>
      </w:pPr>
    </w:p>
    <w:p w14:paraId="326E83D9" w14:textId="77777777" w:rsidR="006C1F9B" w:rsidRDefault="006C1F9B" w:rsidP="006C1F9B">
      <w:pPr>
        <w:rPr>
          <w:sz w:val="22"/>
          <w:szCs w:val="22"/>
        </w:rPr>
      </w:pPr>
      <w:r>
        <w:rPr>
          <w:sz w:val="22"/>
          <w:szCs w:val="22"/>
        </w:rPr>
        <w:t xml:space="preserve">De iets jongere buurten </w:t>
      </w:r>
      <w:proofErr w:type="spellStart"/>
      <w:r>
        <w:rPr>
          <w:sz w:val="22"/>
          <w:szCs w:val="22"/>
        </w:rPr>
        <w:t>Beisterveldse</w:t>
      </w:r>
      <w:proofErr w:type="spellEnd"/>
      <w:r w:rsidR="0063706D">
        <w:rPr>
          <w:sz w:val="22"/>
          <w:szCs w:val="22"/>
        </w:rPr>
        <w:t xml:space="preserve"> B</w:t>
      </w:r>
      <w:r>
        <w:rPr>
          <w:sz w:val="22"/>
          <w:szCs w:val="22"/>
        </w:rPr>
        <w:t xml:space="preserve">roek en </w:t>
      </w:r>
      <w:proofErr w:type="spellStart"/>
      <w:r>
        <w:rPr>
          <w:sz w:val="22"/>
          <w:szCs w:val="22"/>
        </w:rPr>
        <w:t>Straakven</w:t>
      </w:r>
      <w:proofErr w:type="spellEnd"/>
      <w:r>
        <w:rPr>
          <w:sz w:val="22"/>
          <w:szCs w:val="22"/>
        </w:rPr>
        <w:t xml:space="preserve"> dateren uit de jaren ’60 en zijn gebaseerd op de wijkgedachte. Een gedachte die uitging van een duidelijke wijkbegrenzing. Daarnaast dienden de voorzieningen op loopafstand bereikbaar te zijn. </w:t>
      </w:r>
    </w:p>
    <w:p w14:paraId="54C4EC27" w14:textId="77777777" w:rsidR="006C1F9B" w:rsidRDefault="006C1F9B" w:rsidP="006C1F9B">
      <w:pPr>
        <w:rPr>
          <w:sz w:val="22"/>
          <w:szCs w:val="22"/>
        </w:rPr>
      </w:pPr>
      <w:r>
        <w:rPr>
          <w:sz w:val="22"/>
          <w:szCs w:val="22"/>
        </w:rPr>
        <w:t xml:space="preserve">Daar waar het westen van </w:t>
      </w:r>
      <w:proofErr w:type="spellStart"/>
      <w:r>
        <w:rPr>
          <w:sz w:val="22"/>
          <w:szCs w:val="22"/>
        </w:rPr>
        <w:t>Beisterveldse</w:t>
      </w:r>
      <w:proofErr w:type="spellEnd"/>
      <w:r w:rsidR="0063706D">
        <w:rPr>
          <w:sz w:val="22"/>
          <w:szCs w:val="22"/>
        </w:rPr>
        <w:t xml:space="preserve"> B</w:t>
      </w:r>
      <w:r>
        <w:rPr>
          <w:sz w:val="22"/>
          <w:szCs w:val="22"/>
        </w:rPr>
        <w:t xml:space="preserve">roek nog aansluit bij de verkavelingsstructuur van </w:t>
      </w:r>
      <w:proofErr w:type="spellStart"/>
      <w:r>
        <w:rPr>
          <w:sz w:val="22"/>
          <w:szCs w:val="22"/>
        </w:rPr>
        <w:t>Beisterveld</w:t>
      </w:r>
      <w:proofErr w:type="spellEnd"/>
      <w:r>
        <w:rPr>
          <w:sz w:val="22"/>
          <w:szCs w:val="22"/>
        </w:rPr>
        <w:t xml:space="preserve">, kenmerkt de rest van het gebied zich door een orthogonale opbouw waarbij sprake is van de toepassing van zogenaamde “stempels”, een herhaling van typerende verkavelingselementen. </w:t>
      </w:r>
    </w:p>
    <w:p w14:paraId="21A48995" w14:textId="77777777" w:rsidR="006C1F9B" w:rsidRDefault="006C1F9B" w:rsidP="006C1F9B">
      <w:pPr>
        <w:rPr>
          <w:sz w:val="22"/>
          <w:szCs w:val="22"/>
        </w:rPr>
      </w:pPr>
    </w:p>
    <w:p w14:paraId="403EE4CF" w14:textId="77777777" w:rsidR="006C1F9B" w:rsidRDefault="006C1F9B" w:rsidP="006C1F9B">
      <w:pPr>
        <w:rPr>
          <w:sz w:val="22"/>
          <w:szCs w:val="22"/>
        </w:rPr>
      </w:pPr>
      <w:r>
        <w:rPr>
          <w:sz w:val="22"/>
          <w:szCs w:val="22"/>
        </w:rPr>
        <w:t>Jongere structurerende elementen die aan Helmond Oost zijn toegevoegd, vormen de latere markante beb</w:t>
      </w:r>
      <w:r w:rsidR="00727FCC">
        <w:rPr>
          <w:sz w:val="22"/>
          <w:szCs w:val="22"/>
        </w:rPr>
        <w:t>ouwing langs</w:t>
      </w:r>
      <w:r>
        <w:rPr>
          <w:sz w:val="22"/>
          <w:szCs w:val="22"/>
        </w:rPr>
        <w:t xml:space="preserve"> de Zuid-Willemvaart (de “zeilschepen”) en de voorzieningen van maatschappelijke aard zoals die in de groenstructuur zijn gerealiseerd. </w:t>
      </w:r>
    </w:p>
    <w:p w14:paraId="47DC9E35" w14:textId="77777777" w:rsidR="006C1F9B" w:rsidRDefault="006C1F9B" w:rsidP="006C1F9B">
      <w:pPr>
        <w:rPr>
          <w:sz w:val="22"/>
          <w:szCs w:val="22"/>
        </w:rPr>
      </w:pPr>
    </w:p>
    <w:p w14:paraId="75AE3C41" w14:textId="77777777" w:rsidR="006C1F9B" w:rsidRDefault="006C1F9B" w:rsidP="006C1F9B">
      <w:pPr>
        <w:rPr>
          <w:sz w:val="22"/>
          <w:szCs w:val="22"/>
        </w:rPr>
      </w:pPr>
      <w:r>
        <w:rPr>
          <w:sz w:val="22"/>
          <w:szCs w:val="22"/>
        </w:rPr>
        <w:t xml:space="preserve">In het algemeen kan Helmond Oost getypeerd worden als een overwegend ruim opgezette stadswijk langs de oevers van de Zuid-Willemsvaart. </w:t>
      </w:r>
    </w:p>
    <w:p w14:paraId="384A841F" w14:textId="77777777" w:rsidR="006C1F9B" w:rsidRDefault="006C1F9B" w:rsidP="006C1F9B">
      <w:pPr>
        <w:rPr>
          <w:sz w:val="22"/>
          <w:szCs w:val="22"/>
        </w:rPr>
      </w:pPr>
      <w:r>
        <w:rPr>
          <w:sz w:val="22"/>
          <w:szCs w:val="22"/>
        </w:rPr>
        <w:t>Voor wat betreft de gewildheid is er een zekere volgorde tussen de drie woonbuurten te geven: 1</w:t>
      </w:r>
      <w:r w:rsidR="00727FCC">
        <w:rPr>
          <w:sz w:val="22"/>
          <w:szCs w:val="22"/>
        </w:rPr>
        <w:t>)</w:t>
      </w:r>
      <w:r>
        <w:rPr>
          <w:sz w:val="22"/>
          <w:szCs w:val="22"/>
        </w:rPr>
        <w:t xml:space="preserve"> </w:t>
      </w:r>
      <w:proofErr w:type="spellStart"/>
      <w:r>
        <w:rPr>
          <w:sz w:val="22"/>
          <w:szCs w:val="22"/>
        </w:rPr>
        <w:t>Straakven</w:t>
      </w:r>
      <w:proofErr w:type="spellEnd"/>
      <w:r>
        <w:rPr>
          <w:sz w:val="22"/>
          <w:szCs w:val="22"/>
        </w:rPr>
        <w:t>; 2</w:t>
      </w:r>
      <w:r w:rsidR="00727FCC">
        <w:rPr>
          <w:sz w:val="22"/>
          <w:szCs w:val="22"/>
        </w:rPr>
        <w:t>)</w:t>
      </w:r>
      <w:r w:rsidR="009F523E">
        <w:rPr>
          <w:sz w:val="22"/>
          <w:szCs w:val="22"/>
        </w:rPr>
        <w:t xml:space="preserve"> </w:t>
      </w:r>
      <w:proofErr w:type="spellStart"/>
      <w:r w:rsidR="009F523E">
        <w:rPr>
          <w:sz w:val="22"/>
          <w:szCs w:val="22"/>
        </w:rPr>
        <w:t>Beisterveldse</w:t>
      </w:r>
      <w:proofErr w:type="spellEnd"/>
      <w:r w:rsidR="0063706D">
        <w:rPr>
          <w:sz w:val="22"/>
          <w:szCs w:val="22"/>
        </w:rPr>
        <w:t xml:space="preserve"> B</w:t>
      </w:r>
      <w:r>
        <w:rPr>
          <w:sz w:val="22"/>
          <w:szCs w:val="22"/>
        </w:rPr>
        <w:t xml:space="preserve">roek en 3) </w:t>
      </w:r>
      <w:proofErr w:type="spellStart"/>
      <w:r>
        <w:rPr>
          <w:sz w:val="22"/>
          <w:szCs w:val="22"/>
        </w:rPr>
        <w:t>Beisterveld</w:t>
      </w:r>
      <w:proofErr w:type="spellEnd"/>
      <w:r>
        <w:rPr>
          <w:sz w:val="22"/>
          <w:szCs w:val="22"/>
        </w:rPr>
        <w:t>.</w:t>
      </w:r>
      <w:r w:rsidR="00727FCC">
        <w:rPr>
          <w:sz w:val="22"/>
          <w:szCs w:val="22"/>
        </w:rPr>
        <w:t xml:space="preserve"> E.e.a. laat natuurlijk onverlet dat er binnen deze drie buurten ook een rangorde bestaat tussen deelgebieden.</w:t>
      </w:r>
    </w:p>
    <w:p w14:paraId="1DBB7281" w14:textId="77777777" w:rsidR="00EC08BB" w:rsidRDefault="00EC08BB">
      <w:pPr>
        <w:rPr>
          <w:b/>
          <w:color w:val="4F81BD" w:themeColor="accent1"/>
          <w:sz w:val="32"/>
          <w:szCs w:val="32"/>
        </w:rPr>
      </w:pPr>
      <w:r>
        <w:rPr>
          <w:b/>
          <w:color w:val="4F81BD" w:themeColor="accent1"/>
          <w:sz w:val="32"/>
          <w:szCs w:val="32"/>
        </w:rPr>
        <w:br w:type="page"/>
      </w:r>
    </w:p>
    <w:p w14:paraId="3B247F27" w14:textId="77777777" w:rsidR="006C1F9B" w:rsidRDefault="006C1F9B" w:rsidP="006C1F9B">
      <w:pPr>
        <w:rPr>
          <w:b/>
          <w:color w:val="C00000"/>
          <w:sz w:val="32"/>
          <w:szCs w:val="32"/>
        </w:rPr>
      </w:pPr>
      <w:r w:rsidRPr="005368C2">
        <w:rPr>
          <w:b/>
          <w:color w:val="C00000"/>
          <w:sz w:val="32"/>
          <w:szCs w:val="32"/>
        </w:rPr>
        <w:lastRenderedPageBreak/>
        <w:t>De woningvoorraad</w:t>
      </w:r>
    </w:p>
    <w:p w14:paraId="1CAA8C55" w14:textId="18E1E1FD" w:rsidR="00034B17" w:rsidRPr="005368C2" w:rsidRDefault="00034B17" w:rsidP="00034B17">
      <w:pPr>
        <w:ind w:left="708" w:firstLine="708"/>
        <w:rPr>
          <w:b/>
          <w:color w:val="C00000"/>
          <w:sz w:val="32"/>
          <w:szCs w:val="32"/>
        </w:rPr>
      </w:pPr>
      <w:r>
        <w:rPr>
          <w:b/>
          <w:noProof/>
          <w:color w:val="C00000"/>
          <w:sz w:val="32"/>
          <w:szCs w:val="32"/>
        </w:rPr>
        <w:drawing>
          <wp:inline distT="0" distB="0" distL="0" distR="0" wp14:anchorId="777B6F70" wp14:editId="4B03A9AB">
            <wp:extent cx="3498850" cy="4861069"/>
            <wp:effectExtent l="0" t="0" r="635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05301" cy="4870031"/>
                    </a:xfrm>
                    <a:prstGeom prst="rect">
                      <a:avLst/>
                    </a:prstGeom>
                    <a:noFill/>
                    <a:ln>
                      <a:noFill/>
                    </a:ln>
                  </pic:spPr>
                </pic:pic>
              </a:graphicData>
            </a:graphic>
          </wp:inline>
        </w:drawing>
      </w:r>
    </w:p>
    <w:p w14:paraId="022ECF2B" w14:textId="77777777" w:rsidR="006C1F9B" w:rsidRDefault="006C1F9B" w:rsidP="006C1F9B"/>
    <w:p w14:paraId="58CE497C" w14:textId="2CA75AD6" w:rsidR="006C1F9B" w:rsidRDefault="006C1F9B" w:rsidP="00080765"/>
    <w:p w14:paraId="7CE601F9" w14:textId="77777777" w:rsidR="006C1F9B" w:rsidRDefault="006C1F9B" w:rsidP="006C1F9B"/>
    <w:p w14:paraId="1EE69BD4" w14:textId="77777777" w:rsidR="006C1F9B" w:rsidRPr="00500CEC" w:rsidRDefault="006C1F9B" w:rsidP="006C1F9B">
      <w:pPr>
        <w:rPr>
          <w:b/>
          <w:color w:val="4F81BD" w:themeColor="accent1"/>
          <w:sz w:val="24"/>
          <w:szCs w:val="24"/>
        </w:rPr>
      </w:pPr>
      <w:r w:rsidRPr="00500CEC">
        <w:rPr>
          <w:b/>
          <w:color w:val="4F81BD" w:themeColor="accent1"/>
          <w:sz w:val="24"/>
          <w:szCs w:val="24"/>
        </w:rPr>
        <w:t>Opbouw van de woningvoorraad</w:t>
      </w:r>
    </w:p>
    <w:p w14:paraId="0FF4DCED" w14:textId="77777777" w:rsidR="006C1F9B" w:rsidRDefault="006C1F9B" w:rsidP="006C1F9B"/>
    <w:p w14:paraId="3FCC1975" w14:textId="77777777" w:rsidR="006C1F9B" w:rsidRDefault="006C1F9B" w:rsidP="006C1F9B">
      <w:pPr>
        <w:rPr>
          <w:sz w:val="22"/>
          <w:szCs w:val="22"/>
        </w:rPr>
      </w:pPr>
      <w:r w:rsidRPr="00F512FD">
        <w:rPr>
          <w:sz w:val="22"/>
          <w:szCs w:val="22"/>
        </w:rPr>
        <w:t xml:space="preserve">In Helmond Oost staan </w:t>
      </w:r>
      <w:r>
        <w:rPr>
          <w:sz w:val="22"/>
          <w:szCs w:val="22"/>
        </w:rPr>
        <w:t xml:space="preserve">3793 woningen, waarvan er 1233 in </w:t>
      </w:r>
      <w:proofErr w:type="spellStart"/>
      <w:r>
        <w:rPr>
          <w:sz w:val="22"/>
          <w:szCs w:val="22"/>
        </w:rPr>
        <w:t>Beisterveld</w:t>
      </w:r>
      <w:proofErr w:type="spellEnd"/>
      <w:r>
        <w:rPr>
          <w:sz w:val="22"/>
          <w:szCs w:val="22"/>
        </w:rPr>
        <w:t xml:space="preserve">, 1225 in </w:t>
      </w:r>
      <w:proofErr w:type="spellStart"/>
      <w:r>
        <w:rPr>
          <w:sz w:val="22"/>
          <w:szCs w:val="22"/>
        </w:rPr>
        <w:t>Beisterveldse</w:t>
      </w:r>
      <w:proofErr w:type="spellEnd"/>
      <w:r w:rsidR="0063706D">
        <w:rPr>
          <w:sz w:val="22"/>
          <w:szCs w:val="22"/>
        </w:rPr>
        <w:t xml:space="preserve"> B</w:t>
      </w:r>
      <w:r>
        <w:rPr>
          <w:sz w:val="22"/>
          <w:szCs w:val="22"/>
        </w:rPr>
        <w:t xml:space="preserve">roek en 1336 in </w:t>
      </w:r>
      <w:proofErr w:type="spellStart"/>
      <w:r>
        <w:rPr>
          <w:sz w:val="22"/>
          <w:szCs w:val="22"/>
        </w:rPr>
        <w:t>Straakven</w:t>
      </w:r>
      <w:proofErr w:type="spellEnd"/>
      <w:r>
        <w:rPr>
          <w:sz w:val="22"/>
          <w:szCs w:val="22"/>
        </w:rPr>
        <w:t xml:space="preserve"> zijn gelegen. Geconcludeerd kan worden dat de drie buurten nagenoeg even groot zijn.</w:t>
      </w:r>
      <w:r w:rsidR="00500CEC">
        <w:rPr>
          <w:sz w:val="22"/>
          <w:szCs w:val="22"/>
        </w:rPr>
        <w:t xml:space="preserve"> (</w:t>
      </w:r>
      <w:r w:rsidR="00500CEC" w:rsidRPr="00500CEC">
        <w:rPr>
          <w:i/>
          <w:sz w:val="18"/>
          <w:szCs w:val="18"/>
        </w:rPr>
        <w:t>zie tabel volgende bladzijde</w:t>
      </w:r>
      <w:r w:rsidR="00500CEC">
        <w:rPr>
          <w:sz w:val="22"/>
          <w:szCs w:val="22"/>
        </w:rPr>
        <w:t xml:space="preserve">) </w:t>
      </w:r>
    </w:p>
    <w:p w14:paraId="13F98189" w14:textId="77777777" w:rsidR="00500CEC" w:rsidRDefault="00500CEC" w:rsidP="006C1F9B">
      <w:pPr>
        <w:rPr>
          <w:sz w:val="22"/>
          <w:szCs w:val="22"/>
        </w:rPr>
      </w:pPr>
    </w:p>
    <w:p w14:paraId="65EB2B0D" w14:textId="77777777" w:rsidR="00500CEC" w:rsidRDefault="00D87A6C" w:rsidP="00500CEC">
      <w:pPr>
        <w:rPr>
          <w:sz w:val="22"/>
          <w:szCs w:val="22"/>
        </w:rPr>
      </w:pPr>
      <w:r>
        <w:rPr>
          <w:sz w:val="22"/>
          <w:szCs w:val="22"/>
        </w:rPr>
        <w:t>Een groot deel</w:t>
      </w:r>
      <w:r w:rsidR="00500CEC">
        <w:rPr>
          <w:sz w:val="22"/>
          <w:szCs w:val="22"/>
        </w:rPr>
        <w:t xml:space="preserve"> (80%) van de woningen is ouder dan 40 jaar. Hiervan dateert dan ook nog het grootste gedeelte uit de jaren ’50 en ’60.</w:t>
      </w:r>
    </w:p>
    <w:p w14:paraId="09DF7A1A" w14:textId="77777777" w:rsidR="00500CEC" w:rsidRDefault="00500CEC" w:rsidP="00500CEC">
      <w:pPr>
        <w:rPr>
          <w:sz w:val="22"/>
          <w:szCs w:val="22"/>
        </w:rPr>
      </w:pPr>
      <w:r>
        <w:rPr>
          <w:sz w:val="22"/>
          <w:szCs w:val="22"/>
        </w:rPr>
        <w:t xml:space="preserve">De oudste woningen zijn gelegen in </w:t>
      </w:r>
      <w:proofErr w:type="spellStart"/>
      <w:r>
        <w:rPr>
          <w:sz w:val="22"/>
          <w:szCs w:val="22"/>
        </w:rPr>
        <w:t>Beisterveld</w:t>
      </w:r>
      <w:proofErr w:type="spellEnd"/>
      <w:r>
        <w:rPr>
          <w:sz w:val="22"/>
          <w:szCs w:val="22"/>
        </w:rPr>
        <w:t>. Bijna 20% van de woningen in deze buurt is van voor 1950. De relatief hoge leeftijd van het bezit aldaar verklaart wellicht ook het feit dat deze oudste buurt ook relatief veel jonge woningen kent. De vernieuwing van de woningvoorraad is daar al enige jaren geleden in gang gezet.</w:t>
      </w:r>
    </w:p>
    <w:p w14:paraId="5D5BEBE5" w14:textId="77777777" w:rsidR="00500CEC" w:rsidRDefault="00500CEC" w:rsidP="00500CEC">
      <w:pPr>
        <w:rPr>
          <w:sz w:val="22"/>
          <w:szCs w:val="22"/>
        </w:rPr>
      </w:pPr>
    </w:p>
    <w:p w14:paraId="2A758FBA" w14:textId="77777777" w:rsidR="00500CEC" w:rsidRDefault="00500CEC" w:rsidP="00500CEC">
      <w:pPr>
        <w:rPr>
          <w:sz w:val="22"/>
          <w:szCs w:val="22"/>
        </w:rPr>
      </w:pPr>
      <w:r>
        <w:rPr>
          <w:sz w:val="22"/>
          <w:szCs w:val="22"/>
        </w:rPr>
        <w:t xml:space="preserve">Voor wat betreft de verhouding koop-/huurwoningen kent Helmond Oost bijna 30% koopwoningen; het overgrote deel (iets meer dan 70%) zijn (sociale) huurwoningen en zijn voornamelijk in bezit van Woonpartners. Hiermee is de wijk te karakteriseren als een wijk waar hoofdzakelijk wordt gehuurd. </w:t>
      </w:r>
    </w:p>
    <w:p w14:paraId="7B179CBF" w14:textId="77777777" w:rsidR="00500CEC" w:rsidRDefault="00500CEC" w:rsidP="00500CEC">
      <w:pPr>
        <w:rPr>
          <w:sz w:val="22"/>
          <w:szCs w:val="22"/>
        </w:rPr>
      </w:pPr>
      <w:r>
        <w:rPr>
          <w:sz w:val="22"/>
          <w:szCs w:val="22"/>
        </w:rPr>
        <w:t xml:space="preserve">Hiermee wijkt Helmond Oost aanmerkelijk af van het </w:t>
      </w:r>
      <w:proofErr w:type="spellStart"/>
      <w:r>
        <w:rPr>
          <w:sz w:val="22"/>
          <w:szCs w:val="22"/>
        </w:rPr>
        <w:t>Helmondse</w:t>
      </w:r>
      <w:proofErr w:type="spellEnd"/>
      <w:r>
        <w:rPr>
          <w:sz w:val="22"/>
          <w:szCs w:val="22"/>
        </w:rPr>
        <w:t xml:space="preserve"> gemiddelde, waar het perce</w:t>
      </w:r>
      <w:r w:rsidR="00D87A6C">
        <w:rPr>
          <w:sz w:val="22"/>
          <w:szCs w:val="22"/>
        </w:rPr>
        <w:t>ntage koopwoningen gemiddeld op 53% ligt</w:t>
      </w:r>
      <w:r>
        <w:rPr>
          <w:sz w:val="22"/>
          <w:szCs w:val="22"/>
        </w:rPr>
        <w:t>.</w:t>
      </w:r>
    </w:p>
    <w:p w14:paraId="53E544D8" w14:textId="77777777" w:rsidR="00500CEC" w:rsidRDefault="00500CEC" w:rsidP="00500CEC">
      <w:pPr>
        <w:rPr>
          <w:sz w:val="22"/>
          <w:szCs w:val="22"/>
        </w:rPr>
      </w:pPr>
      <w:r>
        <w:rPr>
          <w:sz w:val="22"/>
          <w:szCs w:val="22"/>
        </w:rPr>
        <w:lastRenderedPageBreak/>
        <w:t xml:space="preserve">Tussen de buurten is een verschil waarneembaar. </w:t>
      </w:r>
      <w:proofErr w:type="spellStart"/>
      <w:r>
        <w:rPr>
          <w:sz w:val="22"/>
          <w:szCs w:val="22"/>
        </w:rPr>
        <w:t>Straakven</w:t>
      </w:r>
      <w:proofErr w:type="spellEnd"/>
      <w:r>
        <w:rPr>
          <w:sz w:val="22"/>
          <w:szCs w:val="22"/>
        </w:rPr>
        <w:t xml:space="preserve"> is de buurt waar verhoudingsgewijs meer koopwoningen zijn aan te treffen (38,2%) dan in </w:t>
      </w:r>
      <w:proofErr w:type="spellStart"/>
      <w:r>
        <w:rPr>
          <w:sz w:val="22"/>
          <w:szCs w:val="22"/>
        </w:rPr>
        <w:t>Beist</w:t>
      </w:r>
      <w:r w:rsidR="0063706D">
        <w:rPr>
          <w:sz w:val="22"/>
          <w:szCs w:val="22"/>
        </w:rPr>
        <w:t>erveld</w:t>
      </w:r>
      <w:proofErr w:type="spellEnd"/>
      <w:r w:rsidR="0063706D">
        <w:rPr>
          <w:sz w:val="22"/>
          <w:szCs w:val="22"/>
        </w:rPr>
        <w:t xml:space="preserve"> (24,7%) en </w:t>
      </w:r>
      <w:proofErr w:type="spellStart"/>
      <w:r w:rsidR="0063706D">
        <w:rPr>
          <w:sz w:val="22"/>
          <w:szCs w:val="22"/>
        </w:rPr>
        <w:t>Beisterveldse</w:t>
      </w:r>
      <w:proofErr w:type="spellEnd"/>
      <w:r w:rsidR="0063706D">
        <w:rPr>
          <w:sz w:val="22"/>
          <w:szCs w:val="22"/>
        </w:rPr>
        <w:t xml:space="preserve"> B</w:t>
      </w:r>
      <w:r>
        <w:rPr>
          <w:sz w:val="22"/>
          <w:szCs w:val="22"/>
        </w:rPr>
        <w:t>roek (21,8%).</w:t>
      </w:r>
    </w:p>
    <w:p w14:paraId="1D8EFD3E" w14:textId="77777777" w:rsidR="00500CEC" w:rsidRDefault="00500CEC" w:rsidP="006C1F9B">
      <w:pPr>
        <w:rPr>
          <w:sz w:val="22"/>
          <w:szCs w:val="22"/>
        </w:rPr>
      </w:pPr>
    </w:p>
    <w:p w14:paraId="11960726" w14:textId="77777777" w:rsidR="00500CEC" w:rsidRDefault="00500CEC" w:rsidP="006C1F9B">
      <w:pPr>
        <w:rPr>
          <w:sz w:val="22"/>
          <w:szCs w:val="22"/>
        </w:rPr>
      </w:pPr>
    </w:p>
    <w:p w14:paraId="1027CEBE" w14:textId="77777777" w:rsidR="006C1F9B" w:rsidRDefault="006C1F9B" w:rsidP="006C1F9B">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568"/>
        <w:gridCol w:w="1539"/>
        <w:gridCol w:w="1629"/>
        <w:gridCol w:w="1424"/>
        <w:gridCol w:w="1424"/>
      </w:tblGrid>
      <w:tr w:rsidR="000E7738" w:rsidRPr="0034295F" w14:paraId="6AA0FCFB" w14:textId="77777777" w:rsidTr="000E7738">
        <w:trPr>
          <w:jc w:val="center"/>
        </w:trPr>
        <w:tc>
          <w:tcPr>
            <w:tcW w:w="1704" w:type="dxa"/>
            <w:shd w:val="clear" w:color="auto" w:fill="DBE5F1"/>
          </w:tcPr>
          <w:p w14:paraId="62330366" w14:textId="77777777" w:rsidR="000E7738" w:rsidRPr="0034295F" w:rsidRDefault="000E7738" w:rsidP="002C48E3">
            <w:pPr>
              <w:rPr>
                <w:color w:val="000000"/>
              </w:rPr>
            </w:pPr>
            <w:r w:rsidRPr="0034295F">
              <w:rPr>
                <w:color w:val="000000"/>
              </w:rPr>
              <w:t>Thema</w:t>
            </w:r>
          </w:p>
        </w:tc>
        <w:tc>
          <w:tcPr>
            <w:tcW w:w="1568" w:type="dxa"/>
            <w:shd w:val="clear" w:color="auto" w:fill="DBE5F1"/>
          </w:tcPr>
          <w:p w14:paraId="5A16389E" w14:textId="77777777" w:rsidR="000E7738" w:rsidRPr="0034295F" w:rsidRDefault="000E7738" w:rsidP="002C48E3">
            <w:pPr>
              <w:jc w:val="center"/>
              <w:rPr>
                <w:color w:val="000000"/>
              </w:rPr>
            </w:pPr>
            <w:proofErr w:type="spellStart"/>
            <w:r>
              <w:rPr>
                <w:color w:val="000000"/>
              </w:rPr>
              <w:t>Beisterveld</w:t>
            </w:r>
            <w:proofErr w:type="spellEnd"/>
          </w:p>
        </w:tc>
        <w:tc>
          <w:tcPr>
            <w:tcW w:w="1539" w:type="dxa"/>
            <w:shd w:val="clear" w:color="auto" w:fill="DBE5F1"/>
          </w:tcPr>
          <w:p w14:paraId="2186FA10" w14:textId="77777777" w:rsidR="000E7738" w:rsidRDefault="000E7738" w:rsidP="002C48E3">
            <w:pPr>
              <w:jc w:val="center"/>
              <w:rPr>
                <w:color w:val="000000"/>
              </w:rPr>
            </w:pPr>
            <w:proofErr w:type="spellStart"/>
            <w:r>
              <w:rPr>
                <w:color w:val="000000"/>
              </w:rPr>
              <w:t>Beisterveldse</w:t>
            </w:r>
            <w:proofErr w:type="spellEnd"/>
          </w:p>
          <w:p w14:paraId="52340A88" w14:textId="77777777" w:rsidR="000E7738" w:rsidRPr="0034295F" w:rsidRDefault="00080D2C" w:rsidP="00080D2C">
            <w:pPr>
              <w:jc w:val="center"/>
              <w:rPr>
                <w:color w:val="000000"/>
              </w:rPr>
            </w:pPr>
            <w:r>
              <w:rPr>
                <w:color w:val="000000"/>
              </w:rPr>
              <w:t>Br</w:t>
            </w:r>
            <w:r w:rsidR="000E7738">
              <w:rPr>
                <w:color w:val="000000"/>
              </w:rPr>
              <w:t>oek</w:t>
            </w:r>
          </w:p>
        </w:tc>
        <w:tc>
          <w:tcPr>
            <w:tcW w:w="1629" w:type="dxa"/>
            <w:shd w:val="clear" w:color="auto" w:fill="DBE5F1"/>
          </w:tcPr>
          <w:p w14:paraId="3184F1A1" w14:textId="77777777" w:rsidR="000E7738" w:rsidRPr="0034295F" w:rsidRDefault="000E7738" w:rsidP="002C48E3">
            <w:pPr>
              <w:jc w:val="center"/>
              <w:rPr>
                <w:color w:val="000000"/>
              </w:rPr>
            </w:pPr>
            <w:proofErr w:type="spellStart"/>
            <w:r>
              <w:rPr>
                <w:color w:val="000000"/>
              </w:rPr>
              <w:t>Straakven</w:t>
            </w:r>
            <w:proofErr w:type="spellEnd"/>
          </w:p>
        </w:tc>
        <w:tc>
          <w:tcPr>
            <w:tcW w:w="1424" w:type="dxa"/>
            <w:shd w:val="clear" w:color="auto" w:fill="DBE5F1"/>
          </w:tcPr>
          <w:p w14:paraId="54366862" w14:textId="77777777" w:rsidR="000E7738" w:rsidRPr="0034295F" w:rsidRDefault="000E7738" w:rsidP="000E7738">
            <w:pPr>
              <w:jc w:val="center"/>
              <w:rPr>
                <w:color w:val="000000"/>
              </w:rPr>
            </w:pPr>
            <w:r>
              <w:rPr>
                <w:color w:val="000000"/>
              </w:rPr>
              <w:t>In de wijk</w:t>
            </w:r>
          </w:p>
        </w:tc>
        <w:tc>
          <w:tcPr>
            <w:tcW w:w="1424" w:type="dxa"/>
            <w:shd w:val="clear" w:color="auto" w:fill="DBE5F1"/>
          </w:tcPr>
          <w:p w14:paraId="464F4899" w14:textId="77777777" w:rsidR="000E7738" w:rsidRPr="0034295F" w:rsidRDefault="000E7738" w:rsidP="002C48E3">
            <w:pPr>
              <w:jc w:val="center"/>
              <w:rPr>
                <w:color w:val="000000"/>
              </w:rPr>
            </w:pPr>
            <w:r>
              <w:rPr>
                <w:color w:val="000000"/>
              </w:rPr>
              <w:t xml:space="preserve"> In Helmond</w:t>
            </w:r>
          </w:p>
        </w:tc>
      </w:tr>
      <w:tr w:rsidR="000E7738" w:rsidRPr="0034295F" w14:paraId="571B6859" w14:textId="77777777" w:rsidTr="000E7738">
        <w:trPr>
          <w:jc w:val="center"/>
        </w:trPr>
        <w:tc>
          <w:tcPr>
            <w:tcW w:w="1704" w:type="dxa"/>
            <w:shd w:val="clear" w:color="auto" w:fill="1F497D"/>
          </w:tcPr>
          <w:p w14:paraId="3D161C80" w14:textId="77777777" w:rsidR="000E7738" w:rsidRPr="0034295F" w:rsidRDefault="000E7738" w:rsidP="002C48E3">
            <w:pPr>
              <w:rPr>
                <w:color w:val="FFFFFF"/>
              </w:rPr>
            </w:pPr>
            <w:r w:rsidRPr="0034295F">
              <w:rPr>
                <w:color w:val="FFFFFF"/>
              </w:rPr>
              <w:t>Woningen</w:t>
            </w:r>
          </w:p>
        </w:tc>
        <w:tc>
          <w:tcPr>
            <w:tcW w:w="1568" w:type="dxa"/>
            <w:shd w:val="clear" w:color="auto" w:fill="1F497D"/>
          </w:tcPr>
          <w:p w14:paraId="145022E2" w14:textId="77777777" w:rsidR="000E7738" w:rsidRPr="0034295F" w:rsidRDefault="000E7738" w:rsidP="002C48E3">
            <w:pPr>
              <w:jc w:val="center"/>
            </w:pPr>
          </w:p>
        </w:tc>
        <w:tc>
          <w:tcPr>
            <w:tcW w:w="1539" w:type="dxa"/>
            <w:shd w:val="clear" w:color="auto" w:fill="1F497D"/>
          </w:tcPr>
          <w:p w14:paraId="6156FD69" w14:textId="77777777" w:rsidR="000E7738" w:rsidRPr="0034295F" w:rsidRDefault="000E7738" w:rsidP="002C48E3">
            <w:pPr>
              <w:jc w:val="center"/>
            </w:pPr>
          </w:p>
        </w:tc>
        <w:tc>
          <w:tcPr>
            <w:tcW w:w="1629" w:type="dxa"/>
            <w:shd w:val="clear" w:color="auto" w:fill="1F497D"/>
          </w:tcPr>
          <w:p w14:paraId="61447FA8" w14:textId="77777777" w:rsidR="000E7738" w:rsidRPr="0034295F" w:rsidRDefault="000E7738" w:rsidP="002C48E3">
            <w:pPr>
              <w:jc w:val="center"/>
            </w:pPr>
          </w:p>
        </w:tc>
        <w:tc>
          <w:tcPr>
            <w:tcW w:w="1424" w:type="dxa"/>
            <w:shd w:val="clear" w:color="auto" w:fill="1F497D"/>
          </w:tcPr>
          <w:p w14:paraId="1BE23A0F" w14:textId="77777777" w:rsidR="000E7738" w:rsidRPr="0034295F" w:rsidRDefault="000E7738" w:rsidP="002C48E3">
            <w:pPr>
              <w:jc w:val="center"/>
            </w:pPr>
          </w:p>
        </w:tc>
        <w:tc>
          <w:tcPr>
            <w:tcW w:w="1424" w:type="dxa"/>
            <w:shd w:val="clear" w:color="auto" w:fill="1F497D"/>
          </w:tcPr>
          <w:p w14:paraId="50DA05C0" w14:textId="77777777" w:rsidR="000E7738" w:rsidRPr="0034295F" w:rsidRDefault="000E7738" w:rsidP="002C48E3">
            <w:pPr>
              <w:jc w:val="center"/>
            </w:pPr>
          </w:p>
        </w:tc>
      </w:tr>
      <w:tr w:rsidR="000E7738" w:rsidRPr="0034295F" w14:paraId="1EFBFF04" w14:textId="77777777" w:rsidTr="000E7738">
        <w:trPr>
          <w:jc w:val="center"/>
        </w:trPr>
        <w:tc>
          <w:tcPr>
            <w:tcW w:w="1704" w:type="dxa"/>
            <w:shd w:val="clear" w:color="auto" w:fill="DBE5F1"/>
          </w:tcPr>
          <w:p w14:paraId="517EF0C1" w14:textId="77777777" w:rsidR="000E7738" w:rsidRPr="0034295F" w:rsidRDefault="000E7738" w:rsidP="002C48E3">
            <w:r>
              <w:t>%</w:t>
            </w:r>
          </w:p>
        </w:tc>
        <w:tc>
          <w:tcPr>
            <w:tcW w:w="1568" w:type="dxa"/>
            <w:shd w:val="clear" w:color="auto" w:fill="DBE5F1"/>
          </w:tcPr>
          <w:p w14:paraId="0DE6EE76" w14:textId="77777777" w:rsidR="000E7738" w:rsidRPr="0034295F" w:rsidRDefault="00B839DF" w:rsidP="002C48E3">
            <w:pPr>
              <w:jc w:val="center"/>
            </w:pPr>
            <w:r>
              <w:t>%</w:t>
            </w:r>
          </w:p>
        </w:tc>
        <w:tc>
          <w:tcPr>
            <w:tcW w:w="1539" w:type="dxa"/>
            <w:shd w:val="clear" w:color="auto" w:fill="DBE5F1"/>
          </w:tcPr>
          <w:p w14:paraId="6F56F03E" w14:textId="77777777" w:rsidR="000E7738" w:rsidRPr="0034295F" w:rsidRDefault="00B839DF" w:rsidP="002C48E3">
            <w:pPr>
              <w:jc w:val="center"/>
            </w:pPr>
            <w:r>
              <w:t>%</w:t>
            </w:r>
          </w:p>
        </w:tc>
        <w:tc>
          <w:tcPr>
            <w:tcW w:w="1629" w:type="dxa"/>
            <w:shd w:val="clear" w:color="auto" w:fill="DBE5F1"/>
          </w:tcPr>
          <w:p w14:paraId="754B7062" w14:textId="77777777" w:rsidR="000E7738" w:rsidRPr="0034295F" w:rsidRDefault="00B839DF" w:rsidP="002C48E3">
            <w:pPr>
              <w:jc w:val="center"/>
            </w:pPr>
            <w:r>
              <w:t>%</w:t>
            </w:r>
          </w:p>
        </w:tc>
        <w:tc>
          <w:tcPr>
            <w:tcW w:w="1424" w:type="dxa"/>
            <w:shd w:val="clear" w:color="auto" w:fill="DBE5F1"/>
          </w:tcPr>
          <w:p w14:paraId="6A235529" w14:textId="77777777" w:rsidR="000E7738" w:rsidRPr="0034295F" w:rsidRDefault="00B839DF" w:rsidP="002C48E3">
            <w:pPr>
              <w:jc w:val="center"/>
            </w:pPr>
            <w:r>
              <w:t>%</w:t>
            </w:r>
          </w:p>
        </w:tc>
        <w:tc>
          <w:tcPr>
            <w:tcW w:w="1424" w:type="dxa"/>
            <w:shd w:val="clear" w:color="auto" w:fill="DBE5F1"/>
          </w:tcPr>
          <w:p w14:paraId="688705F2" w14:textId="77777777" w:rsidR="000E7738" w:rsidRPr="0034295F" w:rsidRDefault="00B839DF" w:rsidP="002C48E3">
            <w:pPr>
              <w:jc w:val="center"/>
            </w:pPr>
            <w:r>
              <w:t>%</w:t>
            </w:r>
          </w:p>
        </w:tc>
      </w:tr>
      <w:tr w:rsidR="000E7738" w:rsidRPr="0034295F" w14:paraId="32C66FED" w14:textId="77777777" w:rsidTr="000E7738">
        <w:trPr>
          <w:jc w:val="center"/>
        </w:trPr>
        <w:tc>
          <w:tcPr>
            <w:tcW w:w="1704" w:type="dxa"/>
            <w:shd w:val="clear" w:color="auto" w:fill="auto"/>
          </w:tcPr>
          <w:p w14:paraId="4472F7B9" w14:textId="77777777" w:rsidR="000E7738" w:rsidRPr="0034295F" w:rsidRDefault="000E7738" w:rsidP="002C48E3">
            <w:pPr>
              <w:rPr>
                <w:b/>
              </w:rPr>
            </w:pPr>
            <w:r w:rsidRPr="0034295F">
              <w:rPr>
                <w:b/>
              </w:rPr>
              <w:t>Bouwwijze</w:t>
            </w:r>
          </w:p>
          <w:p w14:paraId="099641B0" w14:textId="77777777" w:rsidR="000E7738" w:rsidRPr="0034295F" w:rsidRDefault="000E7738" w:rsidP="002C48E3">
            <w:proofErr w:type="spellStart"/>
            <w:r w:rsidRPr="0034295F">
              <w:t>Eengezins</w:t>
            </w:r>
            <w:proofErr w:type="spellEnd"/>
          </w:p>
          <w:p w14:paraId="6462A95E" w14:textId="77777777" w:rsidR="000E7738" w:rsidRPr="0034295F" w:rsidRDefault="000E7738" w:rsidP="002C48E3">
            <w:proofErr w:type="spellStart"/>
            <w:r w:rsidRPr="0034295F">
              <w:t>Meergezins</w:t>
            </w:r>
            <w:proofErr w:type="spellEnd"/>
          </w:p>
          <w:p w14:paraId="38087056" w14:textId="77777777" w:rsidR="000E7738" w:rsidRPr="0034295F" w:rsidRDefault="000E7738" w:rsidP="002C48E3"/>
          <w:p w14:paraId="36CA7061" w14:textId="77777777" w:rsidR="000E7738" w:rsidRPr="0034295F" w:rsidRDefault="000E7738" w:rsidP="002C48E3">
            <w:pPr>
              <w:rPr>
                <w:b/>
              </w:rPr>
            </w:pPr>
            <w:r w:rsidRPr="0034295F">
              <w:rPr>
                <w:b/>
              </w:rPr>
              <w:t>Koop/huur verhouding</w:t>
            </w:r>
          </w:p>
          <w:p w14:paraId="0F460A9D" w14:textId="77777777" w:rsidR="000E7738" w:rsidRPr="0034295F" w:rsidRDefault="000E7738" w:rsidP="002C48E3">
            <w:r w:rsidRPr="0034295F">
              <w:t>Koop</w:t>
            </w:r>
          </w:p>
          <w:p w14:paraId="0D11E68E" w14:textId="77777777" w:rsidR="000E7738" w:rsidRPr="0034295F" w:rsidRDefault="000E7738" w:rsidP="002C48E3">
            <w:r w:rsidRPr="0034295F">
              <w:t>Huur</w:t>
            </w:r>
          </w:p>
          <w:p w14:paraId="02C68DF0" w14:textId="77777777" w:rsidR="000E7738" w:rsidRPr="0034295F" w:rsidRDefault="000E7738" w:rsidP="002C48E3">
            <w:r w:rsidRPr="0034295F">
              <w:t>Onbekend</w:t>
            </w:r>
          </w:p>
          <w:p w14:paraId="163FD415" w14:textId="77777777" w:rsidR="000E7738" w:rsidRPr="0034295F" w:rsidRDefault="000E7738" w:rsidP="002C48E3"/>
          <w:p w14:paraId="29B7DD55" w14:textId="77777777" w:rsidR="000E7738" w:rsidRPr="0034295F" w:rsidRDefault="000E7738" w:rsidP="002C48E3">
            <w:pPr>
              <w:rPr>
                <w:b/>
              </w:rPr>
            </w:pPr>
            <w:r w:rsidRPr="0034295F">
              <w:rPr>
                <w:b/>
              </w:rPr>
              <w:t>Bouwjaar</w:t>
            </w:r>
          </w:p>
          <w:p w14:paraId="0DB2DD19" w14:textId="77777777" w:rsidR="000E7738" w:rsidRPr="0034295F" w:rsidRDefault="000E7738" w:rsidP="002C48E3">
            <w:r w:rsidRPr="0034295F">
              <w:t>&lt;50</w:t>
            </w:r>
          </w:p>
          <w:p w14:paraId="21D8CC0B" w14:textId="77777777" w:rsidR="000E7738" w:rsidRPr="0034295F" w:rsidRDefault="000E7738" w:rsidP="002C48E3">
            <w:r w:rsidRPr="0034295F">
              <w:t>1950 – 1979</w:t>
            </w:r>
          </w:p>
          <w:p w14:paraId="1518922C" w14:textId="77777777" w:rsidR="000E7738" w:rsidRPr="0034295F" w:rsidRDefault="000E7738" w:rsidP="002C48E3">
            <w:r w:rsidRPr="0034295F">
              <w:t>1980 – 1989</w:t>
            </w:r>
          </w:p>
          <w:p w14:paraId="6AAC6318" w14:textId="77777777" w:rsidR="000E7738" w:rsidRPr="0034295F" w:rsidRDefault="000E7738" w:rsidP="002C48E3">
            <w:r w:rsidRPr="0034295F">
              <w:t xml:space="preserve">1990 – 1999 </w:t>
            </w:r>
          </w:p>
          <w:p w14:paraId="72628A00" w14:textId="77777777" w:rsidR="000E7738" w:rsidRPr="0034295F" w:rsidRDefault="000E7738" w:rsidP="002C48E3">
            <w:r w:rsidRPr="0034295F">
              <w:t>2000 – 2009</w:t>
            </w:r>
          </w:p>
          <w:p w14:paraId="49550C9F" w14:textId="77777777" w:rsidR="000E7738" w:rsidRPr="0034295F" w:rsidRDefault="000E7738" w:rsidP="002C48E3">
            <w:r w:rsidRPr="0034295F">
              <w:t>2010 of later</w:t>
            </w:r>
          </w:p>
          <w:p w14:paraId="5ED21BE2" w14:textId="77777777" w:rsidR="000E7738" w:rsidRPr="0034295F" w:rsidRDefault="000E7738" w:rsidP="002C48E3">
            <w:pPr>
              <w:rPr>
                <w:b/>
              </w:rPr>
            </w:pPr>
          </w:p>
          <w:p w14:paraId="3D848B10" w14:textId="77777777" w:rsidR="000E7738" w:rsidRPr="0034295F" w:rsidRDefault="000E7738" w:rsidP="002C48E3"/>
          <w:p w14:paraId="20D7B61D" w14:textId="77777777" w:rsidR="000E7738" w:rsidRPr="0034295F" w:rsidRDefault="000E7738" w:rsidP="002C48E3"/>
          <w:p w14:paraId="0E722D16" w14:textId="77777777" w:rsidR="000E7738" w:rsidRPr="0034295F" w:rsidRDefault="000E7738" w:rsidP="002C48E3"/>
        </w:tc>
        <w:tc>
          <w:tcPr>
            <w:tcW w:w="1568" w:type="dxa"/>
            <w:shd w:val="clear" w:color="auto" w:fill="auto"/>
          </w:tcPr>
          <w:p w14:paraId="4D386175" w14:textId="77777777" w:rsidR="000E7738" w:rsidRPr="0034295F" w:rsidRDefault="000E7738" w:rsidP="002C48E3">
            <w:pPr>
              <w:jc w:val="center"/>
            </w:pPr>
          </w:p>
          <w:p w14:paraId="06FFB5C0" w14:textId="77777777" w:rsidR="000E7738" w:rsidRDefault="000E7738" w:rsidP="002C48E3">
            <w:pPr>
              <w:jc w:val="center"/>
            </w:pPr>
            <w:r>
              <w:t>58,2</w:t>
            </w:r>
          </w:p>
          <w:p w14:paraId="1AEC3DFA" w14:textId="77777777" w:rsidR="000E7738" w:rsidRDefault="000E7738" w:rsidP="002C48E3">
            <w:pPr>
              <w:jc w:val="center"/>
            </w:pPr>
            <w:r>
              <w:t>41,8</w:t>
            </w:r>
          </w:p>
          <w:p w14:paraId="74124E46" w14:textId="77777777" w:rsidR="000E7738" w:rsidRDefault="000E7738" w:rsidP="002C48E3">
            <w:pPr>
              <w:jc w:val="center"/>
            </w:pPr>
          </w:p>
          <w:p w14:paraId="7D51C4F1" w14:textId="77777777" w:rsidR="000E7738" w:rsidRDefault="000E7738" w:rsidP="002C48E3">
            <w:pPr>
              <w:jc w:val="center"/>
            </w:pPr>
          </w:p>
          <w:p w14:paraId="44FD58F2" w14:textId="77777777" w:rsidR="000E7738" w:rsidRDefault="000E7738" w:rsidP="002C48E3">
            <w:pPr>
              <w:jc w:val="center"/>
            </w:pPr>
          </w:p>
          <w:p w14:paraId="464A1E72" w14:textId="77777777" w:rsidR="000E7738" w:rsidRDefault="00866966" w:rsidP="002C48E3">
            <w:pPr>
              <w:jc w:val="center"/>
            </w:pPr>
            <w:r>
              <w:t>24,3</w:t>
            </w:r>
          </w:p>
          <w:p w14:paraId="247ECFC9" w14:textId="77777777" w:rsidR="000E7738" w:rsidRDefault="000E7738" w:rsidP="002C48E3">
            <w:pPr>
              <w:jc w:val="center"/>
            </w:pPr>
            <w:r>
              <w:t>74,9</w:t>
            </w:r>
          </w:p>
          <w:p w14:paraId="2FF619BA" w14:textId="77777777" w:rsidR="000E7738" w:rsidRDefault="00866966" w:rsidP="002C48E3">
            <w:pPr>
              <w:jc w:val="center"/>
            </w:pPr>
            <w:r>
              <w:t>0,8</w:t>
            </w:r>
          </w:p>
          <w:p w14:paraId="0F45C7E5" w14:textId="77777777" w:rsidR="000E7738" w:rsidRDefault="000E7738" w:rsidP="002C48E3">
            <w:pPr>
              <w:jc w:val="center"/>
            </w:pPr>
          </w:p>
          <w:p w14:paraId="03124F12" w14:textId="77777777" w:rsidR="000E7738" w:rsidRDefault="000E7738" w:rsidP="002C48E3">
            <w:pPr>
              <w:jc w:val="center"/>
            </w:pPr>
          </w:p>
          <w:p w14:paraId="707025D3" w14:textId="77777777" w:rsidR="000E7738" w:rsidRDefault="000E7738" w:rsidP="002C48E3">
            <w:pPr>
              <w:jc w:val="center"/>
            </w:pPr>
            <w:r>
              <w:t>19,6</w:t>
            </w:r>
          </w:p>
          <w:p w14:paraId="19680A04" w14:textId="77777777" w:rsidR="000E7738" w:rsidRDefault="00866966" w:rsidP="002C48E3">
            <w:pPr>
              <w:jc w:val="center"/>
            </w:pPr>
            <w:r>
              <w:t>45,5</w:t>
            </w:r>
          </w:p>
          <w:p w14:paraId="4754F752" w14:textId="77777777" w:rsidR="000E7738" w:rsidRDefault="000E7738" w:rsidP="002C48E3">
            <w:pPr>
              <w:jc w:val="center"/>
            </w:pPr>
            <w:r>
              <w:t>2,4</w:t>
            </w:r>
          </w:p>
          <w:p w14:paraId="21A0E3A7" w14:textId="77777777" w:rsidR="000E7738" w:rsidRDefault="000E7738" w:rsidP="002C48E3">
            <w:pPr>
              <w:jc w:val="center"/>
            </w:pPr>
            <w:r>
              <w:t>17,5</w:t>
            </w:r>
          </w:p>
          <w:p w14:paraId="344A2F7F" w14:textId="77777777" w:rsidR="000E7738" w:rsidRDefault="000E7738" w:rsidP="002C48E3">
            <w:pPr>
              <w:jc w:val="center"/>
            </w:pPr>
            <w:r>
              <w:t>15,1</w:t>
            </w:r>
          </w:p>
          <w:p w14:paraId="1D0CECF6" w14:textId="77777777" w:rsidR="000E7738" w:rsidRPr="0034295F" w:rsidRDefault="000E7738" w:rsidP="002C48E3">
            <w:pPr>
              <w:jc w:val="center"/>
            </w:pPr>
            <w:r>
              <w:t>0</w:t>
            </w:r>
            <w:r w:rsidR="00866966">
              <w:t>,0</w:t>
            </w:r>
          </w:p>
        </w:tc>
        <w:tc>
          <w:tcPr>
            <w:tcW w:w="1539" w:type="dxa"/>
            <w:shd w:val="clear" w:color="auto" w:fill="auto"/>
          </w:tcPr>
          <w:p w14:paraId="13EB5A55" w14:textId="77777777" w:rsidR="000E7738" w:rsidRPr="0034295F" w:rsidRDefault="000E7738" w:rsidP="002C48E3">
            <w:pPr>
              <w:jc w:val="center"/>
            </w:pPr>
          </w:p>
          <w:p w14:paraId="46F534DD" w14:textId="77777777" w:rsidR="000E7738" w:rsidRDefault="000E7738" w:rsidP="002C48E3">
            <w:pPr>
              <w:jc w:val="center"/>
            </w:pPr>
            <w:r>
              <w:t>50,9</w:t>
            </w:r>
          </w:p>
          <w:p w14:paraId="47F9CEC9" w14:textId="77777777" w:rsidR="000E7738" w:rsidRDefault="000E7738" w:rsidP="002C48E3">
            <w:pPr>
              <w:jc w:val="center"/>
            </w:pPr>
            <w:r>
              <w:t>49,1</w:t>
            </w:r>
          </w:p>
          <w:p w14:paraId="557EE051" w14:textId="77777777" w:rsidR="000E7738" w:rsidRDefault="000E7738" w:rsidP="002C48E3">
            <w:pPr>
              <w:jc w:val="center"/>
            </w:pPr>
          </w:p>
          <w:p w14:paraId="7F706175" w14:textId="77777777" w:rsidR="000E7738" w:rsidRDefault="000E7738" w:rsidP="002C48E3">
            <w:pPr>
              <w:jc w:val="center"/>
            </w:pPr>
          </w:p>
          <w:p w14:paraId="1557C423" w14:textId="77777777" w:rsidR="000E7738" w:rsidRDefault="000E7738" w:rsidP="002C48E3">
            <w:pPr>
              <w:jc w:val="center"/>
            </w:pPr>
          </w:p>
          <w:p w14:paraId="630C254A" w14:textId="77777777" w:rsidR="000E7738" w:rsidRDefault="00B839DF" w:rsidP="002C48E3">
            <w:pPr>
              <w:jc w:val="center"/>
            </w:pPr>
            <w:r>
              <w:t>2</w:t>
            </w:r>
            <w:r w:rsidR="00866966">
              <w:t>2,2</w:t>
            </w:r>
          </w:p>
          <w:p w14:paraId="63FF7906" w14:textId="77777777" w:rsidR="00B839DF" w:rsidRDefault="00866966" w:rsidP="002C48E3">
            <w:pPr>
              <w:jc w:val="center"/>
            </w:pPr>
            <w:r>
              <w:t>77,5</w:t>
            </w:r>
          </w:p>
          <w:p w14:paraId="5AD2BFA8" w14:textId="77777777" w:rsidR="00B839DF" w:rsidRDefault="00866966" w:rsidP="002C48E3">
            <w:pPr>
              <w:jc w:val="center"/>
            </w:pPr>
            <w:r>
              <w:t>0,3</w:t>
            </w:r>
          </w:p>
          <w:p w14:paraId="620F801F" w14:textId="77777777" w:rsidR="00B839DF" w:rsidRDefault="00B839DF" w:rsidP="002C48E3">
            <w:pPr>
              <w:jc w:val="center"/>
            </w:pPr>
          </w:p>
          <w:p w14:paraId="07B31B47" w14:textId="77777777" w:rsidR="00B839DF" w:rsidRDefault="00B839DF" w:rsidP="002C48E3">
            <w:pPr>
              <w:jc w:val="center"/>
            </w:pPr>
          </w:p>
          <w:p w14:paraId="7D2A297D" w14:textId="77777777" w:rsidR="00B839DF" w:rsidRDefault="00B839DF" w:rsidP="002C48E3">
            <w:pPr>
              <w:jc w:val="center"/>
            </w:pPr>
            <w:r>
              <w:t>0</w:t>
            </w:r>
            <w:r w:rsidR="00866966">
              <w:t>,0</w:t>
            </w:r>
          </w:p>
          <w:p w14:paraId="5586912D" w14:textId="77777777" w:rsidR="00B839DF" w:rsidRDefault="00B839DF" w:rsidP="002C48E3">
            <w:pPr>
              <w:jc w:val="center"/>
            </w:pPr>
            <w:r>
              <w:t>91,0</w:t>
            </w:r>
          </w:p>
          <w:p w14:paraId="267C536D" w14:textId="77777777" w:rsidR="00B839DF" w:rsidRDefault="00B839DF" w:rsidP="002C48E3">
            <w:pPr>
              <w:jc w:val="center"/>
            </w:pPr>
            <w:r>
              <w:t>3,2</w:t>
            </w:r>
          </w:p>
          <w:p w14:paraId="0A993B8A" w14:textId="77777777" w:rsidR="00B839DF" w:rsidRDefault="00B839DF" w:rsidP="002C48E3">
            <w:pPr>
              <w:jc w:val="center"/>
            </w:pPr>
            <w:r>
              <w:t>1,6</w:t>
            </w:r>
          </w:p>
          <w:p w14:paraId="338DE6CA" w14:textId="77777777" w:rsidR="00B839DF" w:rsidRDefault="00B839DF" w:rsidP="002C48E3">
            <w:pPr>
              <w:jc w:val="center"/>
            </w:pPr>
            <w:r>
              <w:t>2,8</w:t>
            </w:r>
          </w:p>
          <w:p w14:paraId="65DB9C10" w14:textId="77777777" w:rsidR="00B839DF" w:rsidRDefault="00B839DF" w:rsidP="002C48E3">
            <w:pPr>
              <w:jc w:val="center"/>
            </w:pPr>
            <w:r>
              <w:t>1,4</w:t>
            </w:r>
          </w:p>
          <w:p w14:paraId="34FEF2FF" w14:textId="77777777" w:rsidR="00B839DF" w:rsidRPr="0034295F" w:rsidRDefault="00B839DF" w:rsidP="002C48E3">
            <w:pPr>
              <w:jc w:val="center"/>
            </w:pPr>
          </w:p>
          <w:p w14:paraId="33BCEAAB" w14:textId="77777777" w:rsidR="000E7738" w:rsidRPr="0034295F" w:rsidRDefault="000E7738" w:rsidP="002C48E3">
            <w:pPr>
              <w:jc w:val="center"/>
            </w:pPr>
          </w:p>
          <w:p w14:paraId="71836747" w14:textId="77777777" w:rsidR="000E7738" w:rsidRPr="0034295F" w:rsidRDefault="000E7738" w:rsidP="002C48E3">
            <w:pPr>
              <w:jc w:val="center"/>
            </w:pPr>
          </w:p>
        </w:tc>
        <w:tc>
          <w:tcPr>
            <w:tcW w:w="1629" w:type="dxa"/>
            <w:shd w:val="clear" w:color="auto" w:fill="auto"/>
          </w:tcPr>
          <w:p w14:paraId="591E01BB" w14:textId="77777777" w:rsidR="000E7738" w:rsidRPr="0034295F" w:rsidRDefault="000E7738" w:rsidP="002C48E3">
            <w:pPr>
              <w:jc w:val="center"/>
            </w:pPr>
          </w:p>
          <w:p w14:paraId="6F355559" w14:textId="77777777" w:rsidR="000E7738" w:rsidRDefault="00866966" w:rsidP="002C48E3">
            <w:pPr>
              <w:jc w:val="center"/>
            </w:pPr>
            <w:r>
              <w:t>64,0</w:t>
            </w:r>
          </w:p>
          <w:p w14:paraId="6C181F2E" w14:textId="77777777" w:rsidR="00B839DF" w:rsidRDefault="00866966" w:rsidP="002C48E3">
            <w:pPr>
              <w:jc w:val="center"/>
            </w:pPr>
            <w:r>
              <w:t>36,0</w:t>
            </w:r>
          </w:p>
          <w:p w14:paraId="74711E9F" w14:textId="77777777" w:rsidR="00B839DF" w:rsidRDefault="00B839DF" w:rsidP="002C48E3">
            <w:pPr>
              <w:jc w:val="center"/>
            </w:pPr>
          </w:p>
          <w:p w14:paraId="32B09DCB" w14:textId="77777777" w:rsidR="00B839DF" w:rsidRDefault="00B839DF" w:rsidP="002C48E3">
            <w:pPr>
              <w:jc w:val="center"/>
            </w:pPr>
          </w:p>
          <w:p w14:paraId="3CA23B1B" w14:textId="77777777" w:rsidR="00B839DF" w:rsidRDefault="00B839DF" w:rsidP="002C48E3">
            <w:pPr>
              <w:jc w:val="center"/>
            </w:pPr>
          </w:p>
          <w:p w14:paraId="36C243CA" w14:textId="77777777" w:rsidR="00B839DF" w:rsidRDefault="00B839DF" w:rsidP="002C48E3">
            <w:pPr>
              <w:jc w:val="center"/>
            </w:pPr>
            <w:r>
              <w:t>38,</w:t>
            </w:r>
            <w:r w:rsidR="00866966">
              <w:t>4</w:t>
            </w:r>
          </w:p>
          <w:p w14:paraId="55AF7313" w14:textId="77777777" w:rsidR="00B839DF" w:rsidRDefault="00866966" w:rsidP="002C48E3">
            <w:pPr>
              <w:jc w:val="center"/>
            </w:pPr>
            <w:r>
              <w:t>60,9</w:t>
            </w:r>
          </w:p>
          <w:p w14:paraId="46DE7FCF" w14:textId="77777777" w:rsidR="00B839DF" w:rsidRDefault="00B839DF" w:rsidP="002C48E3">
            <w:pPr>
              <w:jc w:val="center"/>
            </w:pPr>
            <w:r>
              <w:t>0,7</w:t>
            </w:r>
          </w:p>
          <w:p w14:paraId="60DA1538" w14:textId="77777777" w:rsidR="00B839DF" w:rsidRDefault="00B839DF" w:rsidP="002C48E3">
            <w:pPr>
              <w:jc w:val="center"/>
            </w:pPr>
          </w:p>
          <w:p w14:paraId="296CEA33" w14:textId="77777777" w:rsidR="00B839DF" w:rsidRDefault="00B839DF" w:rsidP="002C48E3">
            <w:pPr>
              <w:jc w:val="center"/>
            </w:pPr>
          </w:p>
          <w:p w14:paraId="52616CBC" w14:textId="77777777" w:rsidR="00B839DF" w:rsidRDefault="00B839DF" w:rsidP="002C48E3">
            <w:pPr>
              <w:jc w:val="center"/>
            </w:pPr>
            <w:r>
              <w:t>5,4</w:t>
            </w:r>
          </w:p>
          <w:p w14:paraId="7E9549B3" w14:textId="77777777" w:rsidR="00B839DF" w:rsidRDefault="00B839DF" w:rsidP="002C48E3">
            <w:pPr>
              <w:jc w:val="center"/>
            </w:pPr>
            <w:r>
              <w:t>78,2</w:t>
            </w:r>
          </w:p>
          <w:p w14:paraId="40395D53" w14:textId="77777777" w:rsidR="00B839DF" w:rsidRDefault="00B839DF" w:rsidP="002C48E3">
            <w:pPr>
              <w:jc w:val="center"/>
            </w:pPr>
            <w:r>
              <w:t>0</w:t>
            </w:r>
            <w:r w:rsidR="00866966">
              <w:t>,0</w:t>
            </w:r>
          </w:p>
          <w:p w14:paraId="73BE1862" w14:textId="77777777" w:rsidR="00B839DF" w:rsidRDefault="00B839DF" w:rsidP="002C48E3">
            <w:pPr>
              <w:jc w:val="center"/>
            </w:pPr>
            <w:r>
              <w:t>13,9</w:t>
            </w:r>
          </w:p>
          <w:p w14:paraId="5EBA62A2" w14:textId="77777777" w:rsidR="00B839DF" w:rsidRDefault="00B839DF" w:rsidP="002C48E3">
            <w:pPr>
              <w:jc w:val="center"/>
            </w:pPr>
            <w:r>
              <w:t>1,2</w:t>
            </w:r>
          </w:p>
          <w:p w14:paraId="2F66C495" w14:textId="77777777" w:rsidR="00B839DF" w:rsidRDefault="00B839DF" w:rsidP="002C48E3">
            <w:pPr>
              <w:jc w:val="center"/>
            </w:pPr>
            <w:r>
              <w:t>1,3</w:t>
            </w:r>
          </w:p>
          <w:p w14:paraId="149058E8" w14:textId="77777777" w:rsidR="00B839DF" w:rsidRPr="0034295F" w:rsidRDefault="00B839DF" w:rsidP="002C48E3">
            <w:pPr>
              <w:jc w:val="center"/>
            </w:pPr>
          </w:p>
          <w:p w14:paraId="00AF686B" w14:textId="77777777" w:rsidR="000E7738" w:rsidRPr="0034295F" w:rsidRDefault="000E7738" w:rsidP="002C48E3">
            <w:pPr>
              <w:jc w:val="center"/>
            </w:pPr>
          </w:p>
        </w:tc>
        <w:tc>
          <w:tcPr>
            <w:tcW w:w="1424" w:type="dxa"/>
          </w:tcPr>
          <w:p w14:paraId="644583D2" w14:textId="77777777" w:rsidR="000E7738" w:rsidRDefault="000E7738" w:rsidP="002C48E3">
            <w:pPr>
              <w:jc w:val="center"/>
            </w:pPr>
          </w:p>
          <w:p w14:paraId="59DEFCE9" w14:textId="77777777" w:rsidR="00B839DF" w:rsidRDefault="00B839DF" w:rsidP="002C48E3">
            <w:pPr>
              <w:jc w:val="center"/>
            </w:pPr>
            <w:r>
              <w:t>57,9</w:t>
            </w:r>
          </w:p>
          <w:p w14:paraId="5A9951FB" w14:textId="77777777" w:rsidR="00B839DF" w:rsidRDefault="00B839DF" w:rsidP="002C48E3">
            <w:pPr>
              <w:jc w:val="center"/>
            </w:pPr>
            <w:r>
              <w:t>42,1</w:t>
            </w:r>
          </w:p>
          <w:p w14:paraId="46EAF422" w14:textId="77777777" w:rsidR="00B839DF" w:rsidRDefault="00B839DF" w:rsidP="002C48E3">
            <w:pPr>
              <w:jc w:val="center"/>
            </w:pPr>
          </w:p>
          <w:p w14:paraId="3EA4900C" w14:textId="77777777" w:rsidR="00B839DF" w:rsidRDefault="00B839DF" w:rsidP="002C48E3">
            <w:pPr>
              <w:jc w:val="center"/>
            </w:pPr>
          </w:p>
          <w:p w14:paraId="4A36F214" w14:textId="77777777" w:rsidR="00B839DF" w:rsidRDefault="00B839DF" w:rsidP="002C48E3">
            <w:pPr>
              <w:jc w:val="center"/>
            </w:pPr>
          </w:p>
          <w:p w14:paraId="38F1BB50" w14:textId="77777777" w:rsidR="00B839DF" w:rsidRDefault="00B839DF" w:rsidP="002C48E3">
            <w:pPr>
              <w:jc w:val="center"/>
            </w:pPr>
            <w:r>
              <w:t>28,6</w:t>
            </w:r>
          </w:p>
          <w:p w14:paraId="2CABC1EF" w14:textId="77777777" w:rsidR="00B839DF" w:rsidRDefault="00B839DF" w:rsidP="002C48E3">
            <w:pPr>
              <w:jc w:val="center"/>
            </w:pPr>
            <w:r>
              <w:t>70,8</w:t>
            </w:r>
          </w:p>
          <w:p w14:paraId="543BA771" w14:textId="77777777" w:rsidR="00B839DF" w:rsidRDefault="00B839DF" w:rsidP="002C48E3">
            <w:pPr>
              <w:jc w:val="center"/>
            </w:pPr>
            <w:r>
              <w:t>0,6</w:t>
            </w:r>
          </w:p>
          <w:p w14:paraId="0F938E0B" w14:textId="77777777" w:rsidR="00B839DF" w:rsidRDefault="00B839DF" w:rsidP="002C48E3">
            <w:pPr>
              <w:jc w:val="center"/>
            </w:pPr>
          </w:p>
          <w:p w14:paraId="2ABCF65E" w14:textId="77777777" w:rsidR="00B839DF" w:rsidRDefault="00B839DF" w:rsidP="002C48E3">
            <w:pPr>
              <w:jc w:val="center"/>
            </w:pPr>
          </w:p>
          <w:p w14:paraId="2E443ABB" w14:textId="77777777" w:rsidR="00B839DF" w:rsidRDefault="00B839DF" w:rsidP="002C48E3">
            <w:pPr>
              <w:jc w:val="center"/>
            </w:pPr>
            <w:r>
              <w:t>8,3</w:t>
            </w:r>
          </w:p>
          <w:p w14:paraId="0A8DF5D3" w14:textId="77777777" w:rsidR="00B839DF" w:rsidRDefault="00B839DF" w:rsidP="002C48E3">
            <w:pPr>
              <w:jc w:val="center"/>
            </w:pPr>
            <w:r>
              <w:t>71,7</w:t>
            </w:r>
          </w:p>
          <w:p w14:paraId="031C439F" w14:textId="77777777" w:rsidR="00B839DF" w:rsidRDefault="00B839DF" w:rsidP="002C48E3">
            <w:pPr>
              <w:jc w:val="center"/>
            </w:pPr>
            <w:r>
              <w:t>1,8</w:t>
            </w:r>
          </w:p>
          <w:p w14:paraId="6E5AE56E" w14:textId="77777777" w:rsidR="00B839DF" w:rsidRDefault="00B839DF" w:rsidP="002C48E3">
            <w:pPr>
              <w:jc w:val="center"/>
            </w:pPr>
            <w:r>
              <w:t>11,1</w:t>
            </w:r>
          </w:p>
          <w:p w14:paraId="30208F6C" w14:textId="77777777" w:rsidR="00B839DF" w:rsidRDefault="00B839DF" w:rsidP="002C48E3">
            <w:pPr>
              <w:jc w:val="center"/>
            </w:pPr>
            <w:r>
              <w:t>6,2</w:t>
            </w:r>
          </w:p>
          <w:p w14:paraId="6C2AE059" w14:textId="77777777" w:rsidR="00B839DF" w:rsidRPr="0034295F" w:rsidRDefault="00B839DF" w:rsidP="002C48E3">
            <w:pPr>
              <w:jc w:val="center"/>
            </w:pPr>
            <w:r>
              <w:t>0,9</w:t>
            </w:r>
          </w:p>
        </w:tc>
        <w:tc>
          <w:tcPr>
            <w:tcW w:w="1424" w:type="dxa"/>
          </w:tcPr>
          <w:p w14:paraId="43EDA66D" w14:textId="77777777" w:rsidR="000E7738" w:rsidRDefault="000E7738" w:rsidP="002C48E3">
            <w:pPr>
              <w:jc w:val="center"/>
            </w:pPr>
          </w:p>
          <w:p w14:paraId="0F167340" w14:textId="77777777" w:rsidR="00B839DF" w:rsidRDefault="00B839DF" w:rsidP="002C48E3">
            <w:pPr>
              <w:jc w:val="center"/>
            </w:pPr>
            <w:r>
              <w:t>75,5</w:t>
            </w:r>
          </w:p>
          <w:p w14:paraId="6B5014F2" w14:textId="77777777" w:rsidR="00B839DF" w:rsidRDefault="00B839DF" w:rsidP="002C48E3">
            <w:pPr>
              <w:jc w:val="center"/>
            </w:pPr>
            <w:r>
              <w:t>24,5</w:t>
            </w:r>
          </w:p>
          <w:p w14:paraId="7A4078AE" w14:textId="77777777" w:rsidR="00B839DF" w:rsidRDefault="00B839DF" w:rsidP="002C48E3">
            <w:pPr>
              <w:jc w:val="center"/>
            </w:pPr>
          </w:p>
          <w:p w14:paraId="1662934A" w14:textId="77777777" w:rsidR="00B839DF" w:rsidRDefault="00B839DF" w:rsidP="002C48E3">
            <w:pPr>
              <w:jc w:val="center"/>
            </w:pPr>
          </w:p>
          <w:p w14:paraId="5EB93CE5" w14:textId="77777777" w:rsidR="00B839DF" w:rsidRDefault="00B839DF" w:rsidP="002C48E3">
            <w:pPr>
              <w:jc w:val="center"/>
            </w:pPr>
          </w:p>
          <w:p w14:paraId="0362142E" w14:textId="77777777" w:rsidR="00B839DF" w:rsidRDefault="00B839DF" w:rsidP="002C48E3">
            <w:pPr>
              <w:jc w:val="center"/>
            </w:pPr>
            <w:r>
              <w:t>53,3</w:t>
            </w:r>
          </w:p>
          <w:p w14:paraId="64ACED45" w14:textId="77777777" w:rsidR="00B839DF" w:rsidRDefault="00B839DF" w:rsidP="002C48E3">
            <w:pPr>
              <w:jc w:val="center"/>
            </w:pPr>
            <w:r>
              <w:t>45,5</w:t>
            </w:r>
          </w:p>
          <w:p w14:paraId="5917519F" w14:textId="77777777" w:rsidR="00B839DF" w:rsidRDefault="00B839DF" w:rsidP="002C48E3">
            <w:pPr>
              <w:jc w:val="center"/>
            </w:pPr>
            <w:r>
              <w:t>1,3</w:t>
            </w:r>
          </w:p>
          <w:p w14:paraId="6EA32DA1" w14:textId="77777777" w:rsidR="00B839DF" w:rsidRDefault="00B839DF" w:rsidP="002C48E3">
            <w:pPr>
              <w:jc w:val="center"/>
            </w:pPr>
          </w:p>
          <w:p w14:paraId="051A76C6" w14:textId="77777777" w:rsidR="00B839DF" w:rsidRDefault="00B839DF" w:rsidP="002C48E3">
            <w:pPr>
              <w:jc w:val="center"/>
            </w:pPr>
          </w:p>
          <w:p w14:paraId="634B3204" w14:textId="77777777" w:rsidR="00B839DF" w:rsidRDefault="00B839DF" w:rsidP="002C48E3">
            <w:pPr>
              <w:jc w:val="center"/>
            </w:pPr>
            <w:r>
              <w:t>8,7</w:t>
            </w:r>
          </w:p>
          <w:p w14:paraId="56CAA41C" w14:textId="77777777" w:rsidR="00B839DF" w:rsidRDefault="00B839DF" w:rsidP="002C48E3">
            <w:pPr>
              <w:jc w:val="center"/>
            </w:pPr>
            <w:r>
              <w:t>31</w:t>
            </w:r>
          </w:p>
          <w:p w14:paraId="3706AC26" w14:textId="77777777" w:rsidR="00B839DF" w:rsidRDefault="00B839DF" w:rsidP="002C48E3">
            <w:pPr>
              <w:jc w:val="center"/>
            </w:pPr>
            <w:r>
              <w:t>23,7</w:t>
            </w:r>
          </w:p>
          <w:p w14:paraId="16070FD0" w14:textId="77777777" w:rsidR="00B839DF" w:rsidRDefault="00B839DF" w:rsidP="002C48E3">
            <w:pPr>
              <w:jc w:val="center"/>
            </w:pPr>
            <w:r>
              <w:t>17,3</w:t>
            </w:r>
          </w:p>
          <w:p w14:paraId="27F66885" w14:textId="77777777" w:rsidR="00B839DF" w:rsidRDefault="00B839DF" w:rsidP="002C48E3">
            <w:pPr>
              <w:jc w:val="center"/>
            </w:pPr>
            <w:r>
              <w:t>13,7</w:t>
            </w:r>
          </w:p>
          <w:p w14:paraId="33147482" w14:textId="77777777" w:rsidR="00B839DF" w:rsidRPr="0034295F" w:rsidRDefault="00B839DF" w:rsidP="002C48E3">
            <w:pPr>
              <w:jc w:val="center"/>
            </w:pPr>
            <w:r>
              <w:t>5,6</w:t>
            </w:r>
          </w:p>
        </w:tc>
      </w:tr>
    </w:tbl>
    <w:p w14:paraId="01C0A2A1" w14:textId="77777777" w:rsidR="006C1F9B" w:rsidRPr="00F17F45" w:rsidRDefault="006C1F9B" w:rsidP="006C1F9B">
      <w:pPr>
        <w:rPr>
          <w:i/>
          <w:sz w:val="22"/>
          <w:szCs w:val="22"/>
        </w:rPr>
      </w:pPr>
    </w:p>
    <w:p w14:paraId="562BB18F" w14:textId="77777777" w:rsidR="006C1F9B" w:rsidRDefault="006C1F9B" w:rsidP="006C1F9B">
      <w:pPr>
        <w:rPr>
          <w:sz w:val="22"/>
          <w:szCs w:val="22"/>
        </w:rPr>
      </w:pPr>
    </w:p>
    <w:p w14:paraId="6547A832" w14:textId="77777777" w:rsidR="006C1F9B" w:rsidRDefault="006C1F9B" w:rsidP="006C1F9B">
      <w:pPr>
        <w:rPr>
          <w:sz w:val="22"/>
          <w:szCs w:val="22"/>
        </w:rPr>
      </w:pPr>
    </w:p>
    <w:p w14:paraId="090C7091" w14:textId="77777777" w:rsidR="006C1F9B" w:rsidRDefault="006C1F9B" w:rsidP="006C1F9B">
      <w:pPr>
        <w:rPr>
          <w:sz w:val="22"/>
          <w:szCs w:val="22"/>
        </w:rPr>
      </w:pPr>
      <w:r>
        <w:rPr>
          <w:sz w:val="22"/>
          <w:szCs w:val="22"/>
        </w:rPr>
        <w:t xml:space="preserve">Voor wat betreft de bouwwijze is er ook sprake van een flinke afwijking van het </w:t>
      </w:r>
      <w:proofErr w:type="spellStart"/>
      <w:r>
        <w:rPr>
          <w:sz w:val="22"/>
          <w:szCs w:val="22"/>
        </w:rPr>
        <w:t>Helmondse</w:t>
      </w:r>
      <w:proofErr w:type="spellEnd"/>
      <w:r>
        <w:rPr>
          <w:sz w:val="22"/>
          <w:szCs w:val="22"/>
        </w:rPr>
        <w:t xml:space="preserve"> gemiddelde. Helmond Oost kent 42,1% meergezinswoningen, terwijl dit percentage voor geheel Helmond 24,5% bedraagt. </w:t>
      </w:r>
    </w:p>
    <w:p w14:paraId="3D471B74" w14:textId="77777777" w:rsidR="006C1F9B" w:rsidRDefault="006C1F9B" w:rsidP="006C1F9B">
      <w:pPr>
        <w:rPr>
          <w:sz w:val="22"/>
          <w:szCs w:val="22"/>
        </w:rPr>
      </w:pPr>
      <w:r>
        <w:rPr>
          <w:sz w:val="22"/>
          <w:szCs w:val="22"/>
        </w:rPr>
        <w:t>Ook hier doen zich verschillen tussen de buurt</w:t>
      </w:r>
      <w:r w:rsidR="0063706D">
        <w:rPr>
          <w:sz w:val="22"/>
          <w:szCs w:val="22"/>
        </w:rPr>
        <w:t xml:space="preserve">en voor. Met name </w:t>
      </w:r>
      <w:proofErr w:type="spellStart"/>
      <w:r w:rsidR="0063706D">
        <w:rPr>
          <w:sz w:val="22"/>
          <w:szCs w:val="22"/>
        </w:rPr>
        <w:t>Beisterveldse</w:t>
      </w:r>
      <w:proofErr w:type="spellEnd"/>
      <w:r w:rsidR="0063706D">
        <w:rPr>
          <w:sz w:val="22"/>
          <w:szCs w:val="22"/>
        </w:rPr>
        <w:t xml:space="preserve"> B</w:t>
      </w:r>
      <w:r>
        <w:rPr>
          <w:sz w:val="22"/>
          <w:szCs w:val="22"/>
        </w:rPr>
        <w:t xml:space="preserve">roek springt hierbij in het oog; hier staan nagenoeg evenveel </w:t>
      </w:r>
      <w:proofErr w:type="spellStart"/>
      <w:r>
        <w:rPr>
          <w:sz w:val="22"/>
          <w:szCs w:val="22"/>
        </w:rPr>
        <w:t>meergezins</w:t>
      </w:r>
      <w:proofErr w:type="spellEnd"/>
      <w:r>
        <w:rPr>
          <w:sz w:val="22"/>
          <w:szCs w:val="22"/>
        </w:rPr>
        <w:t xml:space="preserve">- als </w:t>
      </w:r>
      <w:proofErr w:type="spellStart"/>
      <w:r>
        <w:rPr>
          <w:sz w:val="22"/>
          <w:szCs w:val="22"/>
        </w:rPr>
        <w:t>eengezins</w:t>
      </w:r>
      <w:r w:rsidR="00080765">
        <w:rPr>
          <w:sz w:val="22"/>
          <w:szCs w:val="22"/>
        </w:rPr>
        <w:t>-</w:t>
      </w:r>
      <w:r>
        <w:rPr>
          <w:sz w:val="22"/>
          <w:szCs w:val="22"/>
        </w:rPr>
        <w:t>woningen</w:t>
      </w:r>
      <w:proofErr w:type="spellEnd"/>
      <w:r>
        <w:rPr>
          <w:sz w:val="22"/>
          <w:szCs w:val="22"/>
        </w:rPr>
        <w:t xml:space="preserve">. </w:t>
      </w:r>
      <w:proofErr w:type="spellStart"/>
      <w:r>
        <w:rPr>
          <w:sz w:val="22"/>
          <w:szCs w:val="22"/>
        </w:rPr>
        <w:t>Straakven</w:t>
      </w:r>
      <w:proofErr w:type="spellEnd"/>
      <w:r>
        <w:rPr>
          <w:sz w:val="22"/>
          <w:szCs w:val="22"/>
        </w:rPr>
        <w:t xml:space="preserve"> is de buurt met relatief het laagste aandeel meergezinswoningen.</w:t>
      </w:r>
    </w:p>
    <w:p w14:paraId="6BF5147E" w14:textId="77777777" w:rsidR="006C1F9B" w:rsidRDefault="006C1F9B" w:rsidP="006C1F9B">
      <w:pPr>
        <w:rPr>
          <w:sz w:val="22"/>
          <w:szCs w:val="22"/>
        </w:rPr>
      </w:pPr>
    </w:p>
    <w:p w14:paraId="3420206F" w14:textId="77777777" w:rsidR="006C1F9B" w:rsidRDefault="006C1F9B" w:rsidP="006C1F9B">
      <w:pPr>
        <w:rPr>
          <w:sz w:val="22"/>
          <w:szCs w:val="22"/>
        </w:rPr>
      </w:pPr>
    </w:p>
    <w:p w14:paraId="4F890323" w14:textId="77777777" w:rsidR="006C1F9B" w:rsidRPr="00500CEC" w:rsidRDefault="006C1F9B" w:rsidP="006C1F9B">
      <w:pPr>
        <w:rPr>
          <w:b/>
          <w:color w:val="4F81BD" w:themeColor="accent1"/>
          <w:sz w:val="24"/>
          <w:szCs w:val="24"/>
        </w:rPr>
      </w:pPr>
      <w:r w:rsidRPr="00500CEC">
        <w:rPr>
          <w:b/>
          <w:color w:val="4F81BD" w:themeColor="accent1"/>
          <w:sz w:val="24"/>
          <w:szCs w:val="24"/>
        </w:rPr>
        <w:t>Voorraadbeheer Woonpartners</w:t>
      </w:r>
    </w:p>
    <w:p w14:paraId="564A3420" w14:textId="77777777" w:rsidR="006C1F9B" w:rsidRDefault="006C1F9B" w:rsidP="006C1F9B">
      <w:pPr>
        <w:rPr>
          <w:sz w:val="22"/>
          <w:szCs w:val="22"/>
        </w:rPr>
      </w:pPr>
    </w:p>
    <w:p w14:paraId="77BE845E" w14:textId="77777777" w:rsidR="006C1F9B" w:rsidRDefault="006C1F9B" w:rsidP="006C1F9B">
      <w:pPr>
        <w:rPr>
          <w:sz w:val="22"/>
          <w:szCs w:val="22"/>
        </w:rPr>
      </w:pPr>
      <w:r>
        <w:rPr>
          <w:sz w:val="22"/>
          <w:szCs w:val="22"/>
        </w:rPr>
        <w:t xml:space="preserve">De </w:t>
      </w:r>
      <w:r w:rsidR="00B42404">
        <w:rPr>
          <w:sz w:val="22"/>
          <w:szCs w:val="22"/>
        </w:rPr>
        <w:t>woon-</w:t>
      </w:r>
      <w:r w:rsidR="00B839DF">
        <w:rPr>
          <w:sz w:val="22"/>
          <w:szCs w:val="22"/>
        </w:rPr>
        <w:t>technische</w:t>
      </w:r>
      <w:r>
        <w:rPr>
          <w:sz w:val="22"/>
          <w:szCs w:val="22"/>
        </w:rPr>
        <w:t xml:space="preserve"> staat van het sociale huurbezit wordt door Woo</w:t>
      </w:r>
      <w:r w:rsidR="003C711D">
        <w:rPr>
          <w:sz w:val="22"/>
          <w:szCs w:val="22"/>
        </w:rPr>
        <w:t>npartners gekenmerkt als redelijk</w:t>
      </w:r>
      <w:r>
        <w:rPr>
          <w:sz w:val="22"/>
          <w:szCs w:val="22"/>
        </w:rPr>
        <w:t xml:space="preserve">. </w:t>
      </w:r>
    </w:p>
    <w:p w14:paraId="62E8F4B2" w14:textId="77777777" w:rsidR="006C1F9B" w:rsidRPr="00BF7025" w:rsidRDefault="006C1F9B" w:rsidP="006C1F9B">
      <w:pPr>
        <w:rPr>
          <w:color w:val="FF0000"/>
          <w:sz w:val="22"/>
          <w:szCs w:val="22"/>
        </w:rPr>
      </w:pPr>
      <w:r>
        <w:rPr>
          <w:sz w:val="22"/>
          <w:szCs w:val="22"/>
        </w:rPr>
        <w:t xml:space="preserve">Gezien de levensduur, de technische staat, het wooncomfort en de energieprestaties </w:t>
      </w:r>
      <w:r w:rsidR="00AC6049">
        <w:rPr>
          <w:sz w:val="22"/>
          <w:szCs w:val="22"/>
        </w:rPr>
        <w:t xml:space="preserve">(gemiddeld C) </w:t>
      </w:r>
      <w:r>
        <w:rPr>
          <w:sz w:val="22"/>
          <w:szCs w:val="22"/>
        </w:rPr>
        <w:t>is Woonpartners voornemens haar woningbezit</w:t>
      </w:r>
      <w:r w:rsidR="00AC6049">
        <w:rPr>
          <w:sz w:val="22"/>
          <w:szCs w:val="22"/>
        </w:rPr>
        <w:t xml:space="preserve"> daar waar wenselijk</w:t>
      </w:r>
      <w:r w:rsidR="00BF7025">
        <w:rPr>
          <w:sz w:val="22"/>
          <w:szCs w:val="22"/>
        </w:rPr>
        <w:t xml:space="preserve"> te vernieuwen; </w:t>
      </w:r>
      <w:r w:rsidR="00BF7025" w:rsidRPr="00DA6BF2">
        <w:rPr>
          <w:sz w:val="22"/>
          <w:szCs w:val="22"/>
        </w:rPr>
        <w:t xml:space="preserve">mogelijk </w:t>
      </w:r>
      <w:r w:rsidRPr="00DA6BF2">
        <w:rPr>
          <w:sz w:val="22"/>
          <w:szCs w:val="22"/>
        </w:rPr>
        <w:t xml:space="preserve">door renovatie, </w:t>
      </w:r>
      <w:r w:rsidR="00BF7025" w:rsidRPr="00DA6BF2">
        <w:rPr>
          <w:sz w:val="22"/>
          <w:szCs w:val="22"/>
        </w:rPr>
        <w:t>verduurzamen, aan- verkoop, woningsplitsing,</w:t>
      </w:r>
      <w:r w:rsidRPr="00DA6BF2">
        <w:rPr>
          <w:sz w:val="22"/>
          <w:szCs w:val="22"/>
        </w:rPr>
        <w:t xml:space="preserve"> sloop en vervangende nieuwbouw.</w:t>
      </w:r>
    </w:p>
    <w:p w14:paraId="1E0035E5" w14:textId="77777777" w:rsidR="006C1F9B" w:rsidRDefault="006C1F9B" w:rsidP="006C1F9B">
      <w:pPr>
        <w:rPr>
          <w:sz w:val="22"/>
          <w:szCs w:val="22"/>
        </w:rPr>
      </w:pPr>
    </w:p>
    <w:p w14:paraId="092054E2" w14:textId="77777777" w:rsidR="006C1F9B" w:rsidRDefault="006C1F9B" w:rsidP="006C1F9B">
      <w:pPr>
        <w:rPr>
          <w:sz w:val="22"/>
          <w:szCs w:val="22"/>
        </w:rPr>
      </w:pPr>
      <w:r>
        <w:rPr>
          <w:sz w:val="22"/>
          <w:szCs w:val="22"/>
        </w:rPr>
        <w:t>In het kader van het realiseren van haa</w:t>
      </w:r>
      <w:r w:rsidR="00AC6049">
        <w:rPr>
          <w:sz w:val="22"/>
          <w:szCs w:val="22"/>
        </w:rPr>
        <w:t>r wensportefeuille volgt Woonpartners de volgende</w:t>
      </w:r>
      <w:r>
        <w:rPr>
          <w:sz w:val="22"/>
          <w:szCs w:val="22"/>
        </w:rPr>
        <w:t xml:space="preserve"> strat</w:t>
      </w:r>
      <w:r w:rsidR="00BF7025">
        <w:rPr>
          <w:sz w:val="22"/>
          <w:szCs w:val="22"/>
        </w:rPr>
        <w:t>egie:</w:t>
      </w:r>
    </w:p>
    <w:p w14:paraId="3865088A" w14:textId="4A732628" w:rsidR="006C1F9B" w:rsidRPr="00DA6BF2" w:rsidRDefault="006C1F9B" w:rsidP="006C1F9B">
      <w:pPr>
        <w:pStyle w:val="Lijstalinea"/>
        <w:numPr>
          <w:ilvl w:val="0"/>
          <w:numId w:val="1"/>
        </w:numPr>
        <w:rPr>
          <w:sz w:val="22"/>
          <w:szCs w:val="22"/>
        </w:rPr>
      </w:pPr>
      <w:r w:rsidRPr="00DA6BF2">
        <w:rPr>
          <w:sz w:val="22"/>
          <w:szCs w:val="22"/>
        </w:rPr>
        <w:t>Toevoegen van kleine</w:t>
      </w:r>
      <w:r w:rsidR="00BF7025" w:rsidRPr="00DA6BF2">
        <w:rPr>
          <w:sz w:val="22"/>
          <w:szCs w:val="22"/>
        </w:rPr>
        <w:t xml:space="preserve"> appartementen op kansrijke locaties</w:t>
      </w:r>
      <w:r w:rsidR="007A023F">
        <w:rPr>
          <w:sz w:val="22"/>
          <w:szCs w:val="22"/>
        </w:rPr>
        <w:t>;</w:t>
      </w:r>
    </w:p>
    <w:p w14:paraId="170576F1" w14:textId="3E8BB2A9" w:rsidR="006C1F9B" w:rsidRPr="00DA6BF2" w:rsidRDefault="006C1F9B" w:rsidP="006C1F9B">
      <w:pPr>
        <w:pStyle w:val="Lijstalinea"/>
        <w:numPr>
          <w:ilvl w:val="0"/>
          <w:numId w:val="1"/>
        </w:numPr>
        <w:rPr>
          <w:sz w:val="22"/>
          <w:szCs w:val="22"/>
        </w:rPr>
      </w:pPr>
      <w:r w:rsidRPr="00DA6BF2">
        <w:rPr>
          <w:sz w:val="22"/>
          <w:szCs w:val="22"/>
        </w:rPr>
        <w:t>Afbouwen van grote eengezinswoningen door verkoop</w:t>
      </w:r>
      <w:r w:rsidR="00BF7025" w:rsidRPr="00DA6BF2">
        <w:rPr>
          <w:sz w:val="22"/>
          <w:szCs w:val="22"/>
        </w:rPr>
        <w:t>, woningspli</w:t>
      </w:r>
      <w:r w:rsidR="0005535B" w:rsidRPr="00DA6BF2">
        <w:rPr>
          <w:sz w:val="22"/>
          <w:szCs w:val="22"/>
        </w:rPr>
        <w:t>t</w:t>
      </w:r>
      <w:r w:rsidR="00BF7025" w:rsidRPr="00DA6BF2">
        <w:rPr>
          <w:sz w:val="22"/>
          <w:szCs w:val="22"/>
        </w:rPr>
        <w:t>sing</w:t>
      </w:r>
      <w:r w:rsidRPr="00DA6BF2">
        <w:rPr>
          <w:sz w:val="22"/>
          <w:szCs w:val="22"/>
        </w:rPr>
        <w:t xml:space="preserve"> en</w:t>
      </w:r>
      <w:r w:rsidR="00BF7025" w:rsidRPr="00DA6BF2">
        <w:rPr>
          <w:sz w:val="22"/>
          <w:szCs w:val="22"/>
        </w:rPr>
        <w:t xml:space="preserve"> mogelijk daar waar nodig</w:t>
      </w:r>
      <w:r w:rsidRPr="00DA6BF2">
        <w:rPr>
          <w:sz w:val="22"/>
          <w:szCs w:val="22"/>
        </w:rPr>
        <w:t xml:space="preserve"> sloop, hetgeen kansen biedt om een differentiatie in bewoners te creëren</w:t>
      </w:r>
      <w:r w:rsidR="007A023F">
        <w:rPr>
          <w:sz w:val="22"/>
          <w:szCs w:val="22"/>
        </w:rPr>
        <w:t>;</w:t>
      </w:r>
    </w:p>
    <w:p w14:paraId="47B0C91A" w14:textId="1051C6FA" w:rsidR="006C1F9B" w:rsidRPr="00DA6BF2" w:rsidRDefault="00BF7025" w:rsidP="006C1F9B">
      <w:pPr>
        <w:pStyle w:val="Lijstalinea"/>
        <w:numPr>
          <w:ilvl w:val="0"/>
          <w:numId w:val="1"/>
        </w:numPr>
        <w:rPr>
          <w:sz w:val="22"/>
          <w:szCs w:val="22"/>
        </w:rPr>
      </w:pPr>
      <w:r w:rsidRPr="00DA6BF2">
        <w:rPr>
          <w:sz w:val="22"/>
          <w:szCs w:val="22"/>
        </w:rPr>
        <w:lastRenderedPageBreak/>
        <w:t xml:space="preserve">Het starten van een studie naar </w:t>
      </w:r>
      <w:r w:rsidR="006C1F9B" w:rsidRPr="00DA6BF2">
        <w:rPr>
          <w:sz w:val="22"/>
          <w:szCs w:val="22"/>
        </w:rPr>
        <w:t xml:space="preserve">het aantal </w:t>
      </w:r>
      <w:r w:rsidRPr="00DA6BF2">
        <w:rPr>
          <w:sz w:val="22"/>
          <w:szCs w:val="22"/>
        </w:rPr>
        <w:t xml:space="preserve">benodigde </w:t>
      </w:r>
      <w:r w:rsidR="006C1F9B" w:rsidRPr="00DA6BF2">
        <w:rPr>
          <w:sz w:val="22"/>
          <w:szCs w:val="22"/>
        </w:rPr>
        <w:t xml:space="preserve">etagewoningen zonder </w:t>
      </w:r>
      <w:r w:rsidRPr="00DA6BF2">
        <w:rPr>
          <w:sz w:val="22"/>
          <w:szCs w:val="22"/>
        </w:rPr>
        <w:t>lift</w:t>
      </w:r>
      <w:r w:rsidR="007A023F">
        <w:rPr>
          <w:sz w:val="22"/>
          <w:szCs w:val="22"/>
        </w:rPr>
        <w:t>;</w:t>
      </w:r>
    </w:p>
    <w:p w14:paraId="641FC435" w14:textId="2C4B2689" w:rsidR="0069243C" w:rsidRPr="00DA6BF2" w:rsidRDefault="00BF7025" w:rsidP="006B5873">
      <w:pPr>
        <w:pStyle w:val="Lijstalinea"/>
        <w:numPr>
          <w:ilvl w:val="0"/>
          <w:numId w:val="1"/>
        </w:numPr>
        <w:rPr>
          <w:sz w:val="22"/>
          <w:szCs w:val="22"/>
        </w:rPr>
      </w:pPr>
      <w:r w:rsidRPr="00DA6BF2">
        <w:rPr>
          <w:sz w:val="22"/>
          <w:szCs w:val="22"/>
        </w:rPr>
        <w:t>Een onderzoek naar de toekomst van de woningvoorraad op een aantal studielocaties</w:t>
      </w:r>
      <w:r w:rsidR="007A023F">
        <w:rPr>
          <w:sz w:val="22"/>
          <w:szCs w:val="22"/>
        </w:rPr>
        <w:t>;</w:t>
      </w:r>
    </w:p>
    <w:p w14:paraId="31B71652" w14:textId="5A1214B5" w:rsidR="006C1F9B" w:rsidRPr="00DA6BF2" w:rsidRDefault="006B5873" w:rsidP="006C1F9B">
      <w:pPr>
        <w:pStyle w:val="Lijstalinea"/>
        <w:numPr>
          <w:ilvl w:val="0"/>
          <w:numId w:val="1"/>
        </w:numPr>
        <w:rPr>
          <w:sz w:val="22"/>
          <w:szCs w:val="22"/>
        </w:rPr>
      </w:pPr>
      <w:r w:rsidRPr="00DA6BF2">
        <w:rPr>
          <w:sz w:val="22"/>
          <w:szCs w:val="22"/>
        </w:rPr>
        <w:t>Voortzetting</w:t>
      </w:r>
      <w:r w:rsidR="006C1F9B" w:rsidRPr="00DA6BF2">
        <w:rPr>
          <w:sz w:val="22"/>
          <w:szCs w:val="22"/>
        </w:rPr>
        <w:t xml:space="preserve"> van een gedifferentieerd onderhoudsprogramma voo</w:t>
      </w:r>
      <w:r w:rsidRPr="00DA6BF2">
        <w:rPr>
          <w:sz w:val="22"/>
          <w:szCs w:val="22"/>
        </w:rPr>
        <w:t>r de bestaande woningvoorraad</w:t>
      </w:r>
      <w:r w:rsidR="007A023F">
        <w:rPr>
          <w:sz w:val="22"/>
          <w:szCs w:val="22"/>
        </w:rPr>
        <w:t>;</w:t>
      </w:r>
    </w:p>
    <w:p w14:paraId="57E0254C" w14:textId="02B153C7" w:rsidR="0069243C" w:rsidRPr="00DA6BF2" w:rsidRDefault="006B5873" w:rsidP="006C1F9B">
      <w:pPr>
        <w:pStyle w:val="Lijstalinea"/>
        <w:numPr>
          <w:ilvl w:val="0"/>
          <w:numId w:val="1"/>
        </w:numPr>
        <w:rPr>
          <w:sz w:val="22"/>
          <w:szCs w:val="22"/>
        </w:rPr>
      </w:pPr>
      <w:r w:rsidRPr="00DA6BF2">
        <w:rPr>
          <w:sz w:val="22"/>
          <w:szCs w:val="22"/>
        </w:rPr>
        <w:t>Het treffen van duurzaamheidsmaatregelen met</w:t>
      </w:r>
      <w:r w:rsidR="0005535B" w:rsidRPr="00DA6BF2">
        <w:rPr>
          <w:sz w:val="22"/>
          <w:szCs w:val="22"/>
        </w:rPr>
        <w:t xml:space="preserve"> o.a.</w:t>
      </w:r>
      <w:r w:rsidRPr="00DA6BF2">
        <w:rPr>
          <w:sz w:val="22"/>
          <w:szCs w:val="22"/>
        </w:rPr>
        <w:t xml:space="preserve"> als doel het verminderen van het energieverbruik</w:t>
      </w:r>
      <w:r w:rsidR="007A023F">
        <w:rPr>
          <w:sz w:val="22"/>
          <w:szCs w:val="22"/>
        </w:rPr>
        <w:t>;</w:t>
      </w:r>
    </w:p>
    <w:p w14:paraId="4D03C8D3" w14:textId="67E79B9C" w:rsidR="006B5873" w:rsidRPr="00DA6BF2" w:rsidRDefault="006B5873" w:rsidP="006C1F9B">
      <w:pPr>
        <w:pStyle w:val="Lijstalinea"/>
        <w:numPr>
          <w:ilvl w:val="0"/>
          <w:numId w:val="1"/>
        </w:numPr>
        <w:rPr>
          <w:sz w:val="22"/>
          <w:szCs w:val="22"/>
        </w:rPr>
      </w:pPr>
      <w:r w:rsidRPr="00DA6BF2">
        <w:rPr>
          <w:sz w:val="22"/>
          <w:szCs w:val="22"/>
        </w:rPr>
        <w:t xml:space="preserve">Het bewerkstelligen van </w:t>
      </w:r>
      <w:r w:rsidR="0005535B" w:rsidRPr="00DA6BF2">
        <w:rPr>
          <w:sz w:val="22"/>
          <w:szCs w:val="22"/>
        </w:rPr>
        <w:t xml:space="preserve">een </w:t>
      </w:r>
      <w:r w:rsidRPr="00DA6BF2">
        <w:rPr>
          <w:sz w:val="22"/>
          <w:szCs w:val="22"/>
        </w:rPr>
        <w:t>gedifferentieerd en duurzaam woningbezit</w:t>
      </w:r>
      <w:r w:rsidR="007A023F">
        <w:rPr>
          <w:sz w:val="22"/>
          <w:szCs w:val="22"/>
        </w:rPr>
        <w:t>.</w:t>
      </w:r>
    </w:p>
    <w:p w14:paraId="253C15EE" w14:textId="77777777" w:rsidR="006C1F9B" w:rsidRDefault="006C1F9B" w:rsidP="006C1F9B">
      <w:pPr>
        <w:rPr>
          <w:sz w:val="22"/>
          <w:szCs w:val="22"/>
        </w:rPr>
      </w:pPr>
    </w:p>
    <w:p w14:paraId="0D2205AF" w14:textId="77777777" w:rsidR="006C1F9B" w:rsidRDefault="006C1F9B" w:rsidP="006C1F9B">
      <w:pPr>
        <w:rPr>
          <w:sz w:val="22"/>
          <w:szCs w:val="22"/>
        </w:rPr>
      </w:pPr>
      <w:r>
        <w:rPr>
          <w:sz w:val="22"/>
          <w:szCs w:val="22"/>
        </w:rPr>
        <w:t>Kortom; de wensportefeuille dient als volgt tot stand te komen: daling van grote eengezinswoningen; afname appartementen zonder lift en de toename van kleine eengezinswoningen en appartementen met lift.</w:t>
      </w:r>
    </w:p>
    <w:p w14:paraId="6D40C338" w14:textId="77777777" w:rsidR="006C1F9B" w:rsidRDefault="006C1F9B" w:rsidP="006C1F9B">
      <w:pPr>
        <w:rPr>
          <w:sz w:val="22"/>
          <w:szCs w:val="22"/>
        </w:rPr>
      </w:pPr>
    </w:p>
    <w:p w14:paraId="688E2178" w14:textId="77777777" w:rsidR="006B5873" w:rsidRDefault="006B5873" w:rsidP="006C1F9B">
      <w:pPr>
        <w:rPr>
          <w:sz w:val="22"/>
          <w:szCs w:val="22"/>
        </w:rPr>
      </w:pPr>
    </w:p>
    <w:p w14:paraId="2FA6E89D" w14:textId="77777777" w:rsidR="006B5873" w:rsidRPr="006B5873" w:rsidRDefault="00DA6BF2" w:rsidP="006C1F9B">
      <w:pPr>
        <w:rPr>
          <w:color w:val="FF0000"/>
          <w:sz w:val="22"/>
          <w:szCs w:val="22"/>
        </w:rPr>
      </w:pPr>
      <w:r>
        <w:rPr>
          <w:noProof/>
          <w:color w:val="FF0000"/>
          <w:sz w:val="22"/>
          <w:szCs w:val="22"/>
        </w:rPr>
        <w:drawing>
          <wp:inline distT="0" distB="0" distL="0" distR="0" wp14:anchorId="40594D4F" wp14:editId="324E5C29">
            <wp:extent cx="5806805" cy="5492750"/>
            <wp:effectExtent l="0" t="0" r="381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19068" cy="5504350"/>
                    </a:xfrm>
                    <a:prstGeom prst="rect">
                      <a:avLst/>
                    </a:prstGeom>
                    <a:noFill/>
                    <a:ln>
                      <a:noFill/>
                    </a:ln>
                  </pic:spPr>
                </pic:pic>
              </a:graphicData>
            </a:graphic>
          </wp:inline>
        </w:drawing>
      </w:r>
    </w:p>
    <w:p w14:paraId="313697B8" w14:textId="77777777" w:rsidR="006B5873" w:rsidRDefault="006B5873" w:rsidP="006C1F9B">
      <w:pPr>
        <w:rPr>
          <w:sz w:val="22"/>
          <w:szCs w:val="22"/>
        </w:rPr>
      </w:pPr>
    </w:p>
    <w:p w14:paraId="166728AA" w14:textId="77777777" w:rsidR="006B5873" w:rsidRDefault="006B5873" w:rsidP="006C1F9B">
      <w:pPr>
        <w:rPr>
          <w:sz w:val="22"/>
          <w:szCs w:val="22"/>
        </w:rPr>
      </w:pPr>
    </w:p>
    <w:p w14:paraId="0E8FCBCA" w14:textId="77777777" w:rsidR="00DA6BF2" w:rsidRDefault="00DA6BF2" w:rsidP="004C6BA3">
      <w:pPr>
        <w:rPr>
          <w:rFonts w:cstheme="minorHAnsi"/>
          <w:b/>
          <w:color w:val="548DD4" w:themeColor="text2" w:themeTint="99"/>
          <w:sz w:val="24"/>
          <w:szCs w:val="24"/>
        </w:rPr>
      </w:pPr>
    </w:p>
    <w:p w14:paraId="3D89C98B" w14:textId="77777777" w:rsidR="00DA6BF2" w:rsidRDefault="00DA6BF2" w:rsidP="004C6BA3">
      <w:pPr>
        <w:rPr>
          <w:rFonts w:cstheme="minorHAnsi"/>
          <w:b/>
          <w:color w:val="548DD4" w:themeColor="text2" w:themeTint="99"/>
          <w:sz w:val="24"/>
          <w:szCs w:val="24"/>
        </w:rPr>
      </w:pPr>
    </w:p>
    <w:p w14:paraId="6A05A612" w14:textId="77777777" w:rsidR="00DA6BF2" w:rsidRDefault="00DA6BF2" w:rsidP="004C6BA3">
      <w:pPr>
        <w:rPr>
          <w:rFonts w:cstheme="minorHAnsi"/>
          <w:b/>
          <w:color w:val="548DD4" w:themeColor="text2" w:themeTint="99"/>
          <w:sz w:val="24"/>
          <w:szCs w:val="24"/>
        </w:rPr>
      </w:pPr>
    </w:p>
    <w:p w14:paraId="75C0F2CD" w14:textId="77777777" w:rsidR="00DA6BF2" w:rsidRDefault="00DA6BF2" w:rsidP="004C6BA3">
      <w:pPr>
        <w:rPr>
          <w:rFonts w:cstheme="minorHAnsi"/>
          <w:b/>
          <w:color w:val="548DD4" w:themeColor="text2" w:themeTint="99"/>
          <w:sz w:val="24"/>
          <w:szCs w:val="24"/>
        </w:rPr>
      </w:pPr>
    </w:p>
    <w:p w14:paraId="5C34DBB3" w14:textId="77777777" w:rsidR="004C6BA3" w:rsidRDefault="004C6BA3" w:rsidP="004C6BA3">
      <w:pPr>
        <w:rPr>
          <w:rFonts w:cstheme="minorHAnsi"/>
          <w:b/>
          <w:color w:val="548DD4" w:themeColor="text2" w:themeTint="99"/>
          <w:sz w:val="24"/>
          <w:szCs w:val="24"/>
        </w:rPr>
      </w:pPr>
      <w:r w:rsidRPr="004C6BA3">
        <w:rPr>
          <w:rFonts w:cstheme="minorHAnsi"/>
          <w:b/>
          <w:color w:val="548DD4" w:themeColor="text2" w:themeTint="99"/>
          <w:sz w:val="24"/>
          <w:szCs w:val="24"/>
        </w:rPr>
        <w:lastRenderedPageBreak/>
        <w:t>Energietransitie</w:t>
      </w:r>
    </w:p>
    <w:p w14:paraId="72DD4441" w14:textId="77777777" w:rsidR="004C6BA3" w:rsidRPr="004C6BA3" w:rsidRDefault="004C6BA3" w:rsidP="004C6BA3">
      <w:pPr>
        <w:rPr>
          <w:rFonts w:cstheme="minorHAnsi"/>
          <w:b/>
          <w:color w:val="548DD4" w:themeColor="text2" w:themeTint="99"/>
          <w:sz w:val="24"/>
          <w:szCs w:val="24"/>
        </w:rPr>
      </w:pPr>
    </w:p>
    <w:p w14:paraId="2D9076D6" w14:textId="77777777" w:rsidR="004C6BA3" w:rsidRPr="00A52A53" w:rsidRDefault="004C6BA3" w:rsidP="004C6BA3">
      <w:pPr>
        <w:rPr>
          <w:rFonts w:cstheme="minorHAnsi"/>
          <w:sz w:val="22"/>
          <w:szCs w:val="22"/>
        </w:rPr>
      </w:pPr>
      <w:r w:rsidRPr="00A52A53">
        <w:rPr>
          <w:rFonts w:cstheme="minorHAnsi"/>
          <w:sz w:val="22"/>
          <w:szCs w:val="22"/>
        </w:rPr>
        <w:t xml:space="preserve">In het kader van de energietransitie die de komende jaren vorm moet krijgen is besloten een </w:t>
      </w:r>
      <w:proofErr w:type="spellStart"/>
      <w:r w:rsidRPr="00A52A53">
        <w:rPr>
          <w:rFonts w:cstheme="minorHAnsi"/>
          <w:sz w:val="22"/>
          <w:szCs w:val="22"/>
        </w:rPr>
        <w:t>pilo</w:t>
      </w:r>
      <w:r w:rsidR="00C709B7" w:rsidRPr="00A52A53">
        <w:rPr>
          <w:rFonts w:cstheme="minorHAnsi"/>
          <w:sz w:val="22"/>
          <w:szCs w:val="22"/>
        </w:rPr>
        <w:t>t</w:t>
      </w:r>
      <w:r w:rsidRPr="00A52A53">
        <w:rPr>
          <w:rFonts w:cstheme="minorHAnsi"/>
          <w:sz w:val="22"/>
          <w:szCs w:val="22"/>
        </w:rPr>
        <w:t>-project</w:t>
      </w:r>
      <w:proofErr w:type="spellEnd"/>
      <w:r w:rsidR="0057202C">
        <w:rPr>
          <w:rFonts w:cstheme="minorHAnsi"/>
          <w:sz w:val="22"/>
          <w:szCs w:val="22"/>
        </w:rPr>
        <w:t xml:space="preserve"> in </w:t>
      </w:r>
      <w:proofErr w:type="spellStart"/>
      <w:r w:rsidR="0057202C">
        <w:rPr>
          <w:rFonts w:cstheme="minorHAnsi"/>
          <w:sz w:val="22"/>
          <w:szCs w:val="22"/>
        </w:rPr>
        <w:t>Straakven</w:t>
      </w:r>
      <w:proofErr w:type="spellEnd"/>
      <w:r w:rsidRPr="00A52A53">
        <w:rPr>
          <w:rFonts w:cstheme="minorHAnsi"/>
          <w:sz w:val="22"/>
          <w:szCs w:val="22"/>
        </w:rPr>
        <w:t xml:space="preserve"> te doorlopen, met als doel ervaringen op te doen om Helmond Oost aardgasvrij te maken.</w:t>
      </w:r>
    </w:p>
    <w:p w14:paraId="1A2BC816" w14:textId="77777777" w:rsidR="004C6BA3" w:rsidRPr="00A52A53" w:rsidRDefault="004C6BA3" w:rsidP="004C6BA3">
      <w:pPr>
        <w:rPr>
          <w:rFonts w:cstheme="minorHAnsi"/>
          <w:sz w:val="22"/>
          <w:szCs w:val="22"/>
        </w:rPr>
      </w:pPr>
    </w:p>
    <w:p w14:paraId="1CA7AD64" w14:textId="77777777" w:rsidR="004C6BA3" w:rsidRPr="00A52A53" w:rsidRDefault="004C6BA3" w:rsidP="004C6BA3">
      <w:pPr>
        <w:rPr>
          <w:rFonts w:cstheme="minorHAnsi"/>
          <w:sz w:val="22"/>
          <w:szCs w:val="22"/>
        </w:rPr>
      </w:pPr>
      <w:r w:rsidRPr="00A52A53">
        <w:rPr>
          <w:rFonts w:cstheme="minorHAnsi"/>
          <w:sz w:val="22"/>
          <w:szCs w:val="22"/>
        </w:rPr>
        <w:t>Het project heeft betrekking op 32 huurwoningen en 6 soortgelijke eengezinswoningen die in het verleden verkocht zijn. Op hoofdlijnen betreft het een pilot om samen met de bewoners het gewenste niveau van verduurzaming te bepalen. Dit kan overigens per bl</w:t>
      </w:r>
      <w:r w:rsidR="0057202C">
        <w:rPr>
          <w:rFonts w:cstheme="minorHAnsi"/>
          <w:sz w:val="22"/>
          <w:szCs w:val="22"/>
        </w:rPr>
        <w:t>ok en woning anders zijn (</w:t>
      </w:r>
      <w:r w:rsidR="00080765">
        <w:rPr>
          <w:rFonts w:cstheme="minorHAnsi"/>
          <w:sz w:val="22"/>
          <w:szCs w:val="22"/>
        </w:rPr>
        <w:t>klant gestuurd</w:t>
      </w:r>
      <w:r w:rsidRPr="00A52A53">
        <w:rPr>
          <w:rFonts w:cstheme="minorHAnsi"/>
          <w:sz w:val="22"/>
          <w:szCs w:val="22"/>
        </w:rPr>
        <w:t xml:space="preserve"> verduurzamen). Wel wil men al stappen maken naar het </w:t>
      </w:r>
      <w:proofErr w:type="spellStart"/>
      <w:r w:rsidRPr="00A52A53">
        <w:rPr>
          <w:rFonts w:cstheme="minorHAnsi"/>
          <w:sz w:val="22"/>
          <w:szCs w:val="22"/>
        </w:rPr>
        <w:t>gasloos</w:t>
      </w:r>
      <w:proofErr w:type="spellEnd"/>
      <w:r w:rsidRPr="00A52A53">
        <w:rPr>
          <w:rFonts w:cstheme="minorHAnsi"/>
          <w:sz w:val="22"/>
          <w:szCs w:val="22"/>
        </w:rPr>
        <w:t xml:space="preserve"> wonen in 2035. Dit kan door hiermee reeds rekening te houden </w:t>
      </w:r>
      <w:r w:rsidR="00C709B7" w:rsidRPr="00A52A53">
        <w:rPr>
          <w:rFonts w:cstheme="minorHAnsi"/>
          <w:sz w:val="22"/>
          <w:szCs w:val="22"/>
        </w:rPr>
        <w:t>bij</w:t>
      </w:r>
      <w:r w:rsidRPr="00A52A53">
        <w:rPr>
          <w:rFonts w:cstheme="minorHAnsi"/>
          <w:sz w:val="22"/>
          <w:szCs w:val="22"/>
        </w:rPr>
        <w:t xml:space="preserve"> de renovatie.</w:t>
      </w:r>
    </w:p>
    <w:p w14:paraId="67B38E0C" w14:textId="77777777" w:rsidR="004C6BA3" w:rsidRPr="00A52A53" w:rsidRDefault="004C6BA3" w:rsidP="004C6BA3">
      <w:pPr>
        <w:rPr>
          <w:rFonts w:cstheme="minorHAnsi"/>
          <w:sz w:val="22"/>
          <w:szCs w:val="22"/>
        </w:rPr>
      </w:pPr>
    </w:p>
    <w:p w14:paraId="6E5D4F74" w14:textId="77777777" w:rsidR="004C6BA3" w:rsidRPr="00A52A53" w:rsidRDefault="004C6BA3" w:rsidP="004C6BA3">
      <w:pPr>
        <w:rPr>
          <w:rFonts w:cstheme="minorHAnsi"/>
          <w:sz w:val="22"/>
          <w:szCs w:val="22"/>
        </w:rPr>
      </w:pPr>
      <w:r w:rsidRPr="00A52A53">
        <w:rPr>
          <w:rFonts w:cstheme="minorHAnsi"/>
          <w:sz w:val="22"/>
          <w:szCs w:val="22"/>
        </w:rPr>
        <w:t xml:space="preserve">De mogelijkheden die Woonpartners aan de bewoners wil aanbieden bewegen zich tussen het minimum (label B, no </w:t>
      </w:r>
      <w:proofErr w:type="spellStart"/>
      <w:r w:rsidRPr="00A52A53">
        <w:rPr>
          <w:rFonts w:cstheme="minorHAnsi"/>
          <w:sz w:val="22"/>
          <w:szCs w:val="22"/>
        </w:rPr>
        <w:t>regret</w:t>
      </w:r>
      <w:proofErr w:type="spellEnd"/>
      <w:r w:rsidRPr="00A52A53">
        <w:rPr>
          <w:rFonts w:cstheme="minorHAnsi"/>
          <w:sz w:val="22"/>
          <w:szCs w:val="22"/>
        </w:rPr>
        <w:t>) tot het max</w:t>
      </w:r>
      <w:r w:rsidR="0057202C">
        <w:rPr>
          <w:rFonts w:cstheme="minorHAnsi"/>
          <w:sz w:val="22"/>
          <w:szCs w:val="22"/>
        </w:rPr>
        <w:t>imumniveau (CO2 neutraal). Daar</w:t>
      </w:r>
      <w:r w:rsidRPr="00A52A53">
        <w:rPr>
          <w:rFonts w:cstheme="minorHAnsi"/>
          <w:sz w:val="22"/>
          <w:szCs w:val="22"/>
        </w:rPr>
        <w:t xml:space="preserve">tussen liggen allerlei mogelijkheden om stappen te maken in verduurzaming zoals: dubbel/tripel glas, dakisolatie, gevelisolatie, vloerisolatie, zonnepanelen, hybride cv, luchtwarmtepomp, </w:t>
      </w:r>
      <w:proofErr w:type="spellStart"/>
      <w:r w:rsidRPr="00A52A53">
        <w:rPr>
          <w:rFonts w:cstheme="minorHAnsi"/>
          <w:sz w:val="22"/>
          <w:szCs w:val="22"/>
        </w:rPr>
        <w:t>all</w:t>
      </w:r>
      <w:proofErr w:type="spellEnd"/>
      <w:r w:rsidRPr="00A52A53">
        <w:rPr>
          <w:rFonts w:cstheme="minorHAnsi"/>
          <w:sz w:val="22"/>
          <w:szCs w:val="22"/>
        </w:rPr>
        <w:t xml:space="preserve"> </w:t>
      </w:r>
      <w:proofErr w:type="spellStart"/>
      <w:r w:rsidRPr="00A52A53">
        <w:rPr>
          <w:rFonts w:cstheme="minorHAnsi"/>
          <w:sz w:val="22"/>
          <w:szCs w:val="22"/>
        </w:rPr>
        <w:t>electric</w:t>
      </w:r>
      <w:proofErr w:type="spellEnd"/>
      <w:r w:rsidRPr="00A52A53">
        <w:rPr>
          <w:rFonts w:cstheme="minorHAnsi"/>
          <w:sz w:val="22"/>
          <w:szCs w:val="22"/>
        </w:rPr>
        <w:t xml:space="preserve">, </w:t>
      </w:r>
      <w:proofErr w:type="spellStart"/>
      <w:r w:rsidRPr="00A52A53">
        <w:rPr>
          <w:rFonts w:cstheme="minorHAnsi"/>
          <w:sz w:val="22"/>
          <w:szCs w:val="22"/>
        </w:rPr>
        <w:t>gasloos</w:t>
      </w:r>
      <w:proofErr w:type="spellEnd"/>
      <w:r w:rsidRPr="00A52A53">
        <w:rPr>
          <w:rFonts w:cstheme="minorHAnsi"/>
          <w:sz w:val="22"/>
          <w:szCs w:val="22"/>
        </w:rPr>
        <w:t>, NOM, aansluiting op warmtenet en dergelijke.</w:t>
      </w:r>
    </w:p>
    <w:p w14:paraId="0CBE00F7" w14:textId="77777777" w:rsidR="004C6BA3" w:rsidRPr="00A52A53" w:rsidRDefault="004C6BA3" w:rsidP="004C6BA3">
      <w:pPr>
        <w:rPr>
          <w:rFonts w:cstheme="minorHAnsi"/>
          <w:sz w:val="22"/>
          <w:szCs w:val="22"/>
        </w:rPr>
      </w:pPr>
    </w:p>
    <w:p w14:paraId="7037C5E4" w14:textId="77777777" w:rsidR="004C6BA3" w:rsidRPr="00A52A53" w:rsidRDefault="004C6BA3" w:rsidP="004C6BA3">
      <w:pPr>
        <w:rPr>
          <w:rFonts w:cstheme="minorHAnsi"/>
          <w:sz w:val="22"/>
          <w:szCs w:val="22"/>
        </w:rPr>
      </w:pPr>
      <w:r w:rsidRPr="00A52A53">
        <w:rPr>
          <w:rFonts w:cstheme="minorHAnsi"/>
          <w:sz w:val="22"/>
          <w:szCs w:val="22"/>
        </w:rPr>
        <w:t xml:space="preserve">Uitdaging is verder om te achterhalen hoe de eigenaren zoveel als mogelijk te bewegen </w:t>
      </w:r>
      <w:r w:rsidR="00C709B7" w:rsidRPr="00A52A53">
        <w:rPr>
          <w:rFonts w:cstheme="minorHAnsi"/>
          <w:sz w:val="22"/>
          <w:szCs w:val="22"/>
        </w:rPr>
        <w:t xml:space="preserve">zijn </w:t>
      </w:r>
      <w:r w:rsidRPr="00A52A53">
        <w:rPr>
          <w:rFonts w:cstheme="minorHAnsi"/>
          <w:sz w:val="22"/>
          <w:szCs w:val="22"/>
        </w:rPr>
        <w:t xml:space="preserve">om mee te doen. Hiertoe wordt bezien of subsidies, </w:t>
      </w:r>
      <w:r w:rsidR="0057202C">
        <w:rPr>
          <w:rFonts w:cstheme="minorHAnsi"/>
          <w:sz w:val="22"/>
          <w:szCs w:val="22"/>
        </w:rPr>
        <w:t xml:space="preserve">gunstige </w:t>
      </w:r>
      <w:r w:rsidRPr="00A52A53">
        <w:rPr>
          <w:rFonts w:cstheme="minorHAnsi"/>
          <w:sz w:val="22"/>
          <w:szCs w:val="22"/>
        </w:rPr>
        <w:t>lenigen en scherpe prijsstelling de kans op deelname bij de eigenaar-bewoners doen toenemen.</w:t>
      </w:r>
    </w:p>
    <w:p w14:paraId="26AFA494" w14:textId="77777777" w:rsidR="004C6BA3" w:rsidRPr="00A52A53" w:rsidRDefault="004C6BA3" w:rsidP="004C6BA3">
      <w:pPr>
        <w:rPr>
          <w:rFonts w:cstheme="minorHAnsi"/>
          <w:sz w:val="22"/>
          <w:szCs w:val="22"/>
        </w:rPr>
      </w:pPr>
    </w:p>
    <w:p w14:paraId="3B499935" w14:textId="77777777" w:rsidR="004C6BA3" w:rsidRPr="00A52A53" w:rsidRDefault="004C6BA3" w:rsidP="004C6BA3">
      <w:pPr>
        <w:rPr>
          <w:rFonts w:cstheme="minorHAnsi"/>
          <w:sz w:val="22"/>
          <w:szCs w:val="22"/>
        </w:rPr>
      </w:pPr>
      <w:r w:rsidRPr="00A52A53">
        <w:rPr>
          <w:rFonts w:cstheme="minorHAnsi"/>
          <w:sz w:val="22"/>
          <w:szCs w:val="22"/>
        </w:rPr>
        <w:t>Een andere bijzondere uitdaging ligt bij de verdere verduurzaming van (</w:t>
      </w:r>
      <w:proofErr w:type="spellStart"/>
      <w:r w:rsidRPr="00A52A53">
        <w:rPr>
          <w:rFonts w:cstheme="minorHAnsi"/>
          <w:sz w:val="22"/>
          <w:szCs w:val="22"/>
        </w:rPr>
        <w:t>utiliteits</w:t>
      </w:r>
      <w:proofErr w:type="spellEnd"/>
      <w:r w:rsidRPr="00A52A53">
        <w:rPr>
          <w:rFonts w:cstheme="minorHAnsi"/>
          <w:sz w:val="22"/>
          <w:szCs w:val="22"/>
        </w:rPr>
        <w:t>)gebouwen in de wi</w:t>
      </w:r>
      <w:r w:rsidR="00C709B7" w:rsidRPr="00A52A53">
        <w:rPr>
          <w:rFonts w:cstheme="minorHAnsi"/>
          <w:sz w:val="22"/>
          <w:szCs w:val="22"/>
        </w:rPr>
        <w:t>jk, zoals scholen, winkelcentra</w:t>
      </w:r>
      <w:r w:rsidRPr="00A52A53">
        <w:rPr>
          <w:rFonts w:cstheme="minorHAnsi"/>
          <w:sz w:val="22"/>
          <w:szCs w:val="22"/>
        </w:rPr>
        <w:t>, fitnesscentrum, boksschool, fysiotherapie, etc.</w:t>
      </w:r>
    </w:p>
    <w:p w14:paraId="11875F1F" w14:textId="77777777" w:rsidR="004C6BA3" w:rsidRPr="00A52A53" w:rsidRDefault="004C6BA3" w:rsidP="004C6BA3">
      <w:pPr>
        <w:rPr>
          <w:rFonts w:cstheme="minorHAnsi"/>
          <w:sz w:val="22"/>
          <w:szCs w:val="22"/>
        </w:rPr>
      </w:pPr>
    </w:p>
    <w:p w14:paraId="1158EC13" w14:textId="77777777" w:rsidR="004C6BA3" w:rsidRPr="00A52A53" w:rsidRDefault="004C6BA3" w:rsidP="004C6BA3">
      <w:pPr>
        <w:rPr>
          <w:rFonts w:cstheme="minorHAnsi"/>
          <w:sz w:val="22"/>
          <w:szCs w:val="22"/>
        </w:rPr>
      </w:pPr>
      <w:proofErr w:type="spellStart"/>
      <w:r w:rsidRPr="00A52A53">
        <w:rPr>
          <w:rFonts w:cstheme="minorHAnsi"/>
          <w:sz w:val="22"/>
          <w:szCs w:val="22"/>
        </w:rPr>
        <w:t>Straakven</w:t>
      </w:r>
      <w:proofErr w:type="spellEnd"/>
      <w:r w:rsidRPr="00A52A53">
        <w:rPr>
          <w:rFonts w:cstheme="minorHAnsi"/>
          <w:sz w:val="22"/>
          <w:szCs w:val="22"/>
        </w:rPr>
        <w:t xml:space="preserve"> is onderdeel van Helmond Oost. De ervaringen vanuit </w:t>
      </w:r>
      <w:proofErr w:type="spellStart"/>
      <w:r w:rsidRPr="00A52A53">
        <w:rPr>
          <w:rFonts w:cstheme="minorHAnsi"/>
          <w:sz w:val="22"/>
          <w:szCs w:val="22"/>
        </w:rPr>
        <w:t>Straakven</w:t>
      </w:r>
      <w:proofErr w:type="spellEnd"/>
      <w:r w:rsidRPr="00A52A53">
        <w:rPr>
          <w:rFonts w:cstheme="minorHAnsi"/>
          <w:sz w:val="22"/>
          <w:szCs w:val="22"/>
        </w:rPr>
        <w:t xml:space="preserve"> zullen uitgerold en meegenomen worden in de transitieplannen zoals benodigd voor Helmond Oost als totaal.</w:t>
      </w:r>
    </w:p>
    <w:p w14:paraId="1B655724" w14:textId="77777777" w:rsidR="004C6BA3" w:rsidRPr="00A52A53" w:rsidRDefault="004C6BA3" w:rsidP="004C6BA3">
      <w:pPr>
        <w:rPr>
          <w:rFonts w:cstheme="minorHAnsi"/>
          <w:sz w:val="22"/>
          <w:szCs w:val="22"/>
        </w:rPr>
      </w:pPr>
      <w:r w:rsidRPr="00A52A53">
        <w:rPr>
          <w:rFonts w:cstheme="minorHAnsi"/>
          <w:sz w:val="22"/>
          <w:szCs w:val="22"/>
        </w:rPr>
        <w:t xml:space="preserve">Ongeacht de keuze voor een scenario (variërend van Label B no </w:t>
      </w:r>
      <w:proofErr w:type="spellStart"/>
      <w:r w:rsidRPr="00A52A53">
        <w:rPr>
          <w:rFonts w:cstheme="minorHAnsi"/>
          <w:sz w:val="22"/>
          <w:szCs w:val="22"/>
        </w:rPr>
        <w:t>regret</w:t>
      </w:r>
      <w:proofErr w:type="spellEnd"/>
      <w:r w:rsidRPr="00A52A53">
        <w:rPr>
          <w:rFonts w:cstheme="minorHAnsi"/>
          <w:sz w:val="22"/>
          <w:szCs w:val="22"/>
        </w:rPr>
        <w:t xml:space="preserve"> tot het maximumniveau van CO2 neutraal), leidt dit pilottraject tot een transitieplan wat onderdeel is van de warmteplannen die gemeente breed moeten worden opgesteld.</w:t>
      </w:r>
    </w:p>
    <w:p w14:paraId="19CCC970" w14:textId="77777777" w:rsidR="00EC08BB" w:rsidRPr="00A56347" w:rsidRDefault="00EC08BB">
      <w:pPr>
        <w:rPr>
          <w:i/>
          <w:sz w:val="22"/>
          <w:szCs w:val="22"/>
        </w:rPr>
      </w:pPr>
      <w:r w:rsidRPr="00A56347">
        <w:rPr>
          <w:i/>
          <w:sz w:val="22"/>
          <w:szCs w:val="22"/>
        </w:rPr>
        <w:br w:type="page"/>
      </w:r>
    </w:p>
    <w:p w14:paraId="60587A7E" w14:textId="77777777" w:rsidR="002D14D1" w:rsidRPr="005368C2" w:rsidRDefault="002D14D1" w:rsidP="002D14D1">
      <w:pPr>
        <w:rPr>
          <w:b/>
          <w:color w:val="C00000"/>
          <w:sz w:val="32"/>
          <w:szCs w:val="32"/>
        </w:rPr>
      </w:pPr>
      <w:r w:rsidRPr="005368C2">
        <w:rPr>
          <w:b/>
          <w:color w:val="C00000"/>
          <w:sz w:val="32"/>
          <w:szCs w:val="32"/>
        </w:rPr>
        <w:lastRenderedPageBreak/>
        <w:t>Openbare ruimte</w:t>
      </w:r>
    </w:p>
    <w:p w14:paraId="3D602571" w14:textId="77777777" w:rsidR="00B90CC7" w:rsidRDefault="00B90CC7" w:rsidP="002D14D1">
      <w:pPr>
        <w:rPr>
          <w:b/>
          <w:color w:val="4F81BD" w:themeColor="accent1"/>
          <w:sz w:val="32"/>
          <w:szCs w:val="32"/>
        </w:rPr>
      </w:pPr>
    </w:p>
    <w:p w14:paraId="2C892895" w14:textId="77777777" w:rsidR="00B90CC7" w:rsidRDefault="00B90CC7" w:rsidP="00B90CC7">
      <w:pPr>
        <w:rPr>
          <w:sz w:val="22"/>
          <w:szCs w:val="22"/>
        </w:rPr>
      </w:pPr>
      <w:r>
        <w:rPr>
          <w:b/>
          <w:color w:val="4F81BD" w:themeColor="accent1"/>
          <w:sz w:val="24"/>
          <w:szCs w:val="24"/>
        </w:rPr>
        <w:t>Groenvoorziening</w:t>
      </w:r>
    </w:p>
    <w:p w14:paraId="24E6AF60" w14:textId="77777777" w:rsidR="002D14D1" w:rsidRPr="002553E6" w:rsidRDefault="002D14D1" w:rsidP="002D14D1">
      <w:pPr>
        <w:rPr>
          <w:b/>
          <w:sz w:val="32"/>
          <w:szCs w:val="32"/>
        </w:rPr>
      </w:pPr>
    </w:p>
    <w:p w14:paraId="40E2C826" w14:textId="77777777" w:rsidR="002D14D1" w:rsidRPr="00A52A53" w:rsidRDefault="002D14D1" w:rsidP="002D14D1">
      <w:pPr>
        <w:rPr>
          <w:sz w:val="22"/>
          <w:szCs w:val="22"/>
        </w:rPr>
      </w:pPr>
      <w:r w:rsidRPr="00A52A53">
        <w:rPr>
          <w:sz w:val="22"/>
          <w:szCs w:val="22"/>
        </w:rPr>
        <w:t>In 2014 is door de gemeente Helmond, in samenwerkin</w:t>
      </w:r>
      <w:r w:rsidR="00ED328F">
        <w:rPr>
          <w:sz w:val="22"/>
          <w:szCs w:val="22"/>
        </w:rPr>
        <w:t xml:space="preserve">g met Woonpartners en </w:t>
      </w:r>
      <w:r w:rsidRPr="00A52A53">
        <w:rPr>
          <w:sz w:val="22"/>
          <w:szCs w:val="22"/>
        </w:rPr>
        <w:t>buurtbewoners, een analyse gemaakt van het aanwezige groen in Helmond Oost. Het aanwezige groen is bekeken op basis van haar kwantitatieve en kwalitatieve aspecten.</w:t>
      </w:r>
    </w:p>
    <w:p w14:paraId="57251E37" w14:textId="77777777" w:rsidR="002D14D1" w:rsidRPr="00A52A53" w:rsidRDefault="002D14D1" w:rsidP="002D14D1">
      <w:pPr>
        <w:rPr>
          <w:sz w:val="22"/>
          <w:szCs w:val="22"/>
        </w:rPr>
      </w:pPr>
    </w:p>
    <w:p w14:paraId="4604F79A" w14:textId="77777777" w:rsidR="002D14D1" w:rsidRPr="00A52A53" w:rsidRDefault="00593C66" w:rsidP="002D14D1">
      <w:pPr>
        <w:rPr>
          <w:i/>
          <w:sz w:val="22"/>
          <w:szCs w:val="22"/>
        </w:rPr>
      </w:pPr>
      <w:r w:rsidRPr="00A52A53">
        <w:rPr>
          <w:i/>
          <w:sz w:val="22"/>
          <w:szCs w:val="22"/>
        </w:rPr>
        <w:t>Kwalitatief</w:t>
      </w:r>
    </w:p>
    <w:p w14:paraId="479B9DB2" w14:textId="77777777" w:rsidR="00957360" w:rsidRPr="00A52A53" w:rsidRDefault="00957360" w:rsidP="002D14D1">
      <w:pPr>
        <w:rPr>
          <w:sz w:val="22"/>
          <w:szCs w:val="22"/>
        </w:rPr>
      </w:pPr>
    </w:p>
    <w:p w14:paraId="37FD8BD5" w14:textId="77777777" w:rsidR="002D14D1" w:rsidRPr="00A52A53" w:rsidRDefault="002D14D1" w:rsidP="002D14D1">
      <w:pPr>
        <w:rPr>
          <w:sz w:val="22"/>
          <w:szCs w:val="22"/>
        </w:rPr>
      </w:pPr>
      <w:r w:rsidRPr="00A52A53">
        <w:rPr>
          <w:sz w:val="22"/>
          <w:szCs w:val="22"/>
        </w:rPr>
        <w:t>Geconcludeerd kan worden dat Helmond Oost is opgehangen aan een groen geraamte, bestaande uit het Hortensiapark, de zuidelijke groengordel en de Kanaalzone. Vanuit dit groene geraamte kennen de aanliggen</w:t>
      </w:r>
      <w:r w:rsidR="00E558FB" w:rsidRPr="00A52A53">
        <w:rPr>
          <w:sz w:val="22"/>
          <w:szCs w:val="22"/>
        </w:rPr>
        <w:t>de buurten een fijnmazige groen</w:t>
      </w:r>
      <w:r w:rsidRPr="00A52A53">
        <w:rPr>
          <w:sz w:val="22"/>
          <w:szCs w:val="22"/>
        </w:rPr>
        <w:t>e dooradering.</w:t>
      </w:r>
    </w:p>
    <w:p w14:paraId="14EA3FE0" w14:textId="77777777" w:rsidR="002D14D1" w:rsidRPr="00A52A53" w:rsidRDefault="00593C66" w:rsidP="002D14D1">
      <w:pPr>
        <w:rPr>
          <w:i/>
          <w:sz w:val="22"/>
          <w:szCs w:val="22"/>
        </w:rPr>
      </w:pPr>
      <w:r w:rsidRPr="00A52A53">
        <w:rPr>
          <w:i/>
          <w:sz w:val="22"/>
          <w:szCs w:val="22"/>
        </w:rPr>
        <w:t>(Zie kaartje groenvisie 2014 aan het einde</w:t>
      </w:r>
      <w:r w:rsidR="007D2315" w:rsidRPr="00A52A53">
        <w:rPr>
          <w:i/>
          <w:sz w:val="22"/>
          <w:szCs w:val="22"/>
        </w:rPr>
        <w:t xml:space="preserve"> van deze paragraaf</w:t>
      </w:r>
      <w:r w:rsidRPr="00A52A53">
        <w:rPr>
          <w:i/>
          <w:sz w:val="22"/>
          <w:szCs w:val="22"/>
        </w:rPr>
        <w:t>)</w:t>
      </w:r>
    </w:p>
    <w:p w14:paraId="79A13183" w14:textId="77777777" w:rsidR="00593C66" w:rsidRPr="00A52A53" w:rsidRDefault="00593C66" w:rsidP="002D14D1">
      <w:pPr>
        <w:rPr>
          <w:sz w:val="22"/>
          <w:szCs w:val="22"/>
        </w:rPr>
      </w:pPr>
    </w:p>
    <w:p w14:paraId="37F5772F" w14:textId="77777777" w:rsidR="002D14D1" w:rsidRPr="00A52A53" w:rsidRDefault="002D14D1" w:rsidP="002D14D1">
      <w:pPr>
        <w:rPr>
          <w:sz w:val="22"/>
          <w:szCs w:val="22"/>
        </w:rPr>
      </w:pPr>
      <w:r w:rsidRPr="00A52A53">
        <w:rPr>
          <w:sz w:val="22"/>
          <w:szCs w:val="22"/>
        </w:rPr>
        <w:t>De grotere groenelementen worden</w:t>
      </w:r>
      <w:r w:rsidR="00E558FB" w:rsidRPr="00A52A53">
        <w:rPr>
          <w:sz w:val="22"/>
          <w:szCs w:val="22"/>
        </w:rPr>
        <w:t>, blijkend uit de rapportage,</w:t>
      </w:r>
      <w:r w:rsidRPr="00A52A53">
        <w:rPr>
          <w:sz w:val="22"/>
          <w:szCs w:val="22"/>
        </w:rPr>
        <w:t xml:space="preserve"> door de bewoners vooral gewaardeerd door hun uiteenlopende kwaliteiten. Het Hortensiapark vanwege de belevingswaarde, de zuidelijke groengordel vanwege haar recreatieve gebruikskwaliteiten en de </w:t>
      </w:r>
      <w:proofErr w:type="spellStart"/>
      <w:r w:rsidRPr="00A52A53">
        <w:rPr>
          <w:sz w:val="22"/>
          <w:szCs w:val="22"/>
        </w:rPr>
        <w:t>kanaalzone</w:t>
      </w:r>
      <w:proofErr w:type="spellEnd"/>
      <w:r w:rsidRPr="00A52A53">
        <w:rPr>
          <w:sz w:val="22"/>
          <w:szCs w:val="22"/>
        </w:rPr>
        <w:t xml:space="preserve"> vanwege de natuurwaarde. Wel is daarbij de </w:t>
      </w:r>
      <w:proofErr w:type="spellStart"/>
      <w:r w:rsidRPr="00A52A53">
        <w:rPr>
          <w:sz w:val="22"/>
          <w:szCs w:val="22"/>
        </w:rPr>
        <w:t>barrierewerking</w:t>
      </w:r>
      <w:proofErr w:type="spellEnd"/>
      <w:r w:rsidRPr="00A52A53">
        <w:rPr>
          <w:sz w:val="22"/>
          <w:szCs w:val="22"/>
        </w:rPr>
        <w:t xml:space="preserve"> van de hoofdverkeersaders een belangrijk aandachtspunt.</w:t>
      </w:r>
    </w:p>
    <w:p w14:paraId="5EEA2502" w14:textId="77777777" w:rsidR="002D14D1" w:rsidRPr="00A52A53" w:rsidRDefault="002D14D1" w:rsidP="002D14D1">
      <w:pPr>
        <w:rPr>
          <w:sz w:val="22"/>
          <w:szCs w:val="22"/>
        </w:rPr>
      </w:pPr>
      <w:r w:rsidRPr="00A52A53">
        <w:rPr>
          <w:sz w:val="22"/>
          <w:szCs w:val="22"/>
        </w:rPr>
        <w:t xml:space="preserve">Ook scoren de groenvoorzieningen bij de Chrysantstraat en de </w:t>
      </w:r>
      <w:proofErr w:type="spellStart"/>
      <w:r w:rsidRPr="00A52A53">
        <w:rPr>
          <w:sz w:val="22"/>
          <w:szCs w:val="22"/>
        </w:rPr>
        <w:t>Straakvensebosdijk</w:t>
      </w:r>
      <w:proofErr w:type="spellEnd"/>
      <w:r w:rsidRPr="00A52A53">
        <w:rPr>
          <w:sz w:val="22"/>
          <w:szCs w:val="22"/>
        </w:rPr>
        <w:t xml:space="preserve"> hoog vanwege de mogelijkheden tot recreatief gebruik.</w:t>
      </w:r>
    </w:p>
    <w:p w14:paraId="579A9CE2" w14:textId="77777777" w:rsidR="002D14D1" w:rsidRDefault="002D14D1" w:rsidP="002D14D1">
      <w:pPr>
        <w:rPr>
          <w:sz w:val="22"/>
          <w:szCs w:val="22"/>
        </w:rPr>
      </w:pPr>
    </w:p>
    <w:p w14:paraId="61817E2A" w14:textId="77777777" w:rsidR="005368C2" w:rsidRDefault="005368C2" w:rsidP="005368C2">
      <w:pPr>
        <w:jc w:val="center"/>
        <w:rPr>
          <w:sz w:val="22"/>
          <w:szCs w:val="22"/>
        </w:rPr>
      </w:pPr>
      <w:r>
        <w:rPr>
          <w:rFonts w:cs="Arial"/>
          <w:noProof/>
          <w:color w:val="0000FF"/>
          <w:sz w:val="27"/>
          <w:szCs w:val="27"/>
          <w:shd w:val="clear" w:color="auto" w:fill="FFFFFF"/>
        </w:rPr>
        <w:drawing>
          <wp:inline distT="0" distB="0" distL="0" distR="0" wp14:anchorId="0466825A" wp14:editId="03325861">
            <wp:extent cx="3550400" cy="2012950"/>
            <wp:effectExtent l="0" t="0" r="0" b="6350"/>
            <wp:docPr id="14" name="Afbeelding 14" descr="Afbeeldingsresultaat voor hortensiapark helmond">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hortensiapark helmond">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6563" cy="2022114"/>
                    </a:xfrm>
                    <a:prstGeom prst="rect">
                      <a:avLst/>
                    </a:prstGeom>
                    <a:noFill/>
                    <a:ln>
                      <a:noFill/>
                    </a:ln>
                  </pic:spPr>
                </pic:pic>
              </a:graphicData>
            </a:graphic>
          </wp:inline>
        </w:drawing>
      </w:r>
    </w:p>
    <w:p w14:paraId="3FD1F8F5" w14:textId="77777777" w:rsidR="005368C2" w:rsidRDefault="005368C2" w:rsidP="005368C2">
      <w:pPr>
        <w:jc w:val="center"/>
        <w:rPr>
          <w:sz w:val="22"/>
          <w:szCs w:val="22"/>
        </w:rPr>
      </w:pPr>
    </w:p>
    <w:p w14:paraId="7548B7D3" w14:textId="77777777" w:rsidR="002D14D1" w:rsidRDefault="002D14D1" w:rsidP="002D14D1">
      <w:pPr>
        <w:rPr>
          <w:sz w:val="22"/>
          <w:szCs w:val="22"/>
        </w:rPr>
      </w:pPr>
      <w:r>
        <w:rPr>
          <w:sz w:val="22"/>
          <w:szCs w:val="22"/>
        </w:rPr>
        <w:t>Naast het groene geraamte zijn ook de meer versnipperd</w:t>
      </w:r>
      <w:r w:rsidR="00E558FB">
        <w:rPr>
          <w:sz w:val="22"/>
          <w:szCs w:val="22"/>
        </w:rPr>
        <w:t>e</w:t>
      </w:r>
      <w:r>
        <w:rPr>
          <w:sz w:val="22"/>
          <w:szCs w:val="22"/>
        </w:rPr>
        <w:t xml:space="preserve"> in de woonomgeving gelegen groenelementen (zoals individuele bomen, nevenstructuren en snippergroen) nodig als fijnmazig netwerk. Deze groene </w:t>
      </w:r>
      <w:proofErr w:type="spellStart"/>
      <w:r>
        <w:rPr>
          <w:sz w:val="22"/>
          <w:szCs w:val="22"/>
        </w:rPr>
        <w:t>dooradering</w:t>
      </w:r>
      <w:proofErr w:type="spellEnd"/>
      <w:r>
        <w:rPr>
          <w:sz w:val="22"/>
          <w:szCs w:val="22"/>
        </w:rPr>
        <w:t xml:space="preserve"> is niet alleen van belang voor de groene kwaliteit, maar ook voor de leefbaarheid, waterinfiltratie, gezondheid en klimaatadaptatie. Vooral verdient de groene </w:t>
      </w:r>
      <w:proofErr w:type="spellStart"/>
      <w:r>
        <w:rPr>
          <w:sz w:val="22"/>
          <w:szCs w:val="22"/>
        </w:rPr>
        <w:t>dooradering</w:t>
      </w:r>
      <w:proofErr w:type="spellEnd"/>
      <w:r>
        <w:rPr>
          <w:sz w:val="22"/>
          <w:szCs w:val="22"/>
        </w:rPr>
        <w:t xml:space="preserve"> van de Bloemenbuurt de nodige aandacht.</w:t>
      </w:r>
    </w:p>
    <w:p w14:paraId="01C11E48" w14:textId="77777777" w:rsidR="002D14D1" w:rsidRDefault="002D14D1" w:rsidP="002D14D1">
      <w:pPr>
        <w:rPr>
          <w:sz w:val="22"/>
          <w:szCs w:val="22"/>
        </w:rPr>
      </w:pPr>
    </w:p>
    <w:p w14:paraId="68B350BF" w14:textId="03D24ED7" w:rsidR="002D14D1" w:rsidRDefault="002D14D1" w:rsidP="002D14D1">
      <w:pPr>
        <w:rPr>
          <w:sz w:val="22"/>
          <w:szCs w:val="22"/>
        </w:rPr>
      </w:pPr>
      <w:r>
        <w:rPr>
          <w:sz w:val="22"/>
          <w:szCs w:val="22"/>
        </w:rPr>
        <w:t xml:space="preserve">Ondanks de waardering voor het groen wordt de groenstructuur, als gevolg van de </w:t>
      </w:r>
      <w:r w:rsidR="00ED328F">
        <w:rPr>
          <w:sz w:val="22"/>
          <w:szCs w:val="22"/>
        </w:rPr>
        <w:t>barrière</w:t>
      </w:r>
      <w:r>
        <w:rPr>
          <w:sz w:val="22"/>
          <w:szCs w:val="22"/>
        </w:rPr>
        <w:t xml:space="preserve">werking van de hoofdverkeersroutes (m.n. de </w:t>
      </w:r>
      <w:r w:rsidR="00352EB0">
        <w:rPr>
          <w:sz w:val="22"/>
          <w:szCs w:val="22"/>
        </w:rPr>
        <w:t>Wethouder v</w:t>
      </w:r>
      <w:r>
        <w:rPr>
          <w:sz w:val="22"/>
          <w:szCs w:val="22"/>
        </w:rPr>
        <w:t xml:space="preserve">an </w:t>
      </w:r>
      <w:proofErr w:type="spellStart"/>
      <w:r>
        <w:rPr>
          <w:sz w:val="22"/>
          <w:szCs w:val="22"/>
        </w:rPr>
        <w:t>Wellaan</w:t>
      </w:r>
      <w:proofErr w:type="spellEnd"/>
      <w:r>
        <w:rPr>
          <w:sz w:val="22"/>
          <w:szCs w:val="22"/>
        </w:rPr>
        <w:t>), als in stukken geknipt en niet als samenhangend ervaren.</w:t>
      </w:r>
    </w:p>
    <w:p w14:paraId="422DB01E" w14:textId="77777777" w:rsidR="002D14D1" w:rsidRDefault="002D14D1" w:rsidP="002D14D1">
      <w:pPr>
        <w:rPr>
          <w:sz w:val="22"/>
          <w:szCs w:val="22"/>
        </w:rPr>
      </w:pPr>
    </w:p>
    <w:p w14:paraId="6DCA3B9F" w14:textId="77777777" w:rsidR="002D14D1" w:rsidRDefault="002D14D1" w:rsidP="002D14D1">
      <w:pPr>
        <w:rPr>
          <w:sz w:val="22"/>
          <w:szCs w:val="22"/>
        </w:rPr>
      </w:pPr>
      <w:r>
        <w:rPr>
          <w:sz w:val="22"/>
          <w:szCs w:val="22"/>
        </w:rPr>
        <w:t>Opvallend is overigens dat het groen bij De Braak niet als onderdeel van de wijk wordt ervaren. Eerder ziet men het, als gevolg van de omheining, als een barrière voor langzaam (recreatief) verkeer naar de wijk Helmond Noord.</w:t>
      </w:r>
    </w:p>
    <w:p w14:paraId="025E42F8" w14:textId="77777777" w:rsidR="002D14D1" w:rsidRDefault="002D14D1" w:rsidP="002D14D1">
      <w:pPr>
        <w:rPr>
          <w:sz w:val="22"/>
          <w:szCs w:val="22"/>
        </w:rPr>
      </w:pPr>
      <w:r>
        <w:rPr>
          <w:sz w:val="22"/>
          <w:szCs w:val="22"/>
        </w:rPr>
        <w:t xml:space="preserve">De toekomstige ontwikkelingen op sportcomplex De Braak bieden kansen om de huidige </w:t>
      </w:r>
      <w:r w:rsidR="00ED328F">
        <w:rPr>
          <w:sz w:val="22"/>
          <w:szCs w:val="22"/>
        </w:rPr>
        <w:t>barrière</w:t>
      </w:r>
      <w:r>
        <w:rPr>
          <w:sz w:val="22"/>
          <w:szCs w:val="22"/>
        </w:rPr>
        <w:t>werking van het sportpark te verkleinen, maar ook door goede groene recreatieve uitloopgebieden voor Helmond Oost en de andere aangrenzende wijken.</w:t>
      </w:r>
    </w:p>
    <w:p w14:paraId="753BCF79" w14:textId="77777777" w:rsidR="002D14D1" w:rsidRDefault="002D14D1" w:rsidP="002D14D1">
      <w:pPr>
        <w:rPr>
          <w:sz w:val="22"/>
          <w:szCs w:val="22"/>
        </w:rPr>
      </w:pPr>
    </w:p>
    <w:p w14:paraId="12935BAF" w14:textId="77777777" w:rsidR="002D14D1" w:rsidRDefault="00ED328F" w:rsidP="002D14D1">
      <w:pPr>
        <w:rPr>
          <w:sz w:val="22"/>
          <w:szCs w:val="22"/>
        </w:rPr>
      </w:pPr>
      <w:r>
        <w:rPr>
          <w:sz w:val="22"/>
          <w:szCs w:val="22"/>
        </w:rPr>
        <w:lastRenderedPageBreak/>
        <w:t xml:space="preserve">Tevens waardeert men </w:t>
      </w:r>
      <w:r w:rsidR="002D14D1">
        <w:rPr>
          <w:sz w:val="22"/>
          <w:szCs w:val="22"/>
        </w:rPr>
        <w:t>de volwassen bomenst</w:t>
      </w:r>
      <w:r>
        <w:rPr>
          <w:sz w:val="22"/>
          <w:szCs w:val="22"/>
        </w:rPr>
        <w:t>ructuur als positief</w:t>
      </w:r>
      <w:r w:rsidR="002D14D1">
        <w:rPr>
          <w:sz w:val="22"/>
          <w:szCs w:val="22"/>
        </w:rPr>
        <w:t>. Aandachtspunt is evenwel dat een deel van deze bomen problemen heeft vanwege de slechte (niet duurzame) groeiplaats in de verharding.</w:t>
      </w:r>
    </w:p>
    <w:p w14:paraId="3A310365" w14:textId="77777777" w:rsidR="002D14D1" w:rsidRDefault="002D14D1" w:rsidP="002D14D1">
      <w:pPr>
        <w:rPr>
          <w:sz w:val="22"/>
          <w:szCs w:val="22"/>
        </w:rPr>
      </w:pPr>
      <w:r>
        <w:rPr>
          <w:sz w:val="22"/>
          <w:szCs w:val="22"/>
        </w:rPr>
        <w:t>Kwalitat</w:t>
      </w:r>
      <w:r w:rsidR="00E558FB">
        <w:rPr>
          <w:sz w:val="22"/>
          <w:szCs w:val="22"/>
        </w:rPr>
        <w:t xml:space="preserve">ief kan men dus stellen dat het </w:t>
      </w:r>
      <w:r>
        <w:rPr>
          <w:sz w:val="22"/>
          <w:szCs w:val="22"/>
        </w:rPr>
        <w:t>aanwezige groen in Helmond Oost goed scoort</w:t>
      </w:r>
      <w:r w:rsidR="00E558FB">
        <w:rPr>
          <w:sz w:val="22"/>
          <w:szCs w:val="22"/>
        </w:rPr>
        <w:t>; wel wordt het onderhoudsniveau als matig ervaren</w:t>
      </w:r>
      <w:r>
        <w:rPr>
          <w:sz w:val="22"/>
          <w:szCs w:val="22"/>
        </w:rPr>
        <w:t>.</w:t>
      </w:r>
      <w:r w:rsidR="00E558FB">
        <w:rPr>
          <w:sz w:val="22"/>
          <w:szCs w:val="22"/>
        </w:rPr>
        <w:t xml:space="preserve"> Daarnaast zijn er erg versteende delen die om meer groen vragen.</w:t>
      </w:r>
    </w:p>
    <w:p w14:paraId="055C03B9" w14:textId="77777777" w:rsidR="00632DEA" w:rsidRDefault="00632DEA" w:rsidP="002D14D1">
      <w:pPr>
        <w:rPr>
          <w:sz w:val="22"/>
          <w:szCs w:val="22"/>
        </w:rPr>
      </w:pPr>
    </w:p>
    <w:p w14:paraId="3607955E" w14:textId="77777777" w:rsidR="00B90CC7" w:rsidRDefault="00B90CC7" w:rsidP="002D14D1">
      <w:pPr>
        <w:rPr>
          <w:i/>
          <w:sz w:val="24"/>
          <w:szCs w:val="24"/>
        </w:rPr>
      </w:pPr>
    </w:p>
    <w:p w14:paraId="5BFA03B9" w14:textId="77777777" w:rsidR="002D14D1" w:rsidRPr="00B90CC7" w:rsidRDefault="00593C66" w:rsidP="002D14D1">
      <w:pPr>
        <w:rPr>
          <w:i/>
          <w:sz w:val="22"/>
          <w:szCs w:val="22"/>
        </w:rPr>
      </w:pPr>
      <w:r w:rsidRPr="00B90CC7">
        <w:rPr>
          <w:i/>
          <w:sz w:val="24"/>
          <w:szCs w:val="24"/>
        </w:rPr>
        <w:t>Kwantitatief</w:t>
      </w:r>
    </w:p>
    <w:p w14:paraId="216DC27A" w14:textId="77777777" w:rsidR="00957360" w:rsidRDefault="00957360" w:rsidP="002D14D1">
      <w:pPr>
        <w:rPr>
          <w:sz w:val="22"/>
          <w:szCs w:val="22"/>
        </w:rPr>
      </w:pPr>
    </w:p>
    <w:p w14:paraId="0ACA75E0" w14:textId="77777777" w:rsidR="002D14D1" w:rsidRDefault="002D14D1" w:rsidP="002D14D1">
      <w:pPr>
        <w:rPr>
          <w:sz w:val="22"/>
          <w:szCs w:val="22"/>
        </w:rPr>
      </w:pPr>
      <w:r>
        <w:rPr>
          <w:sz w:val="22"/>
          <w:szCs w:val="22"/>
        </w:rPr>
        <w:t>Kwantitatief kent Helmond Oost, inclusief De Braak, gemiddeld 94 m2 groen per woning. Hiermee komt men tegemoet aan de groennorm voor een stedelijke woonwijk die 75 tot 150 m2 groen per w</w:t>
      </w:r>
      <w:r w:rsidR="00893E53">
        <w:rPr>
          <w:sz w:val="22"/>
          <w:szCs w:val="22"/>
        </w:rPr>
        <w:t xml:space="preserve">oning bedraagt. Hierbij dient de opmerking te worden gemaakt dat De Braak hoofdzakelijk een functie vervult voor de nabijgelegen delen van </w:t>
      </w:r>
      <w:proofErr w:type="spellStart"/>
      <w:r w:rsidR="00893E53">
        <w:rPr>
          <w:sz w:val="22"/>
          <w:szCs w:val="22"/>
        </w:rPr>
        <w:t>Straakven</w:t>
      </w:r>
      <w:proofErr w:type="spellEnd"/>
      <w:r w:rsidR="00893E53">
        <w:rPr>
          <w:sz w:val="22"/>
          <w:szCs w:val="22"/>
        </w:rPr>
        <w:t>. Met de toekomstige ontwikkeling van De Braak zou die functie wel kunnen worden verbreed naar andere delen van Helmond.</w:t>
      </w:r>
    </w:p>
    <w:p w14:paraId="1418C4A8" w14:textId="77777777" w:rsidR="00632DEA" w:rsidRDefault="00632DEA" w:rsidP="002D14D1">
      <w:pPr>
        <w:rPr>
          <w:sz w:val="22"/>
          <w:szCs w:val="22"/>
        </w:rPr>
      </w:pPr>
    </w:p>
    <w:p w14:paraId="153D0FF0" w14:textId="77777777" w:rsidR="00632DEA" w:rsidRDefault="00632DEA" w:rsidP="002D14D1">
      <w:pPr>
        <w:rPr>
          <w:sz w:val="22"/>
          <w:szCs w:val="22"/>
        </w:rPr>
      </w:pPr>
    </w:p>
    <w:p w14:paraId="629938C9" w14:textId="77777777" w:rsidR="002D14D1" w:rsidRDefault="002D14D1" w:rsidP="002D14D1">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9"/>
        <w:gridCol w:w="1522"/>
        <w:gridCol w:w="1485"/>
        <w:gridCol w:w="1405"/>
        <w:gridCol w:w="1125"/>
        <w:gridCol w:w="1240"/>
        <w:gridCol w:w="972"/>
      </w:tblGrid>
      <w:tr w:rsidR="00593C66" w:rsidRPr="0034295F" w14:paraId="57BCBC26" w14:textId="77777777" w:rsidTr="00632DEA">
        <w:trPr>
          <w:jc w:val="center"/>
        </w:trPr>
        <w:tc>
          <w:tcPr>
            <w:tcW w:w="1539" w:type="dxa"/>
            <w:shd w:val="clear" w:color="auto" w:fill="DBE5F1"/>
          </w:tcPr>
          <w:p w14:paraId="2B24659E" w14:textId="77777777" w:rsidR="00593C66" w:rsidRPr="0034295F" w:rsidRDefault="00593C66" w:rsidP="001F6B33">
            <w:pPr>
              <w:rPr>
                <w:color w:val="000000"/>
              </w:rPr>
            </w:pPr>
          </w:p>
        </w:tc>
        <w:tc>
          <w:tcPr>
            <w:tcW w:w="1524" w:type="dxa"/>
            <w:shd w:val="clear" w:color="auto" w:fill="DBE5F1"/>
          </w:tcPr>
          <w:p w14:paraId="2E5B15C6" w14:textId="77777777" w:rsidR="00593C66" w:rsidRPr="0034295F" w:rsidRDefault="00593C66" w:rsidP="00593C66">
            <w:pPr>
              <w:jc w:val="center"/>
              <w:rPr>
                <w:color w:val="000000"/>
              </w:rPr>
            </w:pPr>
            <w:r>
              <w:rPr>
                <w:color w:val="000000"/>
              </w:rPr>
              <w:t>Bloemenbuurt</w:t>
            </w:r>
          </w:p>
        </w:tc>
        <w:tc>
          <w:tcPr>
            <w:tcW w:w="1488" w:type="dxa"/>
            <w:shd w:val="clear" w:color="auto" w:fill="DBE5F1"/>
          </w:tcPr>
          <w:p w14:paraId="775F0952" w14:textId="77777777" w:rsidR="00593C66" w:rsidRDefault="00593C66" w:rsidP="001F6B33">
            <w:pPr>
              <w:jc w:val="center"/>
              <w:rPr>
                <w:color w:val="000000"/>
              </w:rPr>
            </w:pPr>
            <w:proofErr w:type="spellStart"/>
            <w:r>
              <w:rPr>
                <w:color w:val="000000"/>
              </w:rPr>
              <w:t>Beisterveldse</w:t>
            </w:r>
            <w:proofErr w:type="spellEnd"/>
          </w:p>
          <w:p w14:paraId="13F57811" w14:textId="77777777" w:rsidR="00593C66" w:rsidRPr="0034295F" w:rsidRDefault="00593C66" w:rsidP="001F6B33">
            <w:pPr>
              <w:jc w:val="center"/>
              <w:rPr>
                <w:color w:val="000000"/>
              </w:rPr>
            </w:pPr>
            <w:r>
              <w:rPr>
                <w:color w:val="000000"/>
              </w:rPr>
              <w:t>Broek</w:t>
            </w:r>
          </w:p>
        </w:tc>
        <w:tc>
          <w:tcPr>
            <w:tcW w:w="1416" w:type="dxa"/>
            <w:shd w:val="clear" w:color="auto" w:fill="DBE5F1"/>
          </w:tcPr>
          <w:p w14:paraId="4B0BDF98" w14:textId="77777777" w:rsidR="00593C66" w:rsidRPr="0034295F" w:rsidRDefault="00593C66" w:rsidP="001F6B33">
            <w:pPr>
              <w:jc w:val="center"/>
              <w:rPr>
                <w:color w:val="000000"/>
              </w:rPr>
            </w:pPr>
            <w:proofErr w:type="spellStart"/>
            <w:r>
              <w:rPr>
                <w:color w:val="000000"/>
              </w:rPr>
              <w:t>Straakven</w:t>
            </w:r>
            <w:proofErr w:type="spellEnd"/>
          </w:p>
        </w:tc>
        <w:tc>
          <w:tcPr>
            <w:tcW w:w="1139" w:type="dxa"/>
            <w:shd w:val="clear" w:color="auto" w:fill="DBE5F1"/>
          </w:tcPr>
          <w:p w14:paraId="218DA5A2" w14:textId="77777777" w:rsidR="00593C66" w:rsidRPr="0034295F" w:rsidRDefault="00593C66" w:rsidP="00593C66">
            <w:pPr>
              <w:jc w:val="center"/>
              <w:rPr>
                <w:color w:val="000000"/>
              </w:rPr>
            </w:pPr>
            <w:r>
              <w:rPr>
                <w:color w:val="000000"/>
              </w:rPr>
              <w:t>De Braak</w:t>
            </w:r>
          </w:p>
        </w:tc>
        <w:tc>
          <w:tcPr>
            <w:tcW w:w="1254" w:type="dxa"/>
            <w:shd w:val="clear" w:color="auto" w:fill="DBE5F1"/>
          </w:tcPr>
          <w:p w14:paraId="52180268" w14:textId="77777777" w:rsidR="00593C66" w:rsidRPr="0034295F" w:rsidRDefault="00632DEA" w:rsidP="00632DEA">
            <w:pPr>
              <w:jc w:val="center"/>
              <w:rPr>
                <w:color w:val="000000"/>
              </w:rPr>
            </w:pPr>
            <w:r>
              <w:rPr>
                <w:color w:val="000000"/>
              </w:rPr>
              <w:t>Totaal</w:t>
            </w:r>
          </w:p>
        </w:tc>
        <w:tc>
          <w:tcPr>
            <w:tcW w:w="928" w:type="dxa"/>
            <w:shd w:val="clear" w:color="auto" w:fill="DBE5F1"/>
          </w:tcPr>
          <w:p w14:paraId="7E211F5A" w14:textId="77777777" w:rsidR="00593C66" w:rsidRDefault="00632DEA" w:rsidP="001F6B33">
            <w:pPr>
              <w:jc w:val="center"/>
              <w:rPr>
                <w:color w:val="000000"/>
              </w:rPr>
            </w:pPr>
            <w:r>
              <w:rPr>
                <w:color w:val="000000"/>
              </w:rPr>
              <w:t>eenheid</w:t>
            </w:r>
          </w:p>
        </w:tc>
      </w:tr>
      <w:tr w:rsidR="00593C66" w:rsidRPr="0034295F" w14:paraId="778A4F1A" w14:textId="77777777" w:rsidTr="00632DEA">
        <w:trPr>
          <w:jc w:val="center"/>
        </w:trPr>
        <w:tc>
          <w:tcPr>
            <w:tcW w:w="1539" w:type="dxa"/>
            <w:shd w:val="clear" w:color="auto" w:fill="1F497D"/>
          </w:tcPr>
          <w:p w14:paraId="7E8AF2C4" w14:textId="77777777" w:rsidR="00593C66" w:rsidRPr="0034295F" w:rsidRDefault="00593C66" w:rsidP="001F6B33">
            <w:pPr>
              <w:rPr>
                <w:color w:val="FFFFFF"/>
              </w:rPr>
            </w:pPr>
          </w:p>
        </w:tc>
        <w:tc>
          <w:tcPr>
            <w:tcW w:w="1524" w:type="dxa"/>
            <w:shd w:val="clear" w:color="auto" w:fill="1F497D"/>
          </w:tcPr>
          <w:p w14:paraId="339037CC" w14:textId="77777777" w:rsidR="00593C66" w:rsidRPr="0034295F" w:rsidRDefault="00593C66" w:rsidP="001F6B33">
            <w:pPr>
              <w:jc w:val="center"/>
            </w:pPr>
          </w:p>
        </w:tc>
        <w:tc>
          <w:tcPr>
            <w:tcW w:w="1488" w:type="dxa"/>
            <w:shd w:val="clear" w:color="auto" w:fill="1F497D"/>
          </w:tcPr>
          <w:p w14:paraId="3EB96AD8" w14:textId="77777777" w:rsidR="00593C66" w:rsidRPr="0034295F" w:rsidRDefault="00593C66" w:rsidP="001F6B33">
            <w:pPr>
              <w:jc w:val="center"/>
            </w:pPr>
          </w:p>
        </w:tc>
        <w:tc>
          <w:tcPr>
            <w:tcW w:w="1416" w:type="dxa"/>
            <w:shd w:val="clear" w:color="auto" w:fill="1F497D"/>
          </w:tcPr>
          <w:p w14:paraId="6A44C339" w14:textId="77777777" w:rsidR="00593C66" w:rsidRPr="0034295F" w:rsidRDefault="00593C66" w:rsidP="001F6B33">
            <w:pPr>
              <w:jc w:val="center"/>
            </w:pPr>
          </w:p>
        </w:tc>
        <w:tc>
          <w:tcPr>
            <w:tcW w:w="1139" w:type="dxa"/>
            <w:shd w:val="clear" w:color="auto" w:fill="1F497D"/>
          </w:tcPr>
          <w:p w14:paraId="6B024AFB" w14:textId="77777777" w:rsidR="00593C66" w:rsidRPr="0034295F" w:rsidRDefault="00593C66" w:rsidP="001F6B33">
            <w:pPr>
              <w:jc w:val="center"/>
            </w:pPr>
          </w:p>
        </w:tc>
        <w:tc>
          <w:tcPr>
            <w:tcW w:w="1254" w:type="dxa"/>
            <w:shd w:val="clear" w:color="auto" w:fill="1F497D"/>
          </w:tcPr>
          <w:p w14:paraId="520360E4" w14:textId="77777777" w:rsidR="00593C66" w:rsidRPr="0034295F" w:rsidRDefault="00593C66" w:rsidP="001F6B33">
            <w:pPr>
              <w:jc w:val="center"/>
            </w:pPr>
          </w:p>
        </w:tc>
        <w:tc>
          <w:tcPr>
            <w:tcW w:w="928" w:type="dxa"/>
            <w:shd w:val="clear" w:color="auto" w:fill="1F497D"/>
          </w:tcPr>
          <w:p w14:paraId="66A8DF45" w14:textId="77777777" w:rsidR="00593C66" w:rsidRPr="0034295F" w:rsidRDefault="00593C66" w:rsidP="001F6B33">
            <w:pPr>
              <w:jc w:val="center"/>
            </w:pPr>
          </w:p>
        </w:tc>
      </w:tr>
      <w:tr w:rsidR="00593C66" w:rsidRPr="0034295F" w14:paraId="6584124C" w14:textId="77777777" w:rsidTr="00632DEA">
        <w:trPr>
          <w:jc w:val="center"/>
        </w:trPr>
        <w:tc>
          <w:tcPr>
            <w:tcW w:w="1539" w:type="dxa"/>
            <w:shd w:val="clear" w:color="auto" w:fill="DBE5F1"/>
          </w:tcPr>
          <w:p w14:paraId="10098E03" w14:textId="77777777" w:rsidR="00593C66" w:rsidRPr="0034295F" w:rsidRDefault="00593C66" w:rsidP="001F6B33"/>
        </w:tc>
        <w:tc>
          <w:tcPr>
            <w:tcW w:w="1524" w:type="dxa"/>
            <w:shd w:val="clear" w:color="auto" w:fill="DBE5F1"/>
          </w:tcPr>
          <w:p w14:paraId="5999BC6A" w14:textId="77777777" w:rsidR="00593C66" w:rsidRPr="0034295F" w:rsidRDefault="00593C66" w:rsidP="001F6B33">
            <w:pPr>
              <w:jc w:val="center"/>
            </w:pPr>
          </w:p>
        </w:tc>
        <w:tc>
          <w:tcPr>
            <w:tcW w:w="1488" w:type="dxa"/>
            <w:shd w:val="clear" w:color="auto" w:fill="DBE5F1"/>
          </w:tcPr>
          <w:p w14:paraId="79DE189A" w14:textId="77777777" w:rsidR="00593C66" w:rsidRPr="0034295F" w:rsidRDefault="00593C66" w:rsidP="001F6B33">
            <w:pPr>
              <w:jc w:val="center"/>
            </w:pPr>
          </w:p>
        </w:tc>
        <w:tc>
          <w:tcPr>
            <w:tcW w:w="1416" w:type="dxa"/>
            <w:shd w:val="clear" w:color="auto" w:fill="DBE5F1"/>
          </w:tcPr>
          <w:p w14:paraId="5862D3F0" w14:textId="77777777" w:rsidR="00593C66" w:rsidRPr="0034295F" w:rsidRDefault="00593C66" w:rsidP="001F6B33">
            <w:pPr>
              <w:jc w:val="center"/>
            </w:pPr>
          </w:p>
        </w:tc>
        <w:tc>
          <w:tcPr>
            <w:tcW w:w="1139" w:type="dxa"/>
            <w:shd w:val="clear" w:color="auto" w:fill="DBE5F1"/>
          </w:tcPr>
          <w:p w14:paraId="6269921A" w14:textId="77777777" w:rsidR="00593C66" w:rsidRPr="0034295F" w:rsidRDefault="00593C66" w:rsidP="001F6B33">
            <w:pPr>
              <w:jc w:val="center"/>
            </w:pPr>
          </w:p>
        </w:tc>
        <w:tc>
          <w:tcPr>
            <w:tcW w:w="1254" w:type="dxa"/>
            <w:shd w:val="clear" w:color="auto" w:fill="DBE5F1"/>
          </w:tcPr>
          <w:p w14:paraId="0716C937" w14:textId="77777777" w:rsidR="00593C66" w:rsidRPr="0034295F" w:rsidRDefault="00593C66" w:rsidP="001F6B33">
            <w:pPr>
              <w:jc w:val="center"/>
            </w:pPr>
          </w:p>
        </w:tc>
        <w:tc>
          <w:tcPr>
            <w:tcW w:w="928" w:type="dxa"/>
            <w:shd w:val="clear" w:color="auto" w:fill="DBE5F1"/>
          </w:tcPr>
          <w:p w14:paraId="1031E753" w14:textId="77777777" w:rsidR="00593C66" w:rsidRDefault="00593C66" w:rsidP="001F6B33">
            <w:pPr>
              <w:jc w:val="center"/>
            </w:pPr>
          </w:p>
        </w:tc>
      </w:tr>
      <w:tr w:rsidR="00593C66" w:rsidRPr="0034295F" w14:paraId="7130D73C" w14:textId="77777777" w:rsidTr="00632DEA">
        <w:trPr>
          <w:jc w:val="center"/>
        </w:trPr>
        <w:tc>
          <w:tcPr>
            <w:tcW w:w="1539" w:type="dxa"/>
            <w:shd w:val="clear" w:color="auto" w:fill="auto"/>
          </w:tcPr>
          <w:p w14:paraId="16BEE1D3" w14:textId="77777777" w:rsidR="00593C66" w:rsidRPr="0034295F" w:rsidRDefault="00632DEA" w:rsidP="001F6B33">
            <w:r>
              <w:t>Gebruiksgroen</w:t>
            </w:r>
          </w:p>
        </w:tc>
        <w:tc>
          <w:tcPr>
            <w:tcW w:w="1524" w:type="dxa"/>
            <w:shd w:val="clear" w:color="auto" w:fill="auto"/>
          </w:tcPr>
          <w:p w14:paraId="33EA2AED" w14:textId="77777777" w:rsidR="00593C66" w:rsidRPr="0034295F" w:rsidRDefault="00632DEA" w:rsidP="001F6B33">
            <w:pPr>
              <w:jc w:val="center"/>
            </w:pPr>
            <w:r>
              <w:t>47732</w:t>
            </w:r>
          </w:p>
        </w:tc>
        <w:tc>
          <w:tcPr>
            <w:tcW w:w="1488" w:type="dxa"/>
            <w:shd w:val="clear" w:color="auto" w:fill="auto"/>
          </w:tcPr>
          <w:p w14:paraId="397DA6AE" w14:textId="77777777" w:rsidR="00593C66" w:rsidRPr="0034295F" w:rsidRDefault="00632DEA" w:rsidP="001F6B33">
            <w:pPr>
              <w:jc w:val="center"/>
            </w:pPr>
            <w:r>
              <w:t>117789</w:t>
            </w:r>
          </w:p>
        </w:tc>
        <w:tc>
          <w:tcPr>
            <w:tcW w:w="1416" w:type="dxa"/>
            <w:shd w:val="clear" w:color="auto" w:fill="auto"/>
          </w:tcPr>
          <w:p w14:paraId="24704039" w14:textId="77777777" w:rsidR="00593C66" w:rsidRPr="0034295F" w:rsidRDefault="00632DEA" w:rsidP="001F6B33">
            <w:pPr>
              <w:jc w:val="center"/>
            </w:pPr>
            <w:r>
              <w:t>124934</w:t>
            </w:r>
          </w:p>
        </w:tc>
        <w:tc>
          <w:tcPr>
            <w:tcW w:w="1139" w:type="dxa"/>
          </w:tcPr>
          <w:p w14:paraId="015C8A7A" w14:textId="77777777" w:rsidR="00593C66" w:rsidRPr="0034295F" w:rsidRDefault="00632DEA" w:rsidP="001F6B33">
            <w:pPr>
              <w:jc w:val="center"/>
            </w:pPr>
            <w:r>
              <w:t>27799</w:t>
            </w:r>
          </w:p>
        </w:tc>
        <w:tc>
          <w:tcPr>
            <w:tcW w:w="1254" w:type="dxa"/>
          </w:tcPr>
          <w:p w14:paraId="56390D89" w14:textId="77777777" w:rsidR="00593C66" w:rsidRPr="0034295F" w:rsidRDefault="00632DEA" w:rsidP="001F6B33">
            <w:pPr>
              <w:jc w:val="center"/>
            </w:pPr>
            <w:r>
              <w:t>318259</w:t>
            </w:r>
          </w:p>
        </w:tc>
        <w:tc>
          <w:tcPr>
            <w:tcW w:w="928" w:type="dxa"/>
          </w:tcPr>
          <w:p w14:paraId="65C928D8" w14:textId="77777777" w:rsidR="00593C66" w:rsidRDefault="00632DEA" w:rsidP="001F6B33">
            <w:pPr>
              <w:jc w:val="center"/>
            </w:pPr>
            <w:r>
              <w:t xml:space="preserve">m2 </w:t>
            </w:r>
          </w:p>
        </w:tc>
      </w:tr>
      <w:tr w:rsidR="00632DEA" w:rsidRPr="0034295F" w14:paraId="13DE4F27" w14:textId="77777777" w:rsidTr="00632DEA">
        <w:trPr>
          <w:jc w:val="center"/>
        </w:trPr>
        <w:tc>
          <w:tcPr>
            <w:tcW w:w="1539" w:type="dxa"/>
            <w:shd w:val="clear" w:color="auto" w:fill="auto"/>
          </w:tcPr>
          <w:p w14:paraId="79BE00CB" w14:textId="77777777" w:rsidR="00632DEA" w:rsidRPr="0034295F" w:rsidRDefault="00632DEA" w:rsidP="001F6B33">
            <w:r>
              <w:t>Overig groen</w:t>
            </w:r>
          </w:p>
        </w:tc>
        <w:tc>
          <w:tcPr>
            <w:tcW w:w="1524" w:type="dxa"/>
            <w:shd w:val="clear" w:color="auto" w:fill="auto"/>
          </w:tcPr>
          <w:p w14:paraId="09317073" w14:textId="77777777" w:rsidR="00632DEA" w:rsidRPr="0034295F" w:rsidRDefault="00632DEA" w:rsidP="001F6B33">
            <w:pPr>
              <w:jc w:val="center"/>
            </w:pPr>
            <w:r>
              <w:t>14040</w:t>
            </w:r>
          </w:p>
        </w:tc>
        <w:tc>
          <w:tcPr>
            <w:tcW w:w="1488" w:type="dxa"/>
            <w:shd w:val="clear" w:color="auto" w:fill="auto"/>
          </w:tcPr>
          <w:p w14:paraId="48B39344" w14:textId="77777777" w:rsidR="00632DEA" w:rsidRPr="0034295F" w:rsidRDefault="00632DEA" w:rsidP="001F6B33">
            <w:pPr>
              <w:jc w:val="center"/>
            </w:pPr>
            <w:r>
              <w:t>12190</w:t>
            </w:r>
          </w:p>
        </w:tc>
        <w:tc>
          <w:tcPr>
            <w:tcW w:w="1416" w:type="dxa"/>
            <w:shd w:val="clear" w:color="auto" w:fill="auto"/>
          </w:tcPr>
          <w:p w14:paraId="2C2566FB" w14:textId="77777777" w:rsidR="00632DEA" w:rsidRPr="0034295F" w:rsidRDefault="00632DEA" w:rsidP="001F6B33">
            <w:pPr>
              <w:jc w:val="center"/>
            </w:pPr>
            <w:r>
              <w:t>9520</w:t>
            </w:r>
          </w:p>
        </w:tc>
        <w:tc>
          <w:tcPr>
            <w:tcW w:w="1139" w:type="dxa"/>
          </w:tcPr>
          <w:p w14:paraId="31EC6567" w14:textId="77777777" w:rsidR="00632DEA" w:rsidRPr="0034295F" w:rsidRDefault="00632DEA" w:rsidP="001F6B33">
            <w:pPr>
              <w:jc w:val="center"/>
            </w:pPr>
            <w:r>
              <w:t>14905</w:t>
            </w:r>
          </w:p>
        </w:tc>
        <w:tc>
          <w:tcPr>
            <w:tcW w:w="1254" w:type="dxa"/>
          </w:tcPr>
          <w:p w14:paraId="54FAFF6D" w14:textId="77777777" w:rsidR="00632DEA" w:rsidRPr="0034295F" w:rsidRDefault="00632DEA" w:rsidP="001F6B33">
            <w:pPr>
              <w:jc w:val="center"/>
            </w:pPr>
            <w:r>
              <w:t>50655</w:t>
            </w:r>
          </w:p>
        </w:tc>
        <w:tc>
          <w:tcPr>
            <w:tcW w:w="928" w:type="dxa"/>
          </w:tcPr>
          <w:p w14:paraId="3C25DEBA" w14:textId="77777777" w:rsidR="00632DEA" w:rsidRDefault="00632DEA" w:rsidP="001F6B33">
            <w:pPr>
              <w:jc w:val="center"/>
            </w:pPr>
            <w:r>
              <w:t>m2</w:t>
            </w:r>
          </w:p>
        </w:tc>
      </w:tr>
      <w:tr w:rsidR="00632DEA" w:rsidRPr="0034295F" w14:paraId="49279355" w14:textId="77777777" w:rsidTr="00632DEA">
        <w:trPr>
          <w:jc w:val="center"/>
        </w:trPr>
        <w:tc>
          <w:tcPr>
            <w:tcW w:w="1539" w:type="dxa"/>
            <w:shd w:val="clear" w:color="auto" w:fill="auto"/>
          </w:tcPr>
          <w:p w14:paraId="528F4CE1" w14:textId="77777777" w:rsidR="00632DEA" w:rsidRPr="0034295F" w:rsidRDefault="00632DEA" w:rsidP="001F6B33">
            <w:r>
              <w:t>Totaal groen</w:t>
            </w:r>
          </w:p>
        </w:tc>
        <w:tc>
          <w:tcPr>
            <w:tcW w:w="1524" w:type="dxa"/>
            <w:shd w:val="clear" w:color="auto" w:fill="auto"/>
          </w:tcPr>
          <w:p w14:paraId="5E85390A" w14:textId="77777777" w:rsidR="00632DEA" w:rsidRPr="0034295F" w:rsidRDefault="00632DEA" w:rsidP="001F6B33">
            <w:pPr>
              <w:jc w:val="center"/>
            </w:pPr>
            <w:r>
              <w:t>61772</w:t>
            </w:r>
          </w:p>
        </w:tc>
        <w:tc>
          <w:tcPr>
            <w:tcW w:w="1488" w:type="dxa"/>
            <w:shd w:val="clear" w:color="auto" w:fill="auto"/>
          </w:tcPr>
          <w:p w14:paraId="37EA24A7" w14:textId="77777777" w:rsidR="00632DEA" w:rsidRPr="0034295F" w:rsidRDefault="00632DEA" w:rsidP="001F6B33">
            <w:pPr>
              <w:jc w:val="center"/>
            </w:pPr>
            <w:r>
              <w:t>129979</w:t>
            </w:r>
          </w:p>
        </w:tc>
        <w:tc>
          <w:tcPr>
            <w:tcW w:w="1416" w:type="dxa"/>
            <w:shd w:val="clear" w:color="auto" w:fill="auto"/>
          </w:tcPr>
          <w:p w14:paraId="2C8CE35A" w14:textId="77777777" w:rsidR="00632DEA" w:rsidRPr="0034295F" w:rsidRDefault="00632DEA" w:rsidP="001F6B33">
            <w:pPr>
              <w:jc w:val="center"/>
            </w:pPr>
            <w:r>
              <w:t>134454</w:t>
            </w:r>
          </w:p>
        </w:tc>
        <w:tc>
          <w:tcPr>
            <w:tcW w:w="1139" w:type="dxa"/>
          </w:tcPr>
          <w:p w14:paraId="33FAAE84" w14:textId="77777777" w:rsidR="00632DEA" w:rsidRPr="0034295F" w:rsidRDefault="00632DEA" w:rsidP="001F6B33">
            <w:pPr>
              <w:jc w:val="center"/>
            </w:pPr>
            <w:r>
              <w:t>42704</w:t>
            </w:r>
          </w:p>
        </w:tc>
        <w:tc>
          <w:tcPr>
            <w:tcW w:w="1254" w:type="dxa"/>
          </w:tcPr>
          <w:p w14:paraId="3305C7FC" w14:textId="77777777" w:rsidR="00632DEA" w:rsidRPr="0034295F" w:rsidRDefault="00632DEA" w:rsidP="001F6B33">
            <w:pPr>
              <w:jc w:val="center"/>
            </w:pPr>
            <w:r>
              <w:t>368914</w:t>
            </w:r>
          </w:p>
        </w:tc>
        <w:tc>
          <w:tcPr>
            <w:tcW w:w="928" w:type="dxa"/>
          </w:tcPr>
          <w:p w14:paraId="7FD5D3B4" w14:textId="77777777" w:rsidR="00632DEA" w:rsidRDefault="00632DEA" w:rsidP="001F6B33">
            <w:pPr>
              <w:jc w:val="center"/>
            </w:pPr>
            <w:r>
              <w:t>m2</w:t>
            </w:r>
          </w:p>
        </w:tc>
      </w:tr>
      <w:tr w:rsidR="00632DEA" w:rsidRPr="0034295F" w14:paraId="5A393B63" w14:textId="77777777" w:rsidTr="00632DEA">
        <w:trPr>
          <w:jc w:val="center"/>
        </w:trPr>
        <w:tc>
          <w:tcPr>
            <w:tcW w:w="1539" w:type="dxa"/>
            <w:shd w:val="clear" w:color="auto" w:fill="auto"/>
          </w:tcPr>
          <w:p w14:paraId="0E4BEFEF" w14:textId="77777777" w:rsidR="00632DEA" w:rsidRPr="0034295F" w:rsidRDefault="00632DEA" w:rsidP="00632DEA">
            <w:pPr>
              <w:jc w:val="right"/>
            </w:pPr>
          </w:p>
        </w:tc>
        <w:tc>
          <w:tcPr>
            <w:tcW w:w="1524" w:type="dxa"/>
            <w:shd w:val="clear" w:color="auto" w:fill="auto"/>
          </w:tcPr>
          <w:p w14:paraId="12406551" w14:textId="77777777" w:rsidR="00632DEA" w:rsidRPr="0034295F" w:rsidRDefault="00632DEA" w:rsidP="001F6B33">
            <w:pPr>
              <w:jc w:val="center"/>
            </w:pPr>
          </w:p>
        </w:tc>
        <w:tc>
          <w:tcPr>
            <w:tcW w:w="1488" w:type="dxa"/>
            <w:shd w:val="clear" w:color="auto" w:fill="auto"/>
          </w:tcPr>
          <w:p w14:paraId="4B7B7E76" w14:textId="77777777" w:rsidR="00632DEA" w:rsidRPr="0034295F" w:rsidRDefault="00632DEA" w:rsidP="001F6B33">
            <w:pPr>
              <w:jc w:val="center"/>
            </w:pPr>
          </w:p>
        </w:tc>
        <w:tc>
          <w:tcPr>
            <w:tcW w:w="1416" w:type="dxa"/>
            <w:shd w:val="clear" w:color="auto" w:fill="auto"/>
          </w:tcPr>
          <w:p w14:paraId="5BAF4AE2" w14:textId="77777777" w:rsidR="00632DEA" w:rsidRPr="0034295F" w:rsidRDefault="00632DEA" w:rsidP="001F6B33">
            <w:pPr>
              <w:jc w:val="center"/>
            </w:pPr>
          </w:p>
        </w:tc>
        <w:tc>
          <w:tcPr>
            <w:tcW w:w="1139" w:type="dxa"/>
          </w:tcPr>
          <w:p w14:paraId="6ED8AE05" w14:textId="77777777" w:rsidR="00632DEA" w:rsidRPr="0034295F" w:rsidRDefault="00632DEA" w:rsidP="001F6B33">
            <w:pPr>
              <w:jc w:val="center"/>
            </w:pPr>
          </w:p>
        </w:tc>
        <w:tc>
          <w:tcPr>
            <w:tcW w:w="1254" w:type="dxa"/>
          </w:tcPr>
          <w:p w14:paraId="0998E191" w14:textId="77777777" w:rsidR="00632DEA" w:rsidRPr="0034295F" w:rsidRDefault="00632DEA" w:rsidP="001F6B33">
            <w:pPr>
              <w:jc w:val="center"/>
            </w:pPr>
          </w:p>
        </w:tc>
        <w:tc>
          <w:tcPr>
            <w:tcW w:w="928" w:type="dxa"/>
          </w:tcPr>
          <w:p w14:paraId="491232F2" w14:textId="77777777" w:rsidR="00632DEA" w:rsidRDefault="00632DEA" w:rsidP="001F6B33">
            <w:pPr>
              <w:jc w:val="center"/>
            </w:pPr>
          </w:p>
        </w:tc>
      </w:tr>
      <w:tr w:rsidR="00632DEA" w:rsidRPr="0034295F" w14:paraId="0C1B0A0E" w14:textId="77777777" w:rsidTr="00632DEA">
        <w:trPr>
          <w:jc w:val="center"/>
        </w:trPr>
        <w:tc>
          <w:tcPr>
            <w:tcW w:w="1539" w:type="dxa"/>
            <w:shd w:val="clear" w:color="auto" w:fill="auto"/>
          </w:tcPr>
          <w:p w14:paraId="60A83E1F" w14:textId="77777777" w:rsidR="00632DEA" w:rsidRPr="0034295F" w:rsidRDefault="00632DEA" w:rsidP="001F6B33">
            <w:pPr>
              <w:jc w:val="right"/>
            </w:pPr>
            <w:r>
              <w:t>Aantal won.</w:t>
            </w:r>
          </w:p>
        </w:tc>
        <w:tc>
          <w:tcPr>
            <w:tcW w:w="1524" w:type="dxa"/>
            <w:shd w:val="clear" w:color="auto" w:fill="auto"/>
          </w:tcPr>
          <w:p w14:paraId="31642073" w14:textId="77777777" w:rsidR="00632DEA" w:rsidRPr="0034295F" w:rsidRDefault="00632DEA" w:rsidP="001F6B33">
            <w:pPr>
              <w:jc w:val="center"/>
            </w:pPr>
            <w:r>
              <w:t>1211</w:t>
            </w:r>
          </w:p>
        </w:tc>
        <w:tc>
          <w:tcPr>
            <w:tcW w:w="1488" w:type="dxa"/>
            <w:shd w:val="clear" w:color="auto" w:fill="auto"/>
          </w:tcPr>
          <w:p w14:paraId="693DB8E9" w14:textId="77777777" w:rsidR="00632DEA" w:rsidRPr="0034295F" w:rsidRDefault="00632DEA" w:rsidP="001F6B33">
            <w:pPr>
              <w:jc w:val="center"/>
            </w:pPr>
            <w:r>
              <w:t>1210</w:t>
            </w:r>
          </w:p>
        </w:tc>
        <w:tc>
          <w:tcPr>
            <w:tcW w:w="1416" w:type="dxa"/>
            <w:shd w:val="clear" w:color="auto" w:fill="auto"/>
          </w:tcPr>
          <w:p w14:paraId="7FEBBA60" w14:textId="77777777" w:rsidR="00632DEA" w:rsidRPr="0034295F" w:rsidRDefault="00632DEA" w:rsidP="001F6B33">
            <w:pPr>
              <w:jc w:val="center"/>
            </w:pPr>
            <w:r>
              <w:t>1317</w:t>
            </w:r>
          </w:p>
        </w:tc>
        <w:tc>
          <w:tcPr>
            <w:tcW w:w="1139" w:type="dxa"/>
          </w:tcPr>
          <w:p w14:paraId="1159FF1F" w14:textId="77777777" w:rsidR="00632DEA" w:rsidRPr="0034295F" w:rsidRDefault="00632DEA" w:rsidP="001F6B33">
            <w:pPr>
              <w:jc w:val="center"/>
            </w:pPr>
          </w:p>
        </w:tc>
        <w:tc>
          <w:tcPr>
            <w:tcW w:w="1254" w:type="dxa"/>
          </w:tcPr>
          <w:p w14:paraId="449D00AF" w14:textId="77777777" w:rsidR="00632DEA" w:rsidRPr="0034295F" w:rsidRDefault="00632DEA" w:rsidP="001F6B33">
            <w:pPr>
              <w:jc w:val="center"/>
            </w:pPr>
            <w:r>
              <w:t>3738</w:t>
            </w:r>
          </w:p>
        </w:tc>
        <w:tc>
          <w:tcPr>
            <w:tcW w:w="928" w:type="dxa"/>
          </w:tcPr>
          <w:p w14:paraId="56300ACC" w14:textId="77777777" w:rsidR="00632DEA" w:rsidRDefault="00632DEA" w:rsidP="001F6B33">
            <w:pPr>
              <w:jc w:val="center"/>
            </w:pPr>
            <w:r>
              <w:t>St.</w:t>
            </w:r>
          </w:p>
        </w:tc>
      </w:tr>
      <w:tr w:rsidR="00632DEA" w:rsidRPr="0034295F" w14:paraId="35BC34F7" w14:textId="77777777" w:rsidTr="00632DEA">
        <w:trPr>
          <w:jc w:val="center"/>
        </w:trPr>
        <w:tc>
          <w:tcPr>
            <w:tcW w:w="1539" w:type="dxa"/>
            <w:shd w:val="clear" w:color="auto" w:fill="auto"/>
          </w:tcPr>
          <w:p w14:paraId="045D7BAE" w14:textId="77777777" w:rsidR="00632DEA" w:rsidRPr="0034295F" w:rsidRDefault="00632DEA" w:rsidP="001F6B33">
            <w:r>
              <w:t>Totaal groen</w:t>
            </w:r>
          </w:p>
        </w:tc>
        <w:tc>
          <w:tcPr>
            <w:tcW w:w="1524" w:type="dxa"/>
            <w:shd w:val="clear" w:color="auto" w:fill="auto"/>
          </w:tcPr>
          <w:p w14:paraId="115E655B" w14:textId="77777777" w:rsidR="00632DEA" w:rsidRPr="0034295F" w:rsidRDefault="00632DEA" w:rsidP="001F6B33">
            <w:pPr>
              <w:jc w:val="center"/>
            </w:pPr>
            <w:r>
              <w:t>5</w:t>
            </w:r>
            <w:r w:rsidR="00893E53">
              <w:t>1</w:t>
            </w:r>
          </w:p>
        </w:tc>
        <w:tc>
          <w:tcPr>
            <w:tcW w:w="1488" w:type="dxa"/>
            <w:shd w:val="clear" w:color="auto" w:fill="auto"/>
          </w:tcPr>
          <w:p w14:paraId="6D630ECD" w14:textId="77777777" w:rsidR="00632DEA" w:rsidRPr="0034295F" w:rsidRDefault="00632DEA" w:rsidP="001F6B33">
            <w:pPr>
              <w:jc w:val="center"/>
            </w:pPr>
            <w:r>
              <w:t>107</w:t>
            </w:r>
          </w:p>
        </w:tc>
        <w:tc>
          <w:tcPr>
            <w:tcW w:w="1416" w:type="dxa"/>
            <w:shd w:val="clear" w:color="auto" w:fill="auto"/>
          </w:tcPr>
          <w:p w14:paraId="0C3BB7E6" w14:textId="77777777" w:rsidR="00632DEA" w:rsidRPr="0034295F" w:rsidRDefault="00632DEA" w:rsidP="001F6B33">
            <w:pPr>
              <w:jc w:val="center"/>
            </w:pPr>
            <w:r>
              <w:t>102</w:t>
            </w:r>
          </w:p>
        </w:tc>
        <w:tc>
          <w:tcPr>
            <w:tcW w:w="1139" w:type="dxa"/>
          </w:tcPr>
          <w:p w14:paraId="6A0ABBE8" w14:textId="77777777" w:rsidR="00632DEA" w:rsidRPr="0034295F" w:rsidRDefault="00632DEA" w:rsidP="001F6B33">
            <w:pPr>
              <w:jc w:val="center"/>
            </w:pPr>
          </w:p>
        </w:tc>
        <w:tc>
          <w:tcPr>
            <w:tcW w:w="1254" w:type="dxa"/>
          </w:tcPr>
          <w:p w14:paraId="38D7ACD1" w14:textId="77777777" w:rsidR="00632DEA" w:rsidRPr="0034295F" w:rsidRDefault="00632DEA" w:rsidP="001F6B33">
            <w:pPr>
              <w:jc w:val="center"/>
            </w:pPr>
            <w:r>
              <w:t>99</w:t>
            </w:r>
          </w:p>
        </w:tc>
        <w:tc>
          <w:tcPr>
            <w:tcW w:w="928" w:type="dxa"/>
          </w:tcPr>
          <w:p w14:paraId="450D993B" w14:textId="77777777" w:rsidR="00632DEA" w:rsidRDefault="00632DEA" w:rsidP="001F6B33">
            <w:pPr>
              <w:jc w:val="center"/>
            </w:pPr>
            <w:r>
              <w:t xml:space="preserve">m2/won. </w:t>
            </w:r>
          </w:p>
        </w:tc>
      </w:tr>
      <w:tr w:rsidR="00632DEA" w:rsidRPr="0034295F" w14:paraId="0140AB27" w14:textId="77777777" w:rsidTr="00632DEA">
        <w:trPr>
          <w:jc w:val="center"/>
        </w:trPr>
        <w:tc>
          <w:tcPr>
            <w:tcW w:w="1539" w:type="dxa"/>
            <w:shd w:val="clear" w:color="auto" w:fill="auto"/>
          </w:tcPr>
          <w:p w14:paraId="1048BAFB" w14:textId="77777777" w:rsidR="00632DEA" w:rsidRPr="0034295F" w:rsidRDefault="00632DEA" w:rsidP="001F6B33">
            <w:r>
              <w:t>gebru</w:t>
            </w:r>
            <w:r w:rsidR="005368C2">
              <w:t>i</w:t>
            </w:r>
            <w:r>
              <w:t>ksgroen</w:t>
            </w:r>
          </w:p>
        </w:tc>
        <w:tc>
          <w:tcPr>
            <w:tcW w:w="1524" w:type="dxa"/>
            <w:shd w:val="clear" w:color="auto" w:fill="auto"/>
          </w:tcPr>
          <w:p w14:paraId="5139DB17" w14:textId="77777777" w:rsidR="00632DEA" w:rsidRPr="0034295F" w:rsidRDefault="00632DEA" w:rsidP="001F6B33">
            <w:pPr>
              <w:jc w:val="center"/>
            </w:pPr>
            <w:r>
              <w:t>39</w:t>
            </w:r>
          </w:p>
        </w:tc>
        <w:tc>
          <w:tcPr>
            <w:tcW w:w="1488" w:type="dxa"/>
            <w:shd w:val="clear" w:color="auto" w:fill="auto"/>
          </w:tcPr>
          <w:p w14:paraId="3396EC21" w14:textId="77777777" w:rsidR="00632DEA" w:rsidRPr="0034295F" w:rsidRDefault="00632DEA" w:rsidP="001F6B33">
            <w:pPr>
              <w:jc w:val="center"/>
            </w:pPr>
            <w:r>
              <w:t>97</w:t>
            </w:r>
          </w:p>
        </w:tc>
        <w:tc>
          <w:tcPr>
            <w:tcW w:w="1416" w:type="dxa"/>
            <w:shd w:val="clear" w:color="auto" w:fill="auto"/>
          </w:tcPr>
          <w:p w14:paraId="3FED819C" w14:textId="77777777" w:rsidR="00632DEA" w:rsidRPr="0034295F" w:rsidRDefault="00632DEA" w:rsidP="001F6B33">
            <w:pPr>
              <w:jc w:val="center"/>
            </w:pPr>
            <w:r>
              <w:t>95</w:t>
            </w:r>
          </w:p>
        </w:tc>
        <w:tc>
          <w:tcPr>
            <w:tcW w:w="1139" w:type="dxa"/>
          </w:tcPr>
          <w:p w14:paraId="15920C6D" w14:textId="77777777" w:rsidR="00632DEA" w:rsidRPr="0034295F" w:rsidRDefault="00632DEA" w:rsidP="001F6B33">
            <w:pPr>
              <w:jc w:val="center"/>
            </w:pPr>
          </w:p>
        </w:tc>
        <w:tc>
          <w:tcPr>
            <w:tcW w:w="1254" w:type="dxa"/>
          </w:tcPr>
          <w:p w14:paraId="1EF36167" w14:textId="77777777" w:rsidR="00632DEA" w:rsidRPr="0034295F" w:rsidRDefault="00632DEA" w:rsidP="001F6B33">
            <w:pPr>
              <w:jc w:val="center"/>
            </w:pPr>
            <w:r>
              <w:t>85</w:t>
            </w:r>
          </w:p>
        </w:tc>
        <w:tc>
          <w:tcPr>
            <w:tcW w:w="928" w:type="dxa"/>
          </w:tcPr>
          <w:p w14:paraId="79EC81E8" w14:textId="77777777" w:rsidR="00632DEA" w:rsidRDefault="00632DEA" w:rsidP="001F6B33">
            <w:pPr>
              <w:jc w:val="center"/>
            </w:pPr>
            <w:r>
              <w:t>m2/won</w:t>
            </w:r>
          </w:p>
        </w:tc>
      </w:tr>
    </w:tbl>
    <w:p w14:paraId="28F2B30A" w14:textId="77777777" w:rsidR="002D14D1" w:rsidRPr="00F84ABA" w:rsidRDefault="002D14D1" w:rsidP="002D14D1">
      <w:pPr>
        <w:rPr>
          <w:i/>
          <w:sz w:val="22"/>
          <w:szCs w:val="22"/>
        </w:rPr>
      </w:pPr>
    </w:p>
    <w:p w14:paraId="01CB3F22" w14:textId="77777777" w:rsidR="002D14D1" w:rsidRDefault="002D14D1" w:rsidP="002D14D1">
      <w:pPr>
        <w:rPr>
          <w:sz w:val="22"/>
          <w:szCs w:val="22"/>
        </w:rPr>
      </w:pPr>
    </w:p>
    <w:p w14:paraId="6D41B8AE" w14:textId="77777777" w:rsidR="005368C2" w:rsidRDefault="005368C2" w:rsidP="002D14D1">
      <w:pPr>
        <w:rPr>
          <w:sz w:val="22"/>
          <w:szCs w:val="22"/>
        </w:rPr>
      </w:pPr>
    </w:p>
    <w:p w14:paraId="0D56CBB0" w14:textId="77777777" w:rsidR="002D14D1" w:rsidRDefault="002D14D1" w:rsidP="002D14D1">
      <w:pPr>
        <w:rPr>
          <w:sz w:val="22"/>
          <w:szCs w:val="22"/>
        </w:rPr>
      </w:pPr>
      <w:r>
        <w:rPr>
          <w:sz w:val="22"/>
          <w:szCs w:val="22"/>
        </w:rPr>
        <w:t>Bekijkt men de hoeveelheid groen op buurtniveau</w:t>
      </w:r>
      <w:r w:rsidR="00927FA0">
        <w:rPr>
          <w:sz w:val="22"/>
          <w:szCs w:val="22"/>
        </w:rPr>
        <w:t>,</w:t>
      </w:r>
      <w:r>
        <w:rPr>
          <w:sz w:val="22"/>
          <w:szCs w:val="22"/>
        </w:rPr>
        <w:t xml:space="preserve"> dan doen zich aanmerkelijke verschillen voor.</w:t>
      </w:r>
    </w:p>
    <w:p w14:paraId="55D0D110" w14:textId="77777777" w:rsidR="002D14D1" w:rsidRDefault="002D14D1" w:rsidP="002D14D1">
      <w:pPr>
        <w:rPr>
          <w:sz w:val="22"/>
          <w:szCs w:val="22"/>
        </w:rPr>
      </w:pPr>
      <w:r>
        <w:rPr>
          <w:sz w:val="22"/>
          <w:szCs w:val="22"/>
        </w:rPr>
        <w:t xml:space="preserve">In de buurten </w:t>
      </w:r>
      <w:proofErr w:type="spellStart"/>
      <w:r>
        <w:rPr>
          <w:sz w:val="22"/>
          <w:szCs w:val="22"/>
        </w:rPr>
        <w:t>Beisterveldse</w:t>
      </w:r>
      <w:proofErr w:type="spellEnd"/>
      <w:r w:rsidR="00893E53">
        <w:rPr>
          <w:sz w:val="22"/>
          <w:szCs w:val="22"/>
        </w:rPr>
        <w:t xml:space="preserve"> B</w:t>
      </w:r>
      <w:r>
        <w:rPr>
          <w:sz w:val="22"/>
          <w:szCs w:val="22"/>
        </w:rPr>
        <w:t xml:space="preserve">roek en </w:t>
      </w:r>
      <w:proofErr w:type="spellStart"/>
      <w:r>
        <w:rPr>
          <w:sz w:val="22"/>
          <w:szCs w:val="22"/>
        </w:rPr>
        <w:t>Straakven</w:t>
      </w:r>
      <w:proofErr w:type="spellEnd"/>
      <w:r>
        <w:rPr>
          <w:sz w:val="22"/>
          <w:szCs w:val="22"/>
        </w:rPr>
        <w:t xml:space="preserve"> voldoet de hoeveelheid groen aan de norm, maar in de Bloemenbuurt (</w:t>
      </w:r>
      <w:proofErr w:type="spellStart"/>
      <w:r>
        <w:rPr>
          <w:sz w:val="22"/>
          <w:szCs w:val="22"/>
        </w:rPr>
        <w:t>Bei</w:t>
      </w:r>
      <w:r w:rsidR="00893E53">
        <w:rPr>
          <w:sz w:val="22"/>
          <w:szCs w:val="22"/>
        </w:rPr>
        <w:t>sterveld</w:t>
      </w:r>
      <w:proofErr w:type="spellEnd"/>
      <w:r w:rsidR="00893E53">
        <w:rPr>
          <w:sz w:val="22"/>
          <w:szCs w:val="22"/>
        </w:rPr>
        <w:t>) ligt de hoeveelheid, 51 m2 per woning</w:t>
      </w:r>
      <w:r>
        <w:rPr>
          <w:sz w:val="22"/>
          <w:szCs w:val="22"/>
        </w:rPr>
        <w:t>, ver onder de norm.</w:t>
      </w:r>
    </w:p>
    <w:p w14:paraId="46F14082" w14:textId="77777777" w:rsidR="002D14D1" w:rsidRDefault="002D14D1" w:rsidP="002D14D1">
      <w:pPr>
        <w:rPr>
          <w:sz w:val="22"/>
          <w:szCs w:val="22"/>
        </w:rPr>
      </w:pPr>
    </w:p>
    <w:p w14:paraId="30449212" w14:textId="77777777" w:rsidR="002D14D1" w:rsidRDefault="002D14D1" w:rsidP="002D14D1">
      <w:pPr>
        <w:rPr>
          <w:sz w:val="22"/>
          <w:szCs w:val="22"/>
        </w:rPr>
      </w:pPr>
      <w:r>
        <w:rPr>
          <w:sz w:val="22"/>
          <w:szCs w:val="22"/>
        </w:rPr>
        <w:t>Als alleen naar het gebruiksgroen wordt gekeken, blijken de verschillen nog groter; juist in de Bloemenbuurt, met een groentekort, is het aandeel gebruiksgroen het laagst. Mede hierdoor kunnen in deze buurt, door het intensieve gebruik van het weinige groen, conflictsituaties ontstaan tussen de verschillende gebruikersgroepen: zoals spelende kinderen van diverse leeftijden, hondenbezitters en omwonenden. Deze problemen zijn het grootst bij de groenvoorziening tussen de Chrysantstraat en de Bernadettestraat.</w:t>
      </w:r>
    </w:p>
    <w:p w14:paraId="51A48405" w14:textId="77777777" w:rsidR="00957360" w:rsidRDefault="00957360" w:rsidP="002D14D1">
      <w:pPr>
        <w:rPr>
          <w:sz w:val="22"/>
          <w:szCs w:val="22"/>
        </w:rPr>
      </w:pPr>
    </w:p>
    <w:p w14:paraId="2F699899" w14:textId="77777777" w:rsidR="0096404E" w:rsidRPr="00957360" w:rsidRDefault="0096404E" w:rsidP="0096404E">
      <w:pPr>
        <w:rPr>
          <w:b/>
          <w:color w:val="4F81BD" w:themeColor="accent1"/>
          <w:sz w:val="24"/>
          <w:szCs w:val="24"/>
        </w:rPr>
      </w:pPr>
    </w:p>
    <w:p w14:paraId="010FE4D3" w14:textId="77777777" w:rsidR="002D14D1" w:rsidRDefault="002D14D1" w:rsidP="002D14D1">
      <w:pPr>
        <w:rPr>
          <w:sz w:val="22"/>
          <w:szCs w:val="22"/>
        </w:rPr>
      </w:pPr>
    </w:p>
    <w:p w14:paraId="59CA31D1" w14:textId="77777777" w:rsidR="002D14D1" w:rsidRDefault="002F0AE7" w:rsidP="00500CEC">
      <w:pPr>
        <w:rPr>
          <w:b/>
          <w:color w:val="4F81BD" w:themeColor="accent1"/>
          <w:sz w:val="32"/>
          <w:szCs w:val="32"/>
        </w:rPr>
      </w:pPr>
      <w:r>
        <w:rPr>
          <w:b/>
          <w:noProof/>
          <w:color w:val="4F81BD" w:themeColor="accent1"/>
          <w:sz w:val="32"/>
          <w:szCs w:val="32"/>
        </w:rPr>
        <w:lastRenderedPageBreak/>
        <w:drawing>
          <wp:inline distT="0" distB="0" distL="0" distR="0" wp14:anchorId="76DF4F25" wp14:editId="3D753FA7">
            <wp:extent cx="5776378" cy="586740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6378" cy="5867400"/>
                    </a:xfrm>
                    <a:prstGeom prst="rect">
                      <a:avLst/>
                    </a:prstGeom>
                    <a:noFill/>
                    <a:ln>
                      <a:noFill/>
                    </a:ln>
                  </pic:spPr>
                </pic:pic>
              </a:graphicData>
            </a:graphic>
          </wp:inline>
        </w:drawing>
      </w:r>
    </w:p>
    <w:p w14:paraId="3CE5FD7D" w14:textId="77777777" w:rsidR="00632DEA" w:rsidRPr="00080765" w:rsidRDefault="00632DEA" w:rsidP="00500CEC">
      <w:pPr>
        <w:rPr>
          <w:i/>
          <w:color w:val="548DD4" w:themeColor="text2" w:themeTint="99"/>
          <w:sz w:val="22"/>
          <w:szCs w:val="22"/>
        </w:rPr>
      </w:pPr>
      <w:r w:rsidRPr="00080765">
        <w:rPr>
          <w:i/>
          <w:color w:val="548DD4" w:themeColor="text2" w:themeTint="99"/>
          <w:sz w:val="22"/>
          <w:szCs w:val="22"/>
        </w:rPr>
        <w:t>Groenvisie 2014</w:t>
      </w:r>
    </w:p>
    <w:p w14:paraId="5E3A6C31" w14:textId="77777777" w:rsidR="002D14D1" w:rsidRDefault="002D14D1" w:rsidP="00500CEC">
      <w:pPr>
        <w:rPr>
          <w:b/>
          <w:color w:val="4F81BD" w:themeColor="accent1"/>
          <w:sz w:val="32"/>
          <w:szCs w:val="32"/>
        </w:rPr>
      </w:pPr>
    </w:p>
    <w:p w14:paraId="02556E18" w14:textId="77777777" w:rsidR="00632DEA" w:rsidRDefault="00632DEA" w:rsidP="00500CEC">
      <w:pPr>
        <w:rPr>
          <w:b/>
          <w:color w:val="4F81BD" w:themeColor="accent1"/>
          <w:sz w:val="32"/>
          <w:szCs w:val="32"/>
        </w:rPr>
      </w:pPr>
    </w:p>
    <w:p w14:paraId="226D3D7A" w14:textId="77777777" w:rsidR="00632DEA" w:rsidRPr="007D2315" w:rsidRDefault="00632DEA" w:rsidP="00500CEC">
      <w:pPr>
        <w:rPr>
          <w:b/>
          <w:color w:val="4F81BD" w:themeColor="accent1"/>
          <w:sz w:val="24"/>
          <w:szCs w:val="24"/>
        </w:rPr>
      </w:pPr>
      <w:r w:rsidRPr="007D2315">
        <w:rPr>
          <w:b/>
          <w:color w:val="4F81BD" w:themeColor="accent1"/>
          <w:sz w:val="24"/>
          <w:szCs w:val="24"/>
        </w:rPr>
        <w:t>Spelen</w:t>
      </w:r>
      <w:r w:rsidR="00141913">
        <w:rPr>
          <w:b/>
          <w:color w:val="4F81BD" w:themeColor="accent1"/>
          <w:sz w:val="24"/>
          <w:szCs w:val="24"/>
        </w:rPr>
        <w:t xml:space="preserve"> en bewegen</w:t>
      </w:r>
    </w:p>
    <w:p w14:paraId="53DC31FC" w14:textId="77777777" w:rsidR="0096404E" w:rsidRDefault="0096404E" w:rsidP="0096404E">
      <w:pPr>
        <w:rPr>
          <w:i/>
          <w:sz w:val="22"/>
          <w:szCs w:val="22"/>
        </w:rPr>
      </w:pPr>
    </w:p>
    <w:p w14:paraId="41767806" w14:textId="195116B8" w:rsidR="00130918" w:rsidRDefault="00130918" w:rsidP="0096404E">
      <w:pPr>
        <w:rPr>
          <w:sz w:val="22"/>
          <w:szCs w:val="22"/>
        </w:rPr>
      </w:pPr>
      <w:r>
        <w:rPr>
          <w:sz w:val="22"/>
          <w:szCs w:val="22"/>
        </w:rPr>
        <w:t xml:space="preserve">Voor wat betreft speelvoorzieningen in de openbare ruimte kan men concluderen dat nagenoeg de hele wijk een tekort in dekking van speel- of sportvoorzieningen kent. Dit wordt versterkt door de </w:t>
      </w:r>
      <w:r w:rsidR="00795AD9">
        <w:rPr>
          <w:sz w:val="22"/>
          <w:szCs w:val="22"/>
        </w:rPr>
        <w:t>barrière</w:t>
      </w:r>
      <w:r>
        <w:rPr>
          <w:sz w:val="22"/>
          <w:szCs w:val="22"/>
        </w:rPr>
        <w:t xml:space="preserve">werking van de </w:t>
      </w:r>
      <w:r w:rsidR="007B2377">
        <w:rPr>
          <w:sz w:val="22"/>
          <w:szCs w:val="22"/>
        </w:rPr>
        <w:t>W</w:t>
      </w:r>
      <w:r>
        <w:rPr>
          <w:sz w:val="22"/>
          <w:szCs w:val="22"/>
        </w:rPr>
        <w:t xml:space="preserve">ethouder </w:t>
      </w:r>
      <w:r w:rsidR="004B15DC">
        <w:rPr>
          <w:sz w:val="22"/>
          <w:szCs w:val="22"/>
        </w:rPr>
        <w:t>v</w:t>
      </w:r>
      <w:r>
        <w:rPr>
          <w:sz w:val="22"/>
          <w:szCs w:val="22"/>
        </w:rPr>
        <w:t xml:space="preserve">an </w:t>
      </w:r>
      <w:proofErr w:type="spellStart"/>
      <w:r>
        <w:rPr>
          <w:sz w:val="22"/>
          <w:szCs w:val="22"/>
        </w:rPr>
        <w:t>Wellaan</w:t>
      </w:r>
      <w:proofErr w:type="spellEnd"/>
      <w:r>
        <w:rPr>
          <w:sz w:val="22"/>
          <w:szCs w:val="22"/>
        </w:rPr>
        <w:t xml:space="preserve">, de </w:t>
      </w:r>
      <w:proofErr w:type="spellStart"/>
      <w:r>
        <w:rPr>
          <w:sz w:val="22"/>
          <w:szCs w:val="22"/>
        </w:rPr>
        <w:t>Straakvense</w:t>
      </w:r>
      <w:proofErr w:type="spellEnd"/>
      <w:r>
        <w:rPr>
          <w:sz w:val="22"/>
          <w:szCs w:val="22"/>
        </w:rPr>
        <w:t xml:space="preserve"> Bosdijk en Azalealaan. Deze wegen en de verkeersdrukte</w:t>
      </w:r>
      <w:r w:rsidR="00795AD9">
        <w:rPr>
          <w:sz w:val="22"/>
          <w:szCs w:val="22"/>
        </w:rPr>
        <w:t xml:space="preserve"> maken het moeilijker om</w:t>
      </w:r>
      <w:r>
        <w:rPr>
          <w:sz w:val="22"/>
          <w:szCs w:val="22"/>
        </w:rPr>
        <w:t xml:space="preserve"> speelplekken i</w:t>
      </w:r>
      <w:r w:rsidR="00795AD9">
        <w:rPr>
          <w:sz w:val="22"/>
          <w:szCs w:val="22"/>
        </w:rPr>
        <w:t>n andere delen van Helmond Oost te bezoeken.</w:t>
      </w:r>
      <w:r>
        <w:rPr>
          <w:sz w:val="22"/>
          <w:szCs w:val="22"/>
        </w:rPr>
        <w:t xml:space="preserve"> </w:t>
      </w:r>
      <w:r w:rsidR="00540627">
        <w:rPr>
          <w:sz w:val="22"/>
          <w:szCs w:val="22"/>
        </w:rPr>
        <w:t xml:space="preserve">Dit </w:t>
      </w:r>
      <w:r w:rsidR="00795AD9">
        <w:rPr>
          <w:sz w:val="22"/>
          <w:szCs w:val="22"/>
        </w:rPr>
        <w:t>pleit</w:t>
      </w:r>
      <w:r w:rsidR="00540627">
        <w:rPr>
          <w:sz w:val="22"/>
          <w:szCs w:val="22"/>
        </w:rPr>
        <w:t xml:space="preserve"> </w:t>
      </w:r>
      <w:r w:rsidR="00795AD9">
        <w:rPr>
          <w:sz w:val="22"/>
          <w:szCs w:val="22"/>
        </w:rPr>
        <w:t>e</w:t>
      </w:r>
      <w:r w:rsidR="00540627">
        <w:rPr>
          <w:sz w:val="22"/>
          <w:szCs w:val="22"/>
        </w:rPr>
        <w:t>r voor</w:t>
      </w:r>
      <w:r w:rsidR="00795AD9">
        <w:rPr>
          <w:sz w:val="22"/>
          <w:szCs w:val="22"/>
        </w:rPr>
        <w:t xml:space="preserve"> dat wordt bezien hoe deze barrièrewerking kan worden verminderd.</w:t>
      </w:r>
    </w:p>
    <w:p w14:paraId="78E75219" w14:textId="77777777" w:rsidR="00795AD9" w:rsidRDefault="00795AD9" w:rsidP="0096404E">
      <w:pPr>
        <w:rPr>
          <w:sz w:val="22"/>
          <w:szCs w:val="22"/>
        </w:rPr>
      </w:pPr>
    </w:p>
    <w:p w14:paraId="5D4573B4" w14:textId="77777777" w:rsidR="00795AD9" w:rsidRDefault="00795AD9" w:rsidP="0096404E">
      <w:pPr>
        <w:rPr>
          <w:sz w:val="22"/>
          <w:szCs w:val="22"/>
        </w:rPr>
      </w:pPr>
      <w:r>
        <w:rPr>
          <w:sz w:val="22"/>
          <w:szCs w:val="22"/>
        </w:rPr>
        <w:t>Kijkt men naar de drie verschillende buurten, dan valt er naast het algemene tekort ook</w:t>
      </w:r>
      <w:r w:rsidR="00540627">
        <w:rPr>
          <w:sz w:val="22"/>
          <w:szCs w:val="22"/>
        </w:rPr>
        <w:t xml:space="preserve"> op dat</w:t>
      </w:r>
      <w:r>
        <w:rPr>
          <w:sz w:val="22"/>
          <w:szCs w:val="22"/>
        </w:rPr>
        <w:t xml:space="preserve"> voor de buurt eigen aspecten </w:t>
      </w:r>
      <w:r w:rsidR="00540627">
        <w:rPr>
          <w:sz w:val="22"/>
          <w:szCs w:val="22"/>
        </w:rPr>
        <w:t xml:space="preserve">zijn </w:t>
      </w:r>
      <w:r>
        <w:rPr>
          <w:sz w:val="22"/>
          <w:szCs w:val="22"/>
        </w:rPr>
        <w:t>te onderscheiden.</w:t>
      </w:r>
    </w:p>
    <w:p w14:paraId="4C74AC83" w14:textId="77777777" w:rsidR="00795AD9" w:rsidRDefault="004F17EB" w:rsidP="0096404E">
      <w:pPr>
        <w:rPr>
          <w:sz w:val="22"/>
          <w:szCs w:val="22"/>
        </w:rPr>
      </w:pPr>
      <w:r>
        <w:rPr>
          <w:sz w:val="22"/>
          <w:szCs w:val="22"/>
        </w:rPr>
        <w:t xml:space="preserve">In </w:t>
      </w:r>
      <w:proofErr w:type="spellStart"/>
      <w:r>
        <w:rPr>
          <w:sz w:val="22"/>
          <w:szCs w:val="22"/>
        </w:rPr>
        <w:t>Beisterveld</w:t>
      </w:r>
      <w:proofErr w:type="spellEnd"/>
      <w:r>
        <w:rPr>
          <w:sz w:val="22"/>
          <w:szCs w:val="22"/>
        </w:rPr>
        <w:t xml:space="preserve"> bestaat het grootste tekort voor wat betreft de dekking. Verder botsen, zoals bij de paragraaf over het groen, hier geregeld verschillende groepen gebruikers, met verdringing tot gevolg. De huidige verkavelingsstructuur biedt ook geen mogelijkheden om </w:t>
      </w:r>
      <w:r>
        <w:rPr>
          <w:sz w:val="22"/>
          <w:szCs w:val="22"/>
        </w:rPr>
        <w:lastRenderedPageBreak/>
        <w:t>deze situatie eenvoudig door</w:t>
      </w:r>
      <w:r w:rsidR="00540627">
        <w:rPr>
          <w:sz w:val="22"/>
          <w:szCs w:val="22"/>
        </w:rPr>
        <w:t xml:space="preserve"> toevoeging op te lossen. Er moet dan ruimte</w:t>
      </w:r>
      <w:r>
        <w:rPr>
          <w:sz w:val="22"/>
          <w:szCs w:val="22"/>
        </w:rPr>
        <w:t xml:space="preserve"> worden gecreëerd. Het wel in het Hortensiapark aanwezige grootschalige groen wordt echter als onveilig ervaren en biedt derhalve op dit moment weinig toegevoegde waarde.</w:t>
      </w:r>
    </w:p>
    <w:p w14:paraId="330AFB8D" w14:textId="77777777" w:rsidR="004F17EB" w:rsidRDefault="004F17EB" w:rsidP="0096404E">
      <w:pPr>
        <w:rPr>
          <w:sz w:val="22"/>
          <w:szCs w:val="22"/>
        </w:rPr>
      </w:pPr>
      <w:r>
        <w:rPr>
          <w:sz w:val="22"/>
          <w:szCs w:val="22"/>
        </w:rPr>
        <w:t xml:space="preserve">Ook in </w:t>
      </w:r>
      <w:proofErr w:type="spellStart"/>
      <w:r>
        <w:rPr>
          <w:sz w:val="22"/>
          <w:szCs w:val="22"/>
        </w:rPr>
        <w:t>Beisterveldse</w:t>
      </w:r>
      <w:proofErr w:type="spellEnd"/>
      <w:r>
        <w:rPr>
          <w:sz w:val="22"/>
          <w:szCs w:val="22"/>
        </w:rPr>
        <w:t xml:space="preserve"> Broek is er een tekort aan speelgelegenheid. Dit laat zich goed voelen langs de </w:t>
      </w:r>
      <w:proofErr w:type="spellStart"/>
      <w:r>
        <w:rPr>
          <w:sz w:val="22"/>
          <w:szCs w:val="22"/>
        </w:rPr>
        <w:t>Deurn</w:t>
      </w:r>
      <w:r w:rsidR="00927FA0">
        <w:rPr>
          <w:sz w:val="22"/>
          <w:szCs w:val="22"/>
        </w:rPr>
        <w:t>e</w:t>
      </w:r>
      <w:r>
        <w:rPr>
          <w:sz w:val="22"/>
          <w:szCs w:val="22"/>
        </w:rPr>
        <w:t>seweg</w:t>
      </w:r>
      <w:proofErr w:type="spellEnd"/>
      <w:r>
        <w:rPr>
          <w:sz w:val="22"/>
          <w:szCs w:val="22"/>
        </w:rPr>
        <w:t xml:space="preserve">. Wel treffen we rondom deze wijk het nodige groen aan langs de Zuid Willemsvaart en de zone richting </w:t>
      </w:r>
      <w:proofErr w:type="spellStart"/>
      <w:r>
        <w:rPr>
          <w:sz w:val="22"/>
          <w:szCs w:val="22"/>
        </w:rPr>
        <w:t>Straakven</w:t>
      </w:r>
      <w:proofErr w:type="spellEnd"/>
      <w:r>
        <w:rPr>
          <w:sz w:val="22"/>
          <w:szCs w:val="22"/>
        </w:rPr>
        <w:t>.</w:t>
      </w:r>
    </w:p>
    <w:p w14:paraId="47612185" w14:textId="77777777" w:rsidR="005A06EC" w:rsidRDefault="005A06EC" w:rsidP="0096404E">
      <w:pPr>
        <w:rPr>
          <w:sz w:val="22"/>
          <w:szCs w:val="22"/>
        </w:rPr>
      </w:pPr>
    </w:p>
    <w:p w14:paraId="744FC83A" w14:textId="77777777" w:rsidR="005368C2" w:rsidRPr="00BE32A1" w:rsidRDefault="00141913" w:rsidP="0096404E">
      <w:pPr>
        <w:rPr>
          <w:sz w:val="22"/>
          <w:szCs w:val="22"/>
        </w:rPr>
      </w:pPr>
      <w:r>
        <w:rPr>
          <w:sz w:val="22"/>
          <w:szCs w:val="22"/>
        </w:rPr>
        <w:t xml:space="preserve">In </w:t>
      </w:r>
      <w:proofErr w:type="spellStart"/>
      <w:r>
        <w:rPr>
          <w:sz w:val="22"/>
          <w:szCs w:val="22"/>
        </w:rPr>
        <w:t>Straakven</w:t>
      </w:r>
      <w:proofErr w:type="spellEnd"/>
      <w:r>
        <w:rPr>
          <w:sz w:val="22"/>
          <w:szCs w:val="22"/>
        </w:rPr>
        <w:t xml:space="preserve"> is langs de </w:t>
      </w:r>
      <w:proofErr w:type="spellStart"/>
      <w:r>
        <w:rPr>
          <w:sz w:val="22"/>
          <w:szCs w:val="22"/>
        </w:rPr>
        <w:t>Straakve</w:t>
      </w:r>
      <w:r w:rsidR="00540627">
        <w:rPr>
          <w:sz w:val="22"/>
          <w:szCs w:val="22"/>
        </w:rPr>
        <w:t>n</w:t>
      </w:r>
      <w:r>
        <w:rPr>
          <w:sz w:val="22"/>
          <w:szCs w:val="22"/>
        </w:rPr>
        <w:t>se</w:t>
      </w:r>
      <w:proofErr w:type="spellEnd"/>
      <w:r>
        <w:rPr>
          <w:sz w:val="22"/>
          <w:szCs w:val="22"/>
        </w:rPr>
        <w:t xml:space="preserve"> Bosdijk wel een groter stuk openbare ruimte gelegen met mogelijkheden tot spel. Het onderhoud is evenwel achterstallig en het terrein oogt niet aantrekkelijk. Daarnaast vormt de </w:t>
      </w:r>
      <w:proofErr w:type="spellStart"/>
      <w:r>
        <w:rPr>
          <w:sz w:val="22"/>
          <w:szCs w:val="22"/>
        </w:rPr>
        <w:t>Straakvense</w:t>
      </w:r>
      <w:proofErr w:type="spellEnd"/>
      <w:r>
        <w:rPr>
          <w:sz w:val="22"/>
          <w:szCs w:val="22"/>
        </w:rPr>
        <w:t xml:space="preserve"> </w:t>
      </w:r>
      <w:proofErr w:type="spellStart"/>
      <w:r>
        <w:rPr>
          <w:sz w:val="22"/>
          <w:szCs w:val="22"/>
        </w:rPr>
        <w:t>Bosdiijk</w:t>
      </w:r>
      <w:proofErr w:type="spellEnd"/>
      <w:r>
        <w:rPr>
          <w:sz w:val="22"/>
          <w:szCs w:val="22"/>
        </w:rPr>
        <w:t xml:space="preserve">, zoals reeds opgemerkt, een belemmering om de voorzieningen (in dit geval) vanuit het westelijk deel van </w:t>
      </w:r>
      <w:proofErr w:type="spellStart"/>
      <w:r>
        <w:rPr>
          <w:sz w:val="22"/>
          <w:szCs w:val="22"/>
        </w:rPr>
        <w:t>Straakven</w:t>
      </w:r>
      <w:proofErr w:type="spellEnd"/>
      <w:r>
        <w:rPr>
          <w:sz w:val="22"/>
          <w:szCs w:val="22"/>
        </w:rPr>
        <w:t xml:space="preserve"> te benaderen.</w:t>
      </w:r>
    </w:p>
    <w:p w14:paraId="33C13BE7" w14:textId="77777777" w:rsidR="00BE32A1" w:rsidRDefault="00BE32A1" w:rsidP="0096404E">
      <w:pPr>
        <w:rPr>
          <w:sz w:val="22"/>
          <w:szCs w:val="22"/>
        </w:rPr>
      </w:pPr>
    </w:p>
    <w:p w14:paraId="1723D6E0" w14:textId="77777777" w:rsidR="00BE32A1" w:rsidRDefault="00BE32A1" w:rsidP="0096404E">
      <w:pPr>
        <w:rPr>
          <w:sz w:val="22"/>
          <w:szCs w:val="22"/>
        </w:rPr>
      </w:pPr>
      <w:r>
        <w:rPr>
          <w:i/>
          <w:noProof/>
          <w:color w:val="C00000"/>
          <w:sz w:val="22"/>
          <w:szCs w:val="22"/>
        </w:rPr>
        <w:drawing>
          <wp:inline distT="0" distB="0" distL="0" distR="0" wp14:anchorId="548B18EE" wp14:editId="5617CF46">
            <wp:extent cx="3911661" cy="56578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16312" cy="5664577"/>
                    </a:xfrm>
                    <a:prstGeom prst="rect">
                      <a:avLst/>
                    </a:prstGeom>
                    <a:noFill/>
                    <a:ln>
                      <a:noFill/>
                    </a:ln>
                  </pic:spPr>
                </pic:pic>
              </a:graphicData>
            </a:graphic>
          </wp:inline>
        </w:drawing>
      </w:r>
    </w:p>
    <w:p w14:paraId="54F70D91" w14:textId="77777777" w:rsidR="00BE32A1" w:rsidRDefault="00BE32A1" w:rsidP="0096404E">
      <w:pPr>
        <w:rPr>
          <w:sz w:val="22"/>
          <w:szCs w:val="22"/>
        </w:rPr>
      </w:pPr>
    </w:p>
    <w:p w14:paraId="24D04460" w14:textId="77777777" w:rsidR="00957360" w:rsidRDefault="00130918" w:rsidP="0096404E">
      <w:pPr>
        <w:rPr>
          <w:sz w:val="22"/>
          <w:szCs w:val="22"/>
        </w:rPr>
      </w:pPr>
      <w:r>
        <w:rPr>
          <w:sz w:val="22"/>
          <w:szCs w:val="22"/>
        </w:rPr>
        <w:t xml:space="preserve">Alleen de overgangszone tussen </w:t>
      </w:r>
      <w:proofErr w:type="spellStart"/>
      <w:r>
        <w:rPr>
          <w:sz w:val="22"/>
          <w:szCs w:val="22"/>
        </w:rPr>
        <w:t>Straakven</w:t>
      </w:r>
      <w:proofErr w:type="spellEnd"/>
      <w:r>
        <w:rPr>
          <w:sz w:val="22"/>
          <w:szCs w:val="22"/>
        </w:rPr>
        <w:t xml:space="preserve"> en </w:t>
      </w:r>
      <w:proofErr w:type="spellStart"/>
      <w:r>
        <w:rPr>
          <w:sz w:val="22"/>
          <w:szCs w:val="22"/>
        </w:rPr>
        <w:t>Beisterveldse</w:t>
      </w:r>
      <w:proofErr w:type="spellEnd"/>
      <w:r>
        <w:rPr>
          <w:sz w:val="22"/>
          <w:szCs w:val="22"/>
        </w:rPr>
        <w:t xml:space="preserve"> Broek kent een redelijke goede dekking</w:t>
      </w:r>
      <w:r w:rsidR="00141913">
        <w:rPr>
          <w:sz w:val="22"/>
          <w:szCs w:val="22"/>
        </w:rPr>
        <w:t xml:space="preserve"> voor wat betreft speel- en sportvoo</w:t>
      </w:r>
      <w:r w:rsidR="00410FBB">
        <w:rPr>
          <w:sz w:val="22"/>
          <w:szCs w:val="22"/>
        </w:rPr>
        <w:t>r</w:t>
      </w:r>
      <w:r w:rsidR="00141913">
        <w:rPr>
          <w:sz w:val="22"/>
          <w:szCs w:val="22"/>
        </w:rPr>
        <w:t>zieningen.</w:t>
      </w:r>
      <w:r>
        <w:rPr>
          <w:sz w:val="22"/>
          <w:szCs w:val="22"/>
        </w:rPr>
        <w:t xml:space="preserve"> Naast de aanwezige speelvoorzieningen biedt de groene geledingsruimte tussen beide buurten voldoende mogelijkheden tot spelen en bewegen. Deze plek biedt </w:t>
      </w:r>
      <w:r w:rsidR="00540627">
        <w:rPr>
          <w:sz w:val="22"/>
          <w:szCs w:val="22"/>
        </w:rPr>
        <w:t xml:space="preserve">overigens </w:t>
      </w:r>
      <w:r>
        <w:rPr>
          <w:sz w:val="22"/>
          <w:szCs w:val="22"/>
        </w:rPr>
        <w:t xml:space="preserve">voldoende potentie om te voorzien in een </w:t>
      </w:r>
      <w:r w:rsidR="00795AD9">
        <w:rPr>
          <w:sz w:val="22"/>
          <w:szCs w:val="22"/>
        </w:rPr>
        <w:t xml:space="preserve">uitbreiding van spelen, </w:t>
      </w:r>
      <w:r>
        <w:rPr>
          <w:sz w:val="22"/>
          <w:szCs w:val="22"/>
        </w:rPr>
        <w:t>bewegen</w:t>
      </w:r>
      <w:r w:rsidR="00795AD9">
        <w:rPr>
          <w:sz w:val="22"/>
          <w:szCs w:val="22"/>
        </w:rPr>
        <w:t xml:space="preserve"> en ontmoeten</w:t>
      </w:r>
      <w:r>
        <w:rPr>
          <w:sz w:val="22"/>
          <w:szCs w:val="22"/>
        </w:rPr>
        <w:t>.</w:t>
      </w:r>
    </w:p>
    <w:p w14:paraId="64DBE267" w14:textId="77777777" w:rsidR="00795AD9" w:rsidRPr="00957360" w:rsidRDefault="00795AD9" w:rsidP="0096404E">
      <w:pPr>
        <w:rPr>
          <w:sz w:val="22"/>
          <w:szCs w:val="22"/>
        </w:rPr>
      </w:pPr>
      <w:r>
        <w:rPr>
          <w:sz w:val="22"/>
          <w:szCs w:val="22"/>
        </w:rPr>
        <w:lastRenderedPageBreak/>
        <w:t>Een andere plek die potentie biedt binnen de wijk vormt het Hortensiapark</w:t>
      </w:r>
      <w:r w:rsidR="00141913">
        <w:rPr>
          <w:sz w:val="22"/>
          <w:szCs w:val="22"/>
        </w:rPr>
        <w:t>, maar dan moet de aanwezige problema</w:t>
      </w:r>
      <w:r w:rsidR="00FF05B7">
        <w:rPr>
          <w:sz w:val="22"/>
          <w:szCs w:val="22"/>
        </w:rPr>
        <w:t>tiek aldaar afnemen en voorzieningen worden toegevoegd.</w:t>
      </w:r>
    </w:p>
    <w:p w14:paraId="628966DA" w14:textId="77777777" w:rsidR="005A06EC" w:rsidRDefault="005A06EC" w:rsidP="00500CEC">
      <w:pPr>
        <w:rPr>
          <w:b/>
          <w:color w:val="4F81BD" w:themeColor="accent1"/>
          <w:sz w:val="32"/>
          <w:szCs w:val="32"/>
        </w:rPr>
      </w:pPr>
    </w:p>
    <w:p w14:paraId="4C3BA671" w14:textId="77777777" w:rsidR="00410FBB" w:rsidRDefault="00410FBB" w:rsidP="00410FBB">
      <w:pPr>
        <w:rPr>
          <w:sz w:val="22"/>
          <w:szCs w:val="22"/>
        </w:rPr>
      </w:pPr>
      <w:r>
        <w:rPr>
          <w:sz w:val="22"/>
          <w:szCs w:val="22"/>
        </w:rPr>
        <w:t>Uit gesprekken me</w:t>
      </w:r>
      <w:r w:rsidR="00BA4373">
        <w:rPr>
          <w:sz w:val="22"/>
          <w:szCs w:val="22"/>
        </w:rPr>
        <w:t xml:space="preserve">t wijkbewoners blijkt </w:t>
      </w:r>
      <w:r>
        <w:rPr>
          <w:sz w:val="22"/>
          <w:szCs w:val="22"/>
        </w:rPr>
        <w:t>wel dat de kwaliteit van het groen</w:t>
      </w:r>
      <w:r w:rsidR="00BA4373">
        <w:rPr>
          <w:sz w:val="22"/>
          <w:szCs w:val="22"/>
        </w:rPr>
        <w:t xml:space="preserve"> in Helmond Oost</w:t>
      </w:r>
      <w:r>
        <w:rPr>
          <w:sz w:val="22"/>
          <w:szCs w:val="22"/>
        </w:rPr>
        <w:t>, wil men de potenties benutten, dan moet worden opgewaardeerd en dat er behoefte is aan natuurlijke s</w:t>
      </w:r>
      <w:r w:rsidR="00BA4373">
        <w:rPr>
          <w:sz w:val="22"/>
          <w:szCs w:val="22"/>
        </w:rPr>
        <w:t>pelaanleidingen. Ook dringt men</w:t>
      </w:r>
      <w:r>
        <w:rPr>
          <w:sz w:val="22"/>
          <w:szCs w:val="22"/>
        </w:rPr>
        <w:t xml:space="preserve"> aan dat ontmoeting wordt bevorderd door het plaatsen van picknickbanken, het creëren van BBQ-plekken, verbetering van het verlichtingsniveau, etc.</w:t>
      </w:r>
    </w:p>
    <w:p w14:paraId="4CE7217B" w14:textId="556EC07C" w:rsidR="00677B52" w:rsidRPr="006E1F7F" w:rsidRDefault="00677B52" w:rsidP="00410FBB">
      <w:pPr>
        <w:rPr>
          <w:sz w:val="22"/>
          <w:szCs w:val="22"/>
        </w:rPr>
      </w:pPr>
      <w:r w:rsidRPr="006E1F7F">
        <w:rPr>
          <w:sz w:val="22"/>
          <w:szCs w:val="22"/>
        </w:rPr>
        <w:t>Verder wordt voor de oudere jeugd bekeken of er een specifiek op hun gerichte speelvoorzieningen kan worden aangelegd”.</w:t>
      </w:r>
    </w:p>
    <w:p w14:paraId="276D1073" w14:textId="77777777" w:rsidR="00410FBB" w:rsidRDefault="00410FBB" w:rsidP="00410FBB">
      <w:pPr>
        <w:rPr>
          <w:sz w:val="22"/>
          <w:szCs w:val="22"/>
        </w:rPr>
      </w:pPr>
    </w:p>
    <w:p w14:paraId="1E1CC5A0" w14:textId="77777777" w:rsidR="00410FBB" w:rsidRDefault="00410FBB" w:rsidP="00410FBB">
      <w:pPr>
        <w:rPr>
          <w:sz w:val="22"/>
          <w:szCs w:val="22"/>
        </w:rPr>
      </w:pPr>
      <w:r>
        <w:rPr>
          <w:sz w:val="22"/>
          <w:szCs w:val="22"/>
        </w:rPr>
        <w:t xml:space="preserve">Tot slot kan vermeld worden dat in het kader van gezondheid en ontmoeting de aanleg van een beweegtuin, zoals bijv. in de Leonardusbuurt, een goede optie is. Hierbij wordt wel aangegeven dat dit dan wel dient plaats te vinden binnen een afgeschermde </w:t>
      </w:r>
      <w:r w:rsidR="00BA4373">
        <w:rPr>
          <w:sz w:val="22"/>
          <w:szCs w:val="22"/>
        </w:rPr>
        <w:t>omgeving met in de nabijheid</w:t>
      </w:r>
      <w:r>
        <w:rPr>
          <w:sz w:val="22"/>
          <w:szCs w:val="22"/>
        </w:rPr>
        <w:t xml:space="preserve"> ondersteunende faciliteiten. In deze wordt verwezen naar een initiatief om zo’n beweegtuin te plaatsen bij sportvereniging Swift, waarbij gebruik kan worden gemaakt van de aanwezige kantinefaciliteiten.</w:t>
      </w:r>
    </w:p>
    <w:p w14:paraId="50D6474B" w14:textId="77777777" w:rsidR="002D14D1" w:rsidRDefault="002D14D1" w:rsidP="00500CEC">
      <w:pPr>
        <w:rPr>
          <w:b/>
          <w:color w:val="4F81BD" w:themeColor="accent1"/>
          <w:sz w:val="32"/>
          <w:szCs w:val="32"/>
        </w:rPr>
      </w:pPr>
    </w:p>
    <w:p w14:paraId="4779DC9D" w14:textId="77777777" w:rsidR="002D14D1" w:rsidRDefault="002D14D1" w:rsidP="00500CEC">
      <w:pPr>
        <w:rPr>
          <w:b/>
          <w:color w:val="4F81BD" w:themeColor="accent1"/>
          <w:sz w:val="32"/>
          <w:szCs w:val="32"/>
        </w:rPr>
      </w:pPr>
    </w:p>
    <w:p w14:paraId="2911611B" w14:textId="77777777" w:rsidR="002D14D1" w:rsidRDefault="002D14D1" w:rsidP="00500CEC">
      <w:pPr>
        <w:rPr>
          <w:b/>
          <w:color w:val="4F81BD" w:themeColor="accent1"/>
          <w:sz w:val="32"/>
          <w:szCs w:val="32"/>
        </w:rPr>
      </w:pPr>
    </w:p>
    <w:p w14:paraId="1AC71C22" w14:textId="77777777" w:rsidR="002D14D1" w:rsidRDefault="002D14D1" w:rsidP="00500CEC">
      <w:pPr>
        <w:rPr>
          <w:b/>
          <w:color w:val="4F81BD" w:themeColor="accent1"/>
          <w:sz w:val="32"/>
          <w:szCs w:val="32"/>
        </w:rPr>
      </w:pPr>
    </w:p>
    <w:p w14:paraId="638EF73A" w14:textId="77777777" w:rsidR="002D14D1" w:rsidRDefault="002D14D1" w:rsidP="00500CEC">
      <w:pPr>
        <w:rPr>
          <w:b/>
          <w:color w:val="4F81BD" w:themeColor="accent1"/>
          <w:sz w:val="32"/>
          <w:szCs w:val="32"/>
        </w:rPr>
      </w:pPr>
    </w:p>
    <w:p w14:paraId="7EAF52B8" w14:textId="77777777" w:rsidR="00500CEC" w:rsidRPr="00500CEC" w:rsidRDefault="00EC08BB" w:rsidP="00500CEC">
      <w:pPr>
        <w:rPr>
          <w:b/>
          <w:color w:val="4F81BD" w:themeColor="accent1"/>
          <w:sz w:val="32"/>
          <w:szCs w:val="32"/>
        </w:rPr>
      </w:pPr>
      <w:r>
        <w:rPr>
          <w:b/>
          <w:color w:val="4F81BD" w:themeColor="accent1"/>
          <w:sz w:val="32"/>
          <w:szCs w:val="32"/>
        </w:rPr>
        <w:br w:type="page"/>
      </w:r>
      <w:r w:rsidR="002D14D1" w:rsidRPr="005A06EC">
        <w:rPr>
          <w:b/>
          <w:color w:val="C00000"/>
          <w:sz w:val="32"/>
          <w:szCs w:val="32"/>
        </w:rPr>
        <w:lastRenderedPageBreak/>
        <w:t>Wijkvoorzieningen</w:t>
      </w:r>
    </w:p>
    <w:p w14:paraId="27055734" w14:textId="77777777" w:rsidR="00500CEC" w:rsidRDefault="00500CEC" w:rsidP="00500CEC">
      <w:pPr>
        <w:rPr>
          <w:color w:val="4F81BD" w:themeColor="accent1"/>
          <w:sz w:val="22"/>
          <w:szCs w:val="22"/>
        </w:rPr>
      </w:pPr>
    </w:p>
    <w:p w14:paraId="12EF3132" w14:textId="77777777" w:rsidR="00500CEC" w:rsidRDefault="00500CEC" w:rsidP="00500CEC">
      <w:pPr>
        <w:rPr>
          <w:color w:val="4F81BD" w:themeColor="accent1"/>
          <w:sz w:val="22"/>
          <w:szCs w:val="22"/>
        </w:rPr>
      </w:pPr>
    </w:p>
    <w:p w14:paraId="7D3F13B1" w14:textId="77777777" w:rsidR="00500CEC" w:rsidRDefault="00500CEC" w:rsidP="00500CEC">
      <w:pPr>
        <w:rPr>
          <w:sz w:val="22"/>
          <w:szCs w:val="22"/>
        </w:rPr>
      </w:pPr>
      <w:r w:rsidRPr="00C8168B">
        <w:rPr>
          <w:sz w:val="22"/>
          <w:szCs w:val="22"/>
        </w:rPr>
        <w:t>Bij het huidige</w:t>
      </w:r>
      <w:r>
        <w:rPr>
          <w:sz w:val="22"/>
          <w:szCs w:val="22"/>
        </w:rPr>
        <w:t xml:space="preserve"> en toekomstige wonen en leven in Helmond Oost speelt het aldaar aanwezige maatschappelijke vastgoed een belangrijk rol. Goed functionerend maatschappelijk vastgoed, in de vorm van scholen en wijk- en buurtaccommodaties, is van essentieel belang voor ontmoeting, leefbaarheid en sociale cohesie in de wijk. Het biedt huisvesting aan het onderwijs (en aanverwante activiteiten) en de activiteiten die door de verschillende wijk- en buurtverenigingen worden georganiseerd.</w:t>
      </w:r>
    </w:p>
    <w:p w14:paraId="77E366E8" w14:textId="77777777" w:rsidR="00500CEC" w:rsidRDefault="00500CEC" w:rsidP="00500CEC">
      <w:pPr>
        <w:rPr>
          <w:sz w:val="22"/>
          <w:szCs w:val="22"/>
        </w:rPr>
      </w:pPr>
      <w:r>
        <w:rPr>
          <w:sz w:val="22"/>
          <w:szCs w:val="22"/>
        </w:rPr>
        <w:t xml:space="preserve">Bij een aanpak van Helmond Oost in al zijn facetten speelt het maatschappelijk vastgoed </w:t>
      </w:r>
      <w:r w:rsidR="00CA1C06">
        <w:rPr>
          <w:sz w:val="22"/>
          <w:szCs w:val="22"/>
        </w:rPr>
        <w:t xml:space="preserve">en de daarin gevestigde voorzieningen </w:t>
      </w:r>
      <w:r>
        <w:rPr>
          <w:sz w:val="22"/>
          <w:szCs w:val="22"/>
        </w:rPr>
        <w:t xml:space="preserve">dan ook een wezenlijke rol, zowel tijdens de feitelijke transitie als in de periode daarna wanneer de wijk op </w:t>
      </w:r>
      <w:r w:rsidR="00CA1C06">
        <w:rPr>
          <w:sz w:val="22"/>
          <w:szCs w:val="22"/>
        </w:rPr>
        <w:t xml:space="preserve">eigen </w:t>
      </w:r>
      <w:r>
        <w:rPr>
          <w:sz w:val="22"/>
          <w:szCs w:val="22"/>
        </w:rPr>
        <w:t>kracht verder moet gaan.</w:t>
      </w:r>
    </w:p>
    <w:p w14:paraId="69EFCAFD" w14:textId="77777777" w:rsidR="00500CEC" w:rsidRDefault="00500CEC" w:rsidP="00500CEC">
      <w:pPr>
        <w:rPr>
          <w:sz w:val="22"/>
          <w:szCs w:val="22"/>
        </w:rPr>
      </w:pPr>
    </w:p>
    <w:p w14:paraId="2F4B3DBA" w14:textId="77777777" w:rsidR="00500CEC" w:rsidRDefault="00500CEC" w:rsidP="00500CEC">
      <w:pPr>
        <w:rPr>
          <w:sz w:val="22"/>
          <w:szCs w:val="22"/>
        </w:rPr>
      </w:pPr>
    </w:p>
    <w:p w14:paraId="748BDF09" w14:textId="77777777" w:rsidR="00500CEC" w:rsidRPr="00500CEC" w:rsidRDefault="00500CEC" w:rsidP="00500CEC">
      <w:pPr>
        <w:rPr>
          <w:b/>
          <w:sz w:val="24"/>
          <w:szCs w:val="24"/>
        </w:rPr>
      </w:pPr>
      <w:r w:rsidRPr="00500CEC">
        <w:rPr>
          <w:b/>
          <w:color w:val="4F81BD" w:themeColor="accent1"/>
          <w:sz w:val="24"/>
          <w:szCs w:val="24"/>
        </w:rPr>
        <w:t>Scholen</w:t>
      </w:r>
      <w:r w:rsidR="00893E53">
        <w:rPr>
          <w:b/>
          <w:color w:val="4F81BD" w:themeColor="accent1"/>
          <w:sz w:val="24"/>
          <w:szCs w:val="24"/>
        </w:rPr>
        <w:t xml:space="preserve"> en kinderopvang</w:t>
      </w:r>
    </w:p>
    <w:p w14:paraId="34F84DA3" w14:textId="77777777" w:rsidR="00500CEC" w:rsidRDefault="00500CEC" w:rsidP="00500CEC">
      <w:pPr>
        <w:rPr>
          <w:b/>
          <w:sz w:val="22"/>
          <w:szCs w:val="22"/>
        </w:rPr>
      </w:pPr>
    </w:p>
    <w:p w14:paraId="34C73950" w14:textId="77777777" w:rsidR="00500CEC" w:rsidRDefault="00500CEC" w:rsidP="00500CEC">
      <w:pPr>
        <w:rPr>
          <w:sz w:val="22"/>
          <w:szCs w:val="22"/>
        </w:rPr>
      </w:pPr>
      <w:r w:rsidRPr="00072C98">
        <w:rPr>
          <w:sz w:val="22"/>
          <w:szCs w:val="22"/>
        </w:rPr>
        <w:t>In Helmond Oost zijn twee basisschol</w:t>
      </w:r>
      <w:r>
        <w:rPr>
          <w:sz w:val="22"/>
          <w:szCs w:val="22"/>
        </w:rPr>
        <w:t>en gevestigd, te weten de Sylvester Berna</w:t>
      </w:r>
      <w:r w:rsidR="00CA1C06">
        <w:rPr>
          <w:sz w:val="22"/>
          <w:szCs w:val="22"/>
        </w:rPr>
        <w:t>dette en De Goede Herder. Beide</w:t>
      </w:r>
      <w:r>
        <w:rPr>
          <w:sz w:val="22"/>
          <w:szCs w:val="22"/>
        </w:rPr>
        <w:t xml:space="preserve"> basisscholen hebben vanwege de aanmerkelijke verkeersfunctie van de Wethouder van </w:t>
      </w:r>
      <w:proofErr w:type="spellStart"/>
      <w:r>
        <w:rPr>
          <w:sz w:val="22"/>
          <w:szCs w:val="22"/>
        </w:rPr>
        <w:t>Wellaan</w:t>
      </w:r>
      <w:proofErr w:type="spellEnd"/>
      <w:r>
        <w:rPr>
          <w:sz w:val="22"/>
          <w:szCs w:val="22"/>
        </w:rPr>
        <w:t xml:space="preserve"> een eigen voedingsgebied. Kinderen uit het wijkdeel </w:t>
      </w:r>
      <w:proofErr w:type="spellStart"/>
      <w:r>
        <w:rPr>
          <w:sz w:val="22"/>
          <w:szCs w:val="22"/>
        </w:rPr>
        <w:t>Beisterveld</w:t>
      </w:r>
      <w:proofErr w:type="spellEnd"/>
      <w:r>
        <w:rPr>
          <w:sz w:val="22"/>
          <w:szCs w:val="22"/>
        </w:rPr>
        <w:t xml:space="preserve"> (Bloemenbuurt) gaan hoofdzakelijk naar de Sylvester Be</w:t>
      </w:r>
      <w:r w:rsidR="00080765">
        <w:rPr>
          <w:sz w:val="22"/>
          <w:szCs w:val="22"/>
        </w:rPr>
        <w:t>r</w:t>
      </w:r>
      <w:r>
        <w:rPr>
          <w:sz w:val="22"/>
          <w:szCs w:val="22"/>
        </w:rPr>
        <w:t xml:space="preserve">nadette, terwijl de kinderen uit de wijkdelen </w:t>
      </w:r>
      <w:proofErr w:type="spellStart"/>
      <w:r>
        <w:rPr>
          <w:sz w:val="22"/>
          <w:szCs w:val="22"/>
        </w:rPr>
        <w:t>Beisterveldse</w:t>
      </w:r>
      <w:proofErr w:type="spellEnd"/>
      <w:r>
        <w:rPr>
          <w:sz w:val="22"/>
          <w:szCs w:val="22"/>
        </w:rPr>
        <w:t xml:space="preserve"> Broek (Zeeheldenbuurt) en </w:t>
      </w:r>
      <w:proofErr w:type="spellStart"/>
      <w:r>
        <w:rPr>
          <w:sz w:val="22"/>
          <w:szCs w:val="22"/>
        </w:rPr>
        <w:t>Straakven</w:t>
      </w:r>
      <w:proofErr w:type="spellEnd"/>
      <w:r>
        <w:rPr>
          <w:sz w:val="22"/>
          <w:szCs w:val="22"/>
        </w:rPr>
        <w:t xml:space="preserve"> voornamelijk De Goede Herder bezoeken.</w:t>
      </w:r>
    </w:p>
    <w:p w14:paraId="59EE7665" w14:textId="77777777" w:rsidR="00500CEC" w:rsidRDefault="00500CEC" w:rsidP="00500CEC">
      <w:pPr>
        <w:rPr>
          <w:sz w:val="22"/>
          <w:szCs w:val="22"/>
        </w:rPr>
      </w:pPr>
      <w:r>
        <w:rPr>
          <w:sz w:val="22"/>
          <w:szCs w:val="22"/>
        </w:rPr>
        <w:t xml:space="preserve">Vanwege de ligging en verkeersdrukte op de Wethouder van </w:t>
      </w:r>
      <w:proofErr w:type="spellStart"/>
      <w:r>
        <w:rPr>
          <w:sz w:val="22"/>
          <w:szCs w:val="22"/>
        </w:rPr>
        <w:t>Wellaan</w:t>
      </w:r>
      <w:proofErr w:type="spellEnd"/>
      <w:r>
        <w:rPr>
          <w:sz w:val="22"/>
          <w:szCs w:val="22"/>
        </w:rPr>
        <w:t xml:space="preserve"> vinden er slechts beperkt leerlingenstromen plaats van de ene buurt naar de andere buurt. </w:t>
      </w:r>
    </w:p>
    <w:p w14:paraId="2C40F3B5" w14:textId="77777777" w:rsidR="00500CEC" w:rsidRDefault="00500CEC" w:rsidP="00500CEC">
      <w:pPr>
        <w:rPr>
          <w:sz w:val="22"/>
          <w:szCs w:val="22"/>
        </w:rPr>
      </w:pPr>
    </w:p>
    <w:p w14:paraId="52D239A0" w14:textId="77777777" w:rsidR="00500CEC" w:rsidRDefault="00500CEC" w:rsidP="00500CEC">
      <w:pPr>
        <w:rPr>
          <w:sz w:val="22"/>
          <w:szCs w:val="22"/>
        </w:rPr>
      </w:pPr>
      <w:r>
        <w:rPr>
          <w:sz w:val="22"/>
          <w:szCs w:val="22"/>
        </w:rPr>
        <w:t>De kwaliteit van beide scholen is ruim voldoende (zelfs goed) te noemen en ze zijn beiden groot genoeg voor de huisvesting van de huidige leerlingenaantallen.</w:t>
      </w:r>
    </w:p>
    <w:p w14:paraId="65F984EA" w14:textId="77777777" w:rsidR="00500CEC" w:rsidRDefault="00500CEC" w:rsidP="00500CEC">
      <w:pPr>
        <w:rPr>
          <w:sz w:val="22"/>
          <w:szCs w:val="22"/>
        </w:rPr>
      </w:pPr>
      <w:r>
        <w:rPr>
          <w:sz w:val="22"/>
          <w:szCs w:val="22"/>
        </w:rPr>
        <w:t>Investeringen in beide scholen zijn met name gericht op het verhogen van de duurzaamheid van beide gebouwen. Zo zijn er op basis van energiescans energetische maatregelen getroffen en is verder geïnvesteerd in duurzaamheid. Denk hierbij aan dubbel glas en isolatie van de plafonds. Vaak wordt hierbij door de gemeente afstemming gezocht met ingrepen die door de schoolbesturen worden uitgevoerd.</w:t>
      </w:r>
    </w:p>
    <w:p w14:paraId="306D0463" w14:textId="77777777" w:rsidR="00500CEC" w:rsidRDefault="00500CEC" w:rsidP="00500CEC">
      <w:pPr>
        <w:rPr>
          <w:sz w:val="22"/>
          <w:szCs w:val="22"/>
        </w:rPr>
      </w:pPr>
    </w:p>
    <w:p w14:paraId="614E1BB6" w14:textId="77777777" w:rsidR="00500CEC" w:rsidRDefault="00500CEC" w:rsidP="00500CEC">
      <w:pPr>
        <w:rPr>
          <w:sz w:val="22"/>
          <w:szCs w:val="22"/>
        </w:rPr>
      </w:pPr>
      <w:r>
        <w:rPr>
          <w:sz w:val="22"/>
          <w:szCs w:val="22"/>
        </w:rPr>
        <w:t>Feitelijk kan gesteld worden dat beide scholen beschikken over de randvoorwaarden voor een veilige en gezonde huisvesting van de leerlingen.</w:t>
      </w:r>
    </w:p>
    <w:p w14:paraId="0C89F57A" w14:textId="77777777" w:rsidR="00500CEC" w:rsidRDefault="00500CEC" w:rsidP="00500CEC">
      <w:pPr>
        <w:rPr>
          <w:sz w:val="22"/>
          <w:szCs w:val="22"/>
        </w:rPr>
      </w:pPr>
      <w:r>
        <w:rPr>
          <w:sz w:val="22"/>
          <w:szCs w:val="22"/>
        </w:rPr>
        <w:t xml:space="preserve">De directies van beide scholen erkennen dit, maar plaatsen vraagtekens bij de geschiktheid van beide scholen om te kunnen functioneren als Integraal Kind Centrum, waarbij ook vroegschoolse en naschoolse opvang wordt aangeboden. Beide scholen beschikken hiertoe over onvoldoende ruimte. </w:t>
      </w:r>
    </w:p>
    <w:p w14:paraId="239B136D" w14:textId="77777777" w:rsidR="00500CEC" w:rsidRDefault="00500CEC" w:rsidP="00500CEC">
      <w:pPr>
        <w:rPr>
          <w:sz w:val="22"/>
          <w:szCs w:val="22"/>
        </w:rPr>
      </w:pPr>
      <w:r>
        <w:rPr>
          <w:sz w:val="22"/>
          <w:szCs w:val="22"/>
        </w:rPr>
        <w:t>Wel signaleren beide scholen dat het aanbod van deze functies toch wel erg wenselijk is. Aanwezigheid</w:t>
      </w:r>
      <w:r w:rsidR="00CA1C06">
        <w:rPr>
          <w:sz w:val="22"/>
          <w:szCs w:val="22"/>
        </w:rPr>
        <w:t xml:space="preserve"> van deze faciliteiten bevordert</w:t>
      </w:r>
      <w:r>
        <w:rPr>
          <w:sz w:val="22"/>
          <w:szCs w:val="22"/>
        </w:rPr>
        <w:t xml:space="preserve"> immers een goede instroom in het basisonderwijs. Veel te vaak ziet men peuters instromen met geen of nagenoeg geen voorschoolse ervaring. Gecombineerd met taalachterstand en de culturele achtergrond leidt dit tot onderwijsachterstand. </w:t>
      </w:r>
    </w:p>
    <w:p w14:paraId="0F4508BA" w14:textId="77777777" w:rsidR="00500CEC" w:rsidRDefault="00500CEC" w:rsidP="00500CEC">
      <w:pPr>
        <w:rPr>
          <w:sz w:val="22"/>
          <w:szCs w:val="22"/>
        </w:rPr>
      </w:pPr>
    </w:p>
    <w:p w14:paraId="666C9006" w14:textId="77777777" w:rsidR="00500CEC" w:rsidRDefault="00500CEC" w:rsidP="00500CEC">
      <w:pPr>
        <w:rPr>
          <w:sz w:val="22"/>
          <w:szCs w:val="22"/>
        </w:rPr>
      </w:pPr>
      <w:r>
        <w:rPr>
          <w:sz w:val="22"/>
          <w:szCs w:val="22"/>
        </w:rPr>
        <w:t>In een gebouw naast de Sylvester Bernadette wordt wel peuterspeelzaalwerk geleverd en is in de Molenstraat (ook Bloemenbuurt) elders in de wijk nog een peuterspeelzaal gelegen. In de Bloemenbuurt is het aanbod er dus we</w:t>
      </w:r>
      <w:r w:rsidR="00CA1C06">
        <w:rPr>
          <w:sz w:val="22"/>
          <w:szCs w:val="22"/>
        </w:rPr>
        <w:t>l, maar niet geïntegreerd in één</w:t>
      </w:r>
      <w:r>
        <w:rPr>
          <w:sz w:val="22"/>
          <w:szCs w:val="22"/>
        </w:rPr>
        <w:t xml:space="preserve"> gebouw.</w:t>
      </w:r>
    </w:p>
    <w:p w14:paraId="6DDE28D1" w14:textId="77777777" w:rsidR="00500CEC" w:rsidRDefault="00500CEC" w:rsidP="00500CEC">
      <w:pPr>
        <w:rPr>
          <w:sz w:val="22"/>
          <w:szCs w:val="22"/>
        </w:rPr>
      </w:pPr>
      <w:r>
        <w:rPr>
          <w:sz w:val="22"/>
          <w:szCs w:val="22"/>
        </w:rPr>
        <w:t xml:space="preserve">In de wijkdelen </w:t>
      </w:r>
      <w:proofErr w:type="spellStart"/>
      <w:r>
        <w:rPr>
          <w:sz w:val="22"/>
          <w:szCs w:val="22"/>
        </w:rPr>
        <w:t>Straakven</w:t>
      </w:r>
      <w:proofErr w:type="spellEnd"/>
      <w:r>
        <w:rPr>
          <w:sz w:val="22"/>
          <w:szCs w:val="22"/>
        </w:rPr>
        <w:t xml:space="preserve"> en </w:t>
      </w:r>
      <w:proofErr w:type="spellStart"/>
      <w:r>
        <w:rPr>
          <w:sz w:val="22"/>
          <w:szCs w:val="22"/>
        </w:rPr>
        <w:t>Beisterveldse</w:t>
      </w:r>
      <w:proofErr w:type="spellEnd"/>
      <w:r w:rsidR="00324AFB">
        <w:rPr>
          <w:sz w:val="22"/>
          <w:szCs w:val="22"/>
        </w:rPr>
        <w:t xml:space="preserve"> </w:t>
      </w:r>
      <w:r>
        <w:rPr>
          <w:sz w:val="22"/>
          <w:szCs w:val="22"/>
        </w:rPr>
        <w:t>broek is het peuterspeelzaalwerk enige jaren geleden vertrokken en is er dus geen mogelijkheid om voorschoolse ervaring op te doen. Ervaring die wenselijk is voor een goede instroom in het basisonderwijs.</w:t>
      </w:r>
    </w:p>
    <w:p w14:paraId="7ED0D6AE" w14:textId="77777777" w:rsidR="00500CEC" w:rsidRDefault="00500CEC" w:rsidP="00500CEC">
      <w:pPr>
        <w:rPr>
          <w:sz w:val="22"/>
          <w:szCs w:val="22"/>
        </w:rPr>
      </w:pPr>
    </w:p>
    <w:p w14:paraId="37FCADCE" w14:textId="1E14AC49" w:rsidR="001A6E88" w:rsidRPr="004B15DC" w:rsidRDefault="00500CEC" w:rsidP="00500CEC">
      <w:pPr>
        <w:rPr>
          <w:sz w:val="22"/>
          <w:szCs w:val="22"/>
        </w:rPr>
      </w:pPr>
      <w:r>
        <w:rPr>
          <w:sz w:val="22"/>
          <w:szCs w:val="22"/>
        </w:rPr>
        <w:t xml:space="preserve">Gezien het bovenstaande wordt doorgroei van beide scholen tot Integrale Kind Centra als wenselijk ervaren. Alhier kunnen dan via het beschikbaar stellen van ruimte en begeleiding </w:t>
      </w:r>
      <w:r>
        <w:rPr>
          <w:sz w:val="22"/>
          <w:szCs w:val="22"/>
        </w:rPr>
        <w:lastRenderedPageBreak/>
        <w:t xml:space="preserve">tevens huiswerkbegeleiding, taallessen voor ouders, etc. worden geleverd. </w:t>
      </w:r>
      <w:r w:rsidR="001A6E88">
        <w:rPr>
          <w:sz w:val="22"/>
          <w:szCs w:val="22"/>
        </w:rPr>
        <w:t xml:space="preserve">Zoals besloten tijdens de raadsvergadering van 22 oktober 2019 zal de gemeente geen gemeentelijke investeringen plegen in gebouwen voor kinderopvang; </w:t>
      </w:r>
      <w:r w:rsidR="001A6E88" w:rsidRPr="004B15DC">
        <w:rPr>
          <w:sz w:val="22"/>
          <w:szCs w:val="22"/>
        </w:rPr>
        <w:t>de gemeente staat er wel voor open om te faciliteren tijdens de planvorming,</w:t>
      </w:r>
    </w:p>
    <w:p w14:paraId="71D49CD8" w14:textId="77777777" w:rsidR="001A6E88" w:rsidRDefault="001A6E88" w:rsidP="00500CEC">
      <w:pPr>
        <w:rPr>
          <w:sz w:val="22"/>
          <w:szCs w:val="22"/>
        </w:rPr>
      </w:pPr>
    </w:p>
    <w:p w14:paraId="2CC8BBAF" w14:textId="73A47AD2" w:rsidR="00500CEC" w:rsidRDefault="00500CEC" w:rsidP="00500CEC">
      <w:pPr>
        <w:rPr>
          <w:sz w:val="22"/>
          <w:szCs w:val="22"/>
        </w:rPr>
      </w:pPr>
      <w:r>
        <w:rPr>
          <w:sz w:val="22"/>
          <w:szCs w:val="22"/>
        </w:rPr>
        <w:t>Met name het betrekken van ouders en het bieden van scholingsactiviteiten worden door beide scholen als uitdaging gezien. Bij de Sylvester Bernadette zijn op dit vlak al veelbetekenende stappen gezet.</w:t>
      </w:r>
    </w:p>
    <w:p w14:paraId="2BD506C3" w14:textId="77777777" w:rsidR="00500CEC" w:rsidRDefault="00500CEC" w:rsidP="00500CEC">
      <w:pPr>
        <w:rPr>
          <w:sz w:val="22"/>
          <w:szCs w:val="22"/>
        </w:rPr>
      </w:pPr>
    </w:p>
    <w:p w14:paraId="267126AE" w14:textId="77777777" w:rsidR="00500CEC" w:rsidRDefault="00500CEC" w:rsidP="00500CEC">
      <w:pPr>
        <w:rPr>
          <w:sz w:val="22"/>
          <w:szCs w:val="22"/>
        </w:rPr>
      </w:pPr>
      <w:r>
        <w:rPr>
          <w:sz w:val="22"/>
          <w:szCs w:val="22"/>
        </w:rPr>
        <w:t>Naast de twee reguliere basisscholen bevindt zich in de Bloemenbuurt ook nog De Taalbrug; dit is een school voor speciaal onderwijs voor slechthorende / dove leerlingen of leerlingen met een taalontwikkelingsstoornis. Deze school heeft een wijk overstijgende functie.</w:t>
      </w:r>
    </w:p>
    <w:p w14:paraId="5DE5B1C2" w14:textId="77777777" w:rsidR="00500CEC" w:rsidRDefault="00500CEC" w:rsidP="00500CEC">
      <w:pPr>
        <w:rPr>
          <w:sz w:val="22"/>
          <w:szCs w:val="22"/>
        </w:rPr>
      </w:pPr>
    </w:p>
    <w:p w14:paraId="4FE1436E" w14:textId="77777777" w:rsidR="00500CEC" w:rsidRDefault="00500CEC" w:rsidP="00500CEC">
      <w:pPr>
        <w:rPr>
          <w:sz w:val="22"/>
          <w:szCs w:val="22"/>
        </w:rPr>
      </w:pPr>
      <w:r>
        <w:rPr>
          <w:sz w:val="22"/>
          <w:szCs w:val="22"/>
        </w:rPr>
        <w:t xml:space="preserve">Zo’n stedelijke functie geldt ook voor De </w:t>
      </w:r>
      <w:proofErr w:type="spellStart"/>
      <w:r>
        <w:rPr>
          <w:sz w:val="22"/>
          <w:szCs w:val="22"/>
        </w:rPr>
        <w:t>Hilt</w:t>
      </w:r>
      <w:proofErr w:type="spellEnd"/>
      <w:r>
        <w:rPr>
          <w:sz w:val="22"/>
          <w:szCs w:val="22"/>
        </w:rPr>
        <w:t>. Een school voor kinderen van 5 tot 18 jaar met aanpassingsproblemen. Deze school biedt een veilige leef- en leersituatie waar kinderen tot leren kunnen komen en kunnen experimenteren met hun gedrag.</w:t>
      </w:r>
    </w:p>
    <w:p w14:paraId="0FE4B8A4" w14:textId="77777777" w:rsidR="00500CEC" w:rsidRDefault="00500CEC" w:rsidP="00500CEC">
      <w:pPr>
        <w:rPr>
          <w:sz w:val="22"/>
          <w:szCs w:val="22"/>
        </w:rPr>
      </w:pPr>
    </w:p>
    <w:p w14:paraId="548C31B6" w14:textId="77777777" w:rsidR="00500CEC" w:rsidRPr="00A21600" w:rsidRDefault="00500CEC" w:rsidP="00500CEC">
      <w:pPr>
        <w:rPr>
          <w:i/>
          <w:sz w:val="22"/>
          <w:szCs w:val="22"/>
        </w:rPr>
      </w:pPr>
      <w:r w:rsidRPr="00BA482B">
        <w:rPr>
          <w:i/>
          <w:noProof/>
          <w:sz w:val="22"/>
          <w:szCs w:val="22"/>
        </w:rPr>
        <mc:AlternateContent>
          <mc:Choice Requires="wps">
            <w:drawing>
              <wp:anchor distT="0" distB="0" distL="114300" distR="114300" simplePos="0" relativeHeight="251656704" behindDoc="0" locked="0" layoutInCell="1" allowOverlap="1" wp14:anchorId="2A521B3B" wp14:editId="6A778698">
                <wp:simplePos x="0" y="0"/>
                <wp:positionH relativeFrom="column">
                  <wp:posOffset>3494405</wp:posOffset>
                </wp:positionH>
                <wp:positionV relativeFrom="paragraph">
                  <wp:posOffset>26035</wp:posOffset>
                </wp:positionV>
                <wp:extent cx="1473200" cy="1257300"/>
                <wp:effectExtent l="0" t="0" r="12700" b="1905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0" cy="1257300"/>
                        </a:xfrm>
                        <a:prstGeom prst="rect">
                          <a:avLst/>
                        </a:prstGeom>
                        <a:solidFill>
                          <a:srgbClr val="FFFFFF"/>
                        </a:solidFill>
                        <a:ln w="9525">
                          <a:solidFill>
                            <a:srgbClr val="000000"/>
                          </a:solidFill>
                          <a:miter lim="800000"/>
                          <a:headEnd/>
                          <a:tailEnd/>
                        </a:ln>
                      </wps:spPr>
                      <wps:txbx>
                        <w:txbxContent>
                          <w:p w14:paraId="1615F568" w14:textId="77777777" w:rsidR="00F42102" w:rsidRPr="00BA482B" w:rsidRDefault="00F42102" w:rsidP="00500CEC">
                            <w:pPr>
                              <w:rPr>
                                <w:i/>
                              </w:rPr>
                            </w:pPr>
                            <w:r w:rsidRPr="00BA482B">
                              <w:rPr>
                                <w:i/>
                              </w:rPr>
                              <w:t>Basisonderwijs</w:t>
                            </w:r>
                          </w:p>
                          <w:p w14:paraId="63745DA9" w14:textId="77777777" w:rsidR="00F42102" w:rsidRPr="00BA482B" w:rsidRDefault="00F42102" w:rsidP="00500CEC">
                            <w:pPr>
                              <w:rPr>
                                <w:i/>
                              </w:rPr>
                            </w:pPr>
                          </w:p>
                          <w:p w14:paraId="023A1628" w14:textId="77777777" w:rsidR="00F42102" w:rsidRPr="00BA482B" w:rsidRDefault="00F42102" w:rsidP="00500CEC">
                            <w:pPr>
                              <w:rPr>
                                <w:i/>
                              </w:rPr>
                            </w:pPr>
                          </w:p>
                          <w:p w14:paraId="0970B661" w14:textId="77777777" w:rsidR="00F42102" w:rsidRPr="00BA482B" w:rsidRDefault="00F42102" w:rsidP="00500CEC">
                            <w:pPr>
                              <w:rPr>
                                <w:i/>
                              </w:rPr>
                            </w:pPr>
                            <w:r w:rsidRPr="00BA482B">
                              <w:rPr>
                                <w:i/>
                              </w:rPr>
                              <w:t>Speciaal onderwijs</w:t>
                            </w:r>
                          </w:p>
                          <w:p w14:paraId="44116368" w14:textId="77777777" w:rsidR="00F42102" w:rsidRPr="00BA482B" w:rsidRDefault="00F42102" w:rsidP="00500CEC">
                            <w:pPr>
                              <w:rPr>
                                <w:i/>
                              </w:rPr>
                            </w:pPr>
                          </w:p>
                          <w:p w14:paraId="6A1F7824" w14:textId="77777777" w:rsidR="00F42102" w:rsidRPr="00BA482B" w:rsidRDefault="00F42102" w:rsidP="00500CEC">
                            <w:pPr>
                              <w:rPr>
                                <w:i/>
                              </w:rPr>
                            </w:pPr>
                          </w:p>
                          <w:p w14:paraId="5450F929" w14:textId="77777777" w:rsidR="00F42102" w:rsidRPr="00BA482B" w:rsidRDefault="00F42102" w:rsidP="00500CEC">
                            <w:pPr>
                              <w:rPr>
                                <w:i/>
                              </w:rPr>
                            </w:pPr>
                            <w:r w:rsidRPr="00BA482B">
                              <w:rPr>
                                <w:i/>
                              </w:rPr>
                              <w:t>Wijkaccommodatie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521B3B" id="_x0000_s1028" type="#_x0000_t202" style="position:absolute;margin-left:275.15pt;margin-top:2.05pt;width:116pt;height:99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">
                <v:textbox>
                  <w:txbxContent>
                    <w:p w14:paraId="1615F568" w14:textId="77777777" w:rsidR="00F42102" w:rsidRPr="00BA482B" w:rsidRDefault="00F42102" w:rsidP="00500CEC">
                      <w:pPr>
                        <w:rPr>
                          <w:i/>
                        </w:rPr>
                      </w:pPr>
                      <w:r w:rsidRPr="00BA482B">
                        <w:rPr>
                          <w:i/>
                        </w:rPr>
                        <w:t>Basisonderwijs</w:t>
                      </w:r>
                    </w:p>
                    <w:p w14:paraId="63745DA9" w14:textId="77777777" w:rsidR="00F42102" w:rsidRPr="00BA482B" w:rsidRDefault="00F42102" w:rsidP="00500CEC">
                      <w:pPr>
                        <w:rPr>
                          <w:i/>
                        </w:rPr>
                      </w:pPr>
                    </w:p>
                    <w:p w14:paraId="023A1628" w14:textId="77777777" w:rsidR="00F42102" w:rsidRPr="00BA482B" w:rsidRDefault="00F42102" w:rsidP="00500CEC">
                      <w:pPr>
                        <w:rPr>
                          <w:i/>
                        </w:rPr>
                      </w:pPr>
                    </w:p>
                    <w:p w14:paraId="0970B661" w14:textId="77777777" w:rsidR="00F42102" w:rsidRPr="00BA482B" w:rsidRDefault="00F42102" w:rsidP="00500CEC">
                      <w:pPr>
                        <w:rPr>
                          <w:i/>
                        </w:rPr>
                      </w:pPr>
                      <w:r w:rsidRPr="00BA482B">
                        <w:rPr>
                          <w:i/>
                        </w:rPr>
                        <w:t>Speciaal onderwijs</w:t>
                      </w:r>
                    </w:p>
                    <w:p w14:paraId="44116368" w14:textId="77777777" w:rsidR="00F42102" w:rsidRPr="00BA482B" w:rsidRDefault="00F42102" w:rsidP="00500CEC">
                      <w:pPr>
                        <w:rPr>
                          <w:i/>
                        </w:rPr>
                      </w:pPr>
                    </w:p>
                    <w:p w14:paraId="6A1F7824" w14:textId="77777777" w:rsidR="00F42102" w:rsidRPr="00BA482B" w:rsidRDefault="00F42102" w:rsidP="00500CEC">
                      <w:pPr>
                        <w:rPr>
                          <w:i/>
                        </w:rPr>
                      </w:pPr>
                    </w:p>
                    <w:p w14:paraId="5450F929" w14:textId="77777777" w:rsidR="00F42102" w:rsidRPr="00BA482B" w:rsidRDefault="00F42102" w:rsidP="00500CEC">
                      <w:pPr>
                        <w:rPr>
                          <w:i/>
                        </w:rPr>
                      </w:pPr>
                      <w:r w:rsidRPr="00BA482B">
                        <w:rPr>
                          <w:i/>
                        </w:rPr>
                        <w:t>Wijkaccommodatie</w:t>
                      </w:r>
                    </w:p>
                  </w:txbxContent>
                </v:textbox>
              </v:shape>
            </w:pict>
          </mc:Fallback>
        </mc:AlternateContent>
      </w:r>
      <w:r w:rsidRPr="004465AC">
        <w:rPr>
          <w:b/>
          <w:noProof/>
          <w:color w:val="4F81BD" w:themeColor="accent1"/>
          <w:sz w:val="22"/>
          <w:szCs w:val="22"/>
        </w:rPr>
        <mc:AlternateContent>
          <mc:Choice Requires="wps">
            <w:drawing>
              <wp:anchor distT="0" distB="0" distL="114300" distR="114300" simplePos="0" relativeHeight="251659776" behindDoc="0" locked="0" layoutInCell="1" allowOverlap="1" wp14:anchorId="25CD6450" wp14:editId="06737114">
                <wp:simplePos x="0" y="0"/>
                <wp:positionH relativeFrom="column">
                  <wp:posOffset>4755515</wp:posOffset>
                </wp:positionH>
                <wp:positionV relativeFrom="paragraph">
                  <wp:posOffset>510540</wp:posOffset>
                </wp:positionV>
                <wp:extent cx="143510" cy="143510"/>
                <wp:effectExtent l="0" t="0" r="27940" b="27940"/>
                <wp:wrapNone/>
                <wp:docPr id="46" name="Ovaal 3"/>
                <wp:cNvGraphicFramePr/>
                <a:graphic xmlns:a="http://schemas.openxmlformats.org/drawingml/2006/main">
                  <a:graphicData uri="http://schemas.microsoft.com/office/word/2010/wordprocessingShape">
                    <wps:wsp>
                      <wps:cNvSpPr/>
                      <wps:spPr>
                        <a:xfrm>
                          <a:off x="0" y="0"/>
                          <a:ext cx="143510" cy="143510"/>
                        </a:xfrm>
                        <a:prstGeom prst="ellipse">
                          <a:avLst/>
                        </a:prstGeom>
                        <a:solidFill>
                          <a:schemeClr val="accent2">
                            <a:lumMod val="75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983B2F5" id="Ovaal 3" o:spid="_x0000_s1026" style="position:absolute;margin-left:374.45pt;margin-top:40.2pt;width:11.3pt;height:11.3pt;z-index:25165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" fillcolor="#943634 [2405]" strokecolor="#c00000" strokeweight="2pt"/>
            </w:pict>
          </mc:Fallback>
        </mc:AlternateContent>
      </w:r>
      <w:r w:rsidRPr="004465AC">
        <w:rPr>
          <w:b/>
          <w:noProof/>
          <w:color w:val="4F81BD" w:themeColor="accent1"/>
          <w:sz w:val="22"/>
          <w:szCs w:val="22"/>
        </w:rPr>
        <mc:AlternateContent>
          <mc:Choice Requires="wps">
            <w:drawing>
              <wp:anchor distT="0" distB="0" distL="114300" distR="114300" simplePos="0" relativeHeight="251660800" behindDoc="0" locked="0" layoutInCell="1" allowOverlap="1" wp14:anchorId="0DCC0BB8" wp14:editId="15C5C969">
                <wp:simplePos x="0" y="0"/>
                <wp:positionH relativeFrom="column">
                  <wp:posOffset>4756150</wp:posOffset>
                </wp:positionH>
                <wp:positionV relativeFrom="paragraph">
                  <wp:posOffset>940435</wp:posOffset>
                </wp:positionV>
                <wp:extent cx="143510" cy="143510"/>
                <wp:effectExtent l="0" t="0" r="27940" b="27940"/>
                <wp:wrapNone/>
                <wp:docPr id="48" name="Ovaal 5"/>
                <wp:cNvGraphicFramePr/>
                <a:graphic xmlns:a="http://schemas.openxmlformats.org/drawingml/2006/main">
                  <a:graphicData uri="http://schemas.microsoft.com/office/word/2010/wordprocessingShape">
                    <wps:wsp>
                      <wps:cNvSpPr/>
                      <wps:spPr>
                        <a:xfrm>
                          <a:off x="0" y="0"/>
                          <a:ext cx="143510" cy="143510"/>
                        </a:xfrm>
                        <a:prstGeom prst="ellipse">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29E4FA" id="Ovaal 5" o:spid="_x0000_s1026" style="position:absolute;margin-left:374.5pt;margin-top:74.05pt;width:11.3pt;height:11.3pt;z-index:25166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" fillcolor="#548dd4 [1951]" strokecolor="#548dd4 [1951]" strokeweight="2pt"/>
            </w:pict>
          </mc:Fallback>
        </mc:AlternateContent>
      </w:r>
      <w:r w:rsidRPr="004465AC">
        <w:rPr>
          <w:b/>
          <w:noProof/>
          <w:color w:val="4F81BD" w:themeColor="accent1"/>
          <w:sz w:val="22"/>
          <w:szCs w:val="22"/>
        </w:rPr>
        <mc:AlternateContent>
          <mc:Choice Requires="wps">
            <w:drawing>
              <wp:anchor distT="0" distB="0" distL="114300" distR="114300" simplePos="0" relativeHeight="251657728" behindDoc="0" locked="0" layoutInCell="1" allowOverlap="1" wp14:anchorId="1FA64128" wp14:editId="5FCC7D03">
                <wp:simplePos x="0" y="0"/>
                <wp:positionH relativeFrom="column">
                  <wp:posOffset>4758055</wp:posOffset>
                </wp:positionH>
                <wp:positionV relativeFrom="paragraph">
                  <wp:posOffset>79375</wp:posOffset>
                </wp:positionV>
                <wp:extent cx="143510" cy="143510"/>
                <wp:effectExtent l="0" t="0" r="27940" b="27940"/>
                <wp:wrapNone/>
                <wp:docPr id="47" name="Ovaal 4"/>
                <wp:cNvGraphicFramePr/>
                <a:graphic xmlns:a="http://schemas.openxmlformats.org/drawingml/2006/main">
                  <a:graphicData uri="http://schemas.microsoft.com/office/word/2010/wordprocessingShape">
                    <wps:wsp>
                      <wps:cNvSpPr/>
                      <wps:spPr>
                        <a:xfrm>
                          <a:off x="0" y="0"/>
                          <a:ext cx="143510" cy="14351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D411EC" id="Ovaal 4" o:spid="_x0000_s1026" style="position:absolute;margin-left:374.65pt;margin-top:6.25pt;width:11.3pt;height:11.3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" fillcolor="red" strokecolor="red" strokeweight="2pt"/>
            </w:pict>
          </mc:Fallback>
        </mc:AlternateContent>
      </w:r>
      <w:r>
        <w:rPr>
          <w:i/>
          <w:noProof/>
          <w:sz w:val="22"/>
          <w:szCs w:val="22"/>
        </w:rPr>
        <w:drawing>
          <wp:inline distT="0" distB="0" distL="0" distR="0" wp14:anchorId="4ECC85C2" wp14:editId="42E4BAF3">
            <wp:extent cx="3491526" cy="3035300"/>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1526" cy="3035300"/>
                    </a:xfrm>
                    <a:prstGeom prst="rect">
                      <a:avLst/>
                    </a:prstGeom>
                    <a:noFill/>
                    <a:ln>
                      <a:noFill/>
                    </a:ln>
                  </pic:spPr>
                </pic:pic>
              </a:graphicData>
            </a:graphic>
          </wp:inline>
        </w:drawing>
      </w:r>
    </w:p>
    <w:p w14:paraId="215BED8F" w14:textId="77777777" w:rsidR="00500CEC" w:rsidRDefault="00500CEC" w:rsidP="00500CEC">
      <w:pPr>
        <w:rPr>
          <w:sz w:val="22"/>
          <w:szCs w:val="22"/>
        </w:rPr>
      </w:pPr>
    </w:p>
    <w:p w14:paraId="5EB543A4" w14:textId="77777777" w:rsidR="00500CEC" w:rsidRDefault="00500CEC" w:rsidP="00500CEC">
      <w:pPr>
        <w:rPr>
          <w:b/>
          <w:color w:val="4F81BD" w:themeColor="accent1"/>
          <w:sz w:val="22"/>
          <w:szCs w:val="22"/>
        </w:rPr>
      </w:pPr>
    </w:p>
    <w:p w14:paraId="6AF0C95C" w14:textId="77777777" w:rsidR="00500CEC" w:rsidRPr="00500CEC" w:rsidRDefault="00500CEC" w:rsidP="00500CEC">
      <w:pPr>
        <w:rPr>
          <w:b/>
          <w:color w:val="4F81BD" w:themeColor="accent1"/>
          <w:sz w:val="24"/>
          <w:szCs w:val="24"/>
        </w:rPr>
      </w:pPr>
      <w:r w:rsidRPr="00500CEC">
        <w:rPr>
          <w:b/>
          <w:color w:val="4F81BD" w:themeColor="accent1"/>
          <w:sz w:val="24"/>
          <w:szCs w:val="24"/>
        </w:rPr>
        <w:t>Wijkaccommodaties</w:t>
      </w:r>
    </w:p>
    <w:p w14:paraId="3269C602" w14:textId="77777777" w:rsidR="00500CEC" w:rsidRDefault="00500CEC" w:rsidP="00500CEC">
      <w:pPr>
        <w:rPr>
          <w:sz w:val="22"/>
          <w:szCs w:val="22"/>
        </w:rPr>
      </w:pPr>
    </w:p>
    <w:p w14:paraId="1EDE10AC" w14:textId="77777777" w:rsidR="00500CEC" w:rsidRDefault="00500CEC" w:rsidP="00500CEC">
      <w:pPr>
        <w:rPr>
          <w:sz w:val="22"/>
          <w:szCs w:val="22"/>
        </w:rPr>
      </w:pPr>
      <w:r>
        <w:rPr>
          <w:sz w:val="22"/>
          <w:szCs w:val="22"/>
        </w:rPr>
        <w:t>Helmond Oost kent met wijkhuis De Lier één formele door de gemeente gesubsidieerde wijkaccommodatie.</w:t>
      </w:r>
    </w:p>
    <w:p w14:paraId="48325713" w14:textId="77777777" w:rsidR="00500CEC" w:rsidRDefault="00500CEC" w:rsidP="00500CEC">
      <w:pPr>
        <w:rPr>
          <w:sz w:val="22"/>
          <w:szCs w:val="22"/>
        </w:rPr>
      </w:pPr>
      <w:r>
        <w:rPr>
          <w:sz w:val="22"/>
          <w:szCs w:val="22"/>
        </w:rPr>
        <w:t>Als wijkhuis wordt De Lier overdag en ’s avonds goed bezocht door wijkbewoners en wijk- en buurtverenigingen. De bezettingsgraad is daarom redelijk te noemen. Er is geen tekort aan ruimte voor de diverse activiteiten.</w:t>
      </w:r>
    </w:p>
    <w:p w14:paraId="4E433D68" w14:textId="77777777" w:rsidR="00500CEC" w:rsidRDefault="00500CEC" w:rsidP="00500CEC">
      <w:pPr>
        <w:rPr>
          <w:sz w:val="22"/>
          <w:szCs w:val="22"/>
        </w:rPr>
      </w:pPr>
      <w:r>
        <w:rPr>
          <w:sz w:val="22"/>
          <w:szCs w:val="22"/>
        </w:rPr>
        <w:t>Verder verkeert het gebouw bouwtechnisch in een goede staat. De schil (gevels en dakpannen zijn in ca. 2010 vervangen) staat er goed bij en zijn er ten behoeve van de toegankelijkheid schuifdeuren en een traplift aangebracht.</w:t>
      </w:r>
    </w:p>
    <w:p w14:paraId="04979FE4" w14:textId="77777777" w:rsidR="00500CEC" w:rsidRDefault="00500CEC" w:rsidP="00500CEC">
      <w:pPr>
        <w:rPr>
          <w:sz w:val="22"/>
          <w:szCs w:val="22"/>
        </w:rPr>
      </w:pPr>
    </w:p>
    <w:p w14:paraId="47DDB0E4" w14:textId="77777777" w:rsidR="00500CEC" w:rsidRDefault="00500CEC" w:rsidP="00500CEC">
      <w:pPr>
        <w:rPr>
          <w:sz w:val="22"/>
          <w:szCs w:val="22"/>
        </w:rPr>
      </w:pPr>
      <w:r>
        <w:rPr>
          <w:sz w:val="22"/>
          <w:szCs w:val="22"/>
        </w:rPr>
        <w:t>Verbouwingswerkzaamheden en/of nieuwbouw is, noch uit ruimtebehoefte, noch uit bouwkundige overwegingen, niet aan de orde. Er zijn de komende jaren dan ook geen grote investeringen te verwachten.</w:t>
      </w:r>
    </w:p>
    <w:p w14:paraId="1ED7E41C" w14:textId="77777777" w:rsidR="00500CEC" w:rsidRDefault="00500CEC" w:rsidP="00500CEC">
      <w:pPr>
        <w:rPr>
          <w:sz w:val="22"/>
          <w:szCs w:val="22"/>
        </w:rPr>
      </w:pPr>
      <w:r>
        <w:rPr>
          <w:sz w:val="22"/>
          <w:szCs w:val="22"/>
        </w:rPr>
        <w:t xml:space="preserve">Wel zijn er voornemens om De Lier nog verder te verduurzamen. Nadat in 2018 zonnepanelen (60 stuks) zijn gelegd, zullen in 2019 de installaties nog beter worden </w:t>
      </w:r>
      <w:r>
        <w:rPr>
          <w:sz w:val="22"/>
          <w:szCs w:val="22"/>
        </w:rPr>
        <w:lastRenderedPageBreak/>
        <w:t>ingeregeld zodat het gebouw energetisch zuiniger wordt. Bij vervangingen die de komende jaren optreden zal nadrukkelijk gekeken worden naar de duurzaamheid van het gebouw.</w:t>
      </w:r>
    </w:p>
    <w:p w14:paraId="5B56D25F" w14:textId="77777777" w:rsidR="00500CEC" w:rsidRDefault="00500CEC" w:rsidP="00500CEC">
      <w:pPr>
        <w:rPr>
          <w:sz w:val="22"/>
          <w:szCs w:val="22"/>
        </w:rPr>
      </w:pPr>
    </w:p>
    <w:p w14:paraId="2CD17C4D" w14:textId="77777777" w:rsidR="00500CEC" w:rsidRDefault="00500CEC" w:rsidP="00500CEC">
      <w:pPr>
        <w:rPr>
          <w:sz w:val="22"/>
          <w:szCs w:val="22"/>
        </w:rPr>
      </w:pPr>
      <w:r>
        <w:rPr>
          <w:sz w:val="22"/>
          <w:szCs w:val="22"/>
        </w:rPr>
        <w:t>Voor het oog komt het gebouw evenwel erg gedateerd over. Dit geldt zowel voor de binnen- als buitenzijde. Een meer hedendaagse en frisse uitstraling zou de wervingskracht van het gebouw ten goede komen. Dit verdient aandacht de komende jaren (maar is feitelijk wel een huurders/gebruikers aangelegenheid).</w:t>
      </w:r>
    </w:p>
    <w:p w14:paraId="7B9A5E20" w14:textId="77777777" w:rsidR="00500CEC" w:rsidRDefault="00500CEC" w:rsidP="00500CEC">
      <w:pPr>
        <w:rPr>
          <w:sz w:val="22"/>
          <w:szCs w:val="22"/>
        </w:rPr>
      </w:pPr>
    </w:p>
    <w:p w14:paraId="6C19EEC1" w14:textId="77777777" w:rsidR="00500CEC" w:rsidRDefault="00500CEC" w:rsidP="00500CEC">
      <w:pPr>
        <w:rPr>
          <w:sz w:val="22"/>
          <w:szCs w:val="22"/>
        </w:rPr>
      </w:pPr>
      <w:r>
        <w:rPr>
          <w:sz w:val="22"/>
          <w:szCs w:val="22"/>
        </w:rPr>
        <w:t>Een tweede veel kleinere en niet</w:t>
      </w:r>
      <w:r w:rsidR="00CA1C06">
        <w:rPr>
          <w:sz w:val="22"/>
          <w:szCs w:val="22"/>
        </w:rPr>
        <w:t xml:space="preserve"> gemeentelijk wijksteunpunt is De </w:t>
      </w:r>
      <w:proofErr w:type="spellStart"/>
      <w:r w:rsidR="00CA1C06">
        <w:rPr>
          <w:sz w:val="22"/>
          <w:szCs w:val="22"/>
        </w:rPr>
        <w:t>Kortenae</w:t>
      </w:r>
      <w:r>
        <w:rPr>
          <w:sz w:val="22"/>
          <w:szCs w:val="22"/>
        </w:rPr>
        <w:t>r</w:t>
      </w:r>
      <w:proofErr w:type="spellEnd"/>
      <w:r>
        <w:rPr>
          <w:sz w:val="22"/>
          <w:szCs w:val="22"/>
        </w:rPr>
        <w:t>. Deze ligt op een steenworp van De Lier en maakt onderdeel uit van een seniorencomplex van Woonpartners. De beschikbare ruimte wordt vooral gebruikt door de bewoners en er is slechts zeer beperkt gebruik van buitenaf.</w:t>
      </w:r>
    </w:p>
    <w:p w14:paraId="39E94924" w14:textId="77777777" w:rsidR="00760830" w:rsidRDefault="00760830" w:rsidP="00500CEC">
      <w:pPr>
        <w:rPr>
          <w:sz w:val="22"/>
          <w:szCs w:val="22"/>
        </w:rPr>
      </w:pPr>
      <w:r>
        <w:rPr>
          <w:sz w:val="22"/>
          <w:szCs w:val="22"/>
        </w:rPr>
        <w:t>Ook het complex van O</w:t>
      </w:r>
      <w:r w:rsidR="005A06EC">
        <w:rPr>
          <w:sz w:val="22"/>
          <w:szCs w:val="22"/>
        </w:rPr>
        <w:t>RO</w:t>
      </w:r>
      <w:r>
        <w:rPr>
          <w:sz w:val="22"/>
          <w:szCs w:val="22"/>
        </w:rPr>
        <w:t xml:space="preserve"> aan de Van </w:t>
      </w:r>
      <w:proofErr w:type="spellStart"/>
      <w:r>
        <w:rPr>
          <w:sz w:val="22"/>
          <w:szCs w:val="22"/>
        </w:rPr>
        <w:t>Speijklaan</w:t>
      </w:r>
      <w:proofErr w:type="spellEnd"/>
      <w:r>
        <w:rPr>
          <w:sz w:val="22"/>
          <w:szCs w:val="22"/>
        </w:rPr>
        <w:t xml:space="preserve"> kent een huiskamer welke</w:t>
      </w:r>
      <w:r w:rsidR="00957360">
        <w:rPr>
          <w:sz w:val="22"/>
          <w:szCs w:val="22"/>
        </w:rPr>
        <w:t xml:space="preserve"> periodiek</w:t>
      </w:r>
      <w:r>
        <w:rPr>
          <w:sz w:val="22"/>
          <w:szCs w:val="22"/>
        </w:rPr>
        <w:t xml:space="preserve"> opengesteld wordt voor de wijk.</w:t>
      </w:r>
    </w:p>
    <w:p w14:paraId="45A7BAA0" w14:textId="77777777" w:rsidR="00BE766B" w:rsidRDefault="00BE766B" w:rsidP="00500CEC">
      <w:pPr>
        <w:rPr>
          <w:sz w:val="22"/>
          <w:szCs w:val="22"/>
        </w:rPr>
      </w:pPr>
      <w:r>
        <w:rPr>
          <w:sz w:val="22"/>
          <w:szCs w:val="22"/>
        </w:rPr>
        <w:t xml:space="preserve">Een uitdaging vormt het </w:t>
      </w:r>
      <w:r w:rsidR="005D5E5B">
        <w:rPr>
          <w:sz w:val="22"/>
          <w:szCs w:val="22"/>
        </w:rPr>
        <w:t xml:space="preserve">beter en breder </w:t>
      </w:r>
      <w:r>
        <w:rPr>
          <w:sz w:val="22"/>
          <w:szCs w:val="22"/>
        </w:rPr>
        <w:t>bekend worden van deze voorzieningen en het meer benutten van de faciliteiten die daar worden aangeboden.</w:t>
      </w:r>
    </w:p>
    <w:p w14:paraId="4EAF7014" w14:textId="77777777" w:rsidR="00500CEC" w:rsidRDefault="00500CEC" w:rsidP="00500CEC">
      <w:pPr>
        <w:rPr>
          <w:sz w:val="22"/>
          <w:szCs w:val="22"/>
        </w:rPr>
      </w:pPr>
    </w:p>
    <w:p w14:paraId="3B6B94F2" w14:textId="17EDC290" w:rsidR="00500CEC" w:rsidRDefault="00760830" w:rsidP="00500CEC">
      <w:pPr>
        <w:rPr>
          <w:sz w:val="22"/>
          <w:szCs w:val="22"/>
        </w:rPr>
      </w:pPr>
      <w:r>
        <w:rPr>
          <w:sz w:val="22"/>
          <w:szCs w:val="22"/>
        </w:rPr>
        <w:t xml:space="preserve">Daar waar De Lier en De </w:t>
      </w:r>
      <w:proofErr w:type="spellStart"/>
      <w:r>
        <w:rPr>
          <w:sz w:val="22"/>
          <w:szCs w:val="22"/>
        </w:rPr>
        <w:t>Kortenae</w:t>
      </w:r>
      <w:r w:rsidR="00500CEC">
        <w:rPr>
          <w:sz w:val="22"/>
          <w:szCs w:val="22"/>
        </w:rPr>
        <w:t>r</w:t>
      </w:r>
      <w:proofErr w:type="spellEnd"/>
      <w:r w:rsidR="00500CEC">
        <w:rPr>
          <w:sz w:val="22"/>
          <w:szCs w:val="22"/>
        </w:rPr>
        <w:t xml:space="preserve"> ten </w:t>
      </w:r>
      <w:r w:rsidR="006E1F7F">
        <w:rPr>
          <w:sz w:val="22"/>
          <w:szCs w:val="22"/>
        </w:rPr>
        <w:t>oosten</w:t>
      </w:r>
      <w:r w:rsidR="00500CEC">
        <w:rPr>
          <w:sz w:val="22"/>
          <w:szCs w:val="22"/>
        </w:rPr>
        <w:t xml:space="preserve"> liggen van de Wethouder van </w:t>
      </w:r>
      <w:proofErr w:type="spellStart"/>
      <w:r w:rsidR="00500CEC">
        <w:rPr>
          <w:sz w:val="22"/>
          <w:szCs w:val="22"/>
        </w:rPr>
        <w:t>Wellaan</w:t>
      </w:r>
      <w:proofErr w:type="spellEnd"/>
      <w:r w:rsidR="00500CEC">
        <w:rPr>
          <w:sz w:val="22"/>
          <w:szCs w:val="22"/>
        </w:rPr>
        <w:t xml:space="preserve"> en een huiskamer bieden voor de buurten </w:t>
      </w:r>
      <w:proofErr w:type="spellStart"/>
      <w:r w:rsidR="00500CEC">
        <w:rPr>
          <w:sz w:val="22"/>
          <w:szCs w:val="22"/>
        </w:rPr>
        <w:t>Straakven</w:t>
      </w:r>
      <w:proofErr w:type="spellEnd"/>
      <w:r w:rsidR="00500CEC">
        <w:rPr>
          <w:sz w:val="22"/>
          <w:szCs w:val="22"/>
        </w:rPr>
        <w:t xml:space="preserve"> en </w:t>
      </w:r>
      <w:proofErr w:type="spellStart"/>
      <w:r w:rsidR="00500CEC">
        <w:rPr>
          <w:sz w:val="22"/>
          <w:szCs w:val="22"/>
        </w:rPr>
        <w:t>Beisterveldse</w:t>
      </w:r>
      <w:proofErr w:type="spellEnd"/>
      <w:r>
        <w:rPr>
          <w:sz w:val="22"/>
          <w:szCs w:val="22"/>
        </w:rPr>
        <w:t xml:space="preserve"> B</w:t>
      </w:r>
      <w:r w:rsidR="00500CEC">
        <w:rPr>
          <w:sz w:val="22"/>
          <w:szCs w:val="22"/>
        </w:rPr>
        <w:t xml:space="preserve">roek, kent de </w:t>
      </w:r>
      <w:r w:rsidR="006E1F7F">
        <w:rPr>
          <w:sz w:val="22"/>
          <w:szCs w:val="22"/>
        </w:rPr>
        <w:t>westelijke</w:t>
      </w:r>
      <w:r w:rsidR="00500CEC">
        <w:rPr>
          <w:sz w:val="22"/>
          <w:szCs w:val="22"/>
        </w:rPr>
        <w:t xml:space="preserve"> buurt </w:t>
      </w:r>
      <w:proofErr w:type="spellStart"/>
      <w:r w:rsidR="00500CEC">
        <w:rPr>
          <w:sz w:val="22"/>
          <w:szCs w:val="22"/>
        </w:rPr>
        <w:t>Beisterveld</w:t>
      </w:r>
      <w:proofErr w:type="spellEnd"/>
      <w:r w:rsidR="00500CEC">
        <w:rPr>
          <w:sz w:val="22"/>
          <w:szCs w:val="22"/>
        </w:rPr>
        <w:t xml:space="preserve"> geen gemeentelijke accommodatie. </w:t>
      </w:r>
    </w:p>
    <w:p w14:paraId="293DCE0C" w14:textId="77777777" w:rsidR="00500CEC" w:rsidRDefault="00500CEC" w:rsidP="00500CEC">
      <w:pPr>
        <w:rPr>
          <w:sz w:val="22"/>
          <w:szCs w:val="22"/>
        </w:rPr>
      </w:pPr>
      <w:r>
        <w:rPr>
          <w:sz w:val="22"/>
          <w:szCs w:val="22"/>
        </w:rPr>
        <w:t xml:space="preserve">Wel heeft zorgorganisatie Savant Zorg in het complex De </w:t>
      </w:r>
      <w:proofErr w:type="spellStart"/>
      <w:r>
        <w:rPr>
          <w:sz w:val="22"/>
          <w:szCs w:val="22"/>
        </w:rPr>
        <w:t>Rozenhof</w:t>
      </w:r>
      <w:proofErr w:type="spellEnd"/>
      <w:r>
        <w:rPr>
          <w:sz w:val="22"/>
          <w:szCs w:val="22"/>
        </w:rPr>
        <w:t xml:space="preserve"> tot begin 2018 activiteiten voor de wijk ontplooid. Met het wegvallen van rijksmiddelen zijn de activiteiten door Savant gestaakt, maar zijn de vrijwilligers samen met nieuwe (vrijwillige) initiatief</w:t>
      </w:r>
      <w:r w:rsidR="00CA1C06">
        <w:rPr>
          <w:sz w:val="22"/>
          <w:szCs w:val="22"/>
        </w:rPr>
        <w:t>nemers erin geslaagd een doorsta</w:t>
      </w:r>
      <w:r>
        <w:rPr>
          <w:sz w:val="22"/>
          <w:szCs w:val="22"/>
        </w:rPr>
        <w:t xml:space="preserve">rt te maken (Stichting Beheer </w:t>
      </w:r>
      <w:proofErr w:type="spellStart"/>
      <w:r>
        <w:rPr>
          <w:sz w:val="22"/>
          <w:szCs w:val="22"/>
        </w:rPr>
        <w:t>Rozenhof</w:t>
      </w:r>
      <w:proofErr w:type="spellEnd"/>
      <w:r>
        <w:rPr>
          <w:sz w:val="22"/>
          <w:szCs w:val="22"/>
        </w:rPr>
        <w:t xml:space="preserve">). Ontmoetingsruimte de </w:t>
      </w:r>
      <w:proofErr w:type="spellStart"/>
      <w:r>
        <w:rPr>
          <w:sz w:val="22"/>
          <w:szCs w:val="22"/>
        </w:rPr>
        <w:t>Rozenhof</w:t>
      </w:r>
      <w:proofErr w:type="spellEnd"/>
      <w:r>
        <w:rPr>
          <w:sz w:val="22"/>
          <w:szCs w:val="22"/>
        </w:rPr>
        <w:t xml:space="preserve"> functioneert uitst</w:t>
      </w:r>
      <w:r w:rsidR="00760830">
        <w:rPr>
          <w:sz w:val="22"/>
          <w:szCs w:val="22"/>
        </w:rPr>
        <w:t>ekend en ziet mogelijkheden om meer</w:t>
      </w:r>
      <w:r>
        <w:rPr>
          <w:sz w:val="22"/>
          <w:szCs w:val="22"/>
        </w:rPr>
        <w:t xml:space="preserve"> bezoekers uit de wijk te gaan betrekken bij de activiteiten.</w:t>
      </w:r>
    </w:p>
    <w:p w14:paraId="43167CCC" w14:textId="77777777" w:rsidR="00500CEC" w:rsidRDefault="00500CEC" w:rsidP="00500CEC">
      <w:pPr>
        <w:rPr>
          <w:sz w:val="22"/>
          <w:szCs w:val="22"/>
        </w:rPr>
      </w:pPr>
    </w:p>
    <w:p w14:paraId="50BE812A" w14:textId="77777777" w:rsidR="00500CEC" w:rsidRDefault="00500CEC" w:rsidP="00500CEC">
      <w:pPr>
        <w:rPr>
          <w:sz w:val="22"/>
          <w:szCs w:val="22"/>
        </w:rPr>
      </w:pPr>
      <w:r>
        <w:rPr>
          <w:sz w:val="22"/>
          <w:szCs w:val="22"/>
        </w:rPr>
        <w:t xml:space="preserve">Volledigheidshalve kan vermeld worden dat er in de buurt </w:t>
      </w:r>
      <w:proofErr w:type="spellStart"/>
      <w:r>
        <w:rPr>
          <w:sz w:val="22"/>
          <w:szCs w:val="22"/>
        </w:rPr>
        <w:t>Beisterveld</w:t>
      </w:r>
      <w:proofErr w:type="spellEnd"/>
      <w:r>
        <w:rPr>
          <w:sz w:val="22"/>
          <w:szCs w:val="22"/>
        </w:rPr>
        <w:t xml:space="preserve"> wel sprake is van commercieel zalenverhuur, te weten het TOV-gebouw dat zich vooral richt op zalenverhuur voor feesten en partijen.</w:t>
      </w:r>
    </w:p>
    <w:p w14:paraId="376E070B" w14:textId="77777777" w:rsidR="007D2315" w:rsidRDefault="007D2315" w:rsidP="00500CEC">
      <w:pPr>
        <w:rPr>
          <w:sz w:val="22"/>
          <w:szCs w:val="22"/>
        </w:rPr>
      </w:pPr>
    </w:p>
    <w:p w14:paraId="13110239" w14:textId="77777777" w:rsidR="007D2315" w:rsidRDefault="007D2315" w:rsidP="00500CEC">
      <w:pPr>
        <w:rPr>
          <w:sz w:val="22"/>
          <w:szCs w:val="22"/>
        </w:rPr>
      </w:pPr>
    </w:p>
    <w:p w14:paraId="0E8EF44A" w14:textId="77777777" w:rsidR="00500CEC" w:rsidRDefault="007D2315" w:rsidP="00500CEC">
      <w:pPr>
        <w:rPr>
          <w:sz w:val="22"/>
          <w:szCs w:val="22"/>
        </w:rPr>
      </w:pPr>
      <w:r>
        <w:rPr>
          <w:b/>
          <w:color w:val="4F81BD" w:themeColor="accent1"/>
          <w:sz w:val="24"/>
          <w:szCs w:val="24"/>
        </w:rPr>
        <w:t>Winkelvoorzieningen</w:t>
      </w:r>
      <w:r>
        <w:rPr>
          <w:sz w:val="22"/>
          <w:szCs w:val="22"/>
        </w:rPr>
        <w:t xml:space="preserve"> </w:t>
      </w:r>
    </w:p>
    <w:p w14:paraId="1D3E7B79" w14:textId="77777777" w:rsidR="007D2315" w:rsidRDefault="007D2315" w:rsidP="00500CEC">
      <w:pPr>
        <w:rPr>
          <w:b/>
          <w:sz w:val="22"/>
          <w:szCs w:val="22"/>
        </w:rPr>
      </w:pPr>
    </w:p>
    <w:p w14:paraId="01139A77" w14:textId="77777777" w:rsidR="00537C6B" w:rsidRPr="00537C6B" w:rsidRDefault="00537C6B" w:rsidP="00500CEC">
      <w:pPr>
        <w:rPr>
          <w:sz w:val="22"/>
          <w:szCs w:val="22"/>
        </w:rPr>
      </w:pPr>
      <w:r>
        <w:rPr>
          <w:sz w:val="22"/>
          <w:szCs w:val="22"/>
        </w:rPr>
        <w:t>Los van en</w:t>
      </w:r>
      <w:r w:rsidRPr="00537C6B">
        <w:rPr>
          <w:sz w:val="22"/>
          <w:szCs w:val="22"/>
        </w:rPr>
        <w:t>kel</w:t>
      </w:r>
      <w:r>
        <w:rPr>
          <w:sz w:val="22"/>
          <w:szCs w:val="22"/>
        </w:rPr>
        <w:t>e</w:t>
      </w:r>
      <w:r w:rsidRPr="00537C6B">
        <w:rPr>
          <w:sz w:val="22"/>
          <w:szCs w:val="22"/>
        </w:rPr>
        <w:t xml:space="preserve"> verspreid liggende winkels</w:t>
      </w:r>
      <w:r>
        <w:rPr>
          <w:sz w:val="22"/>
          <w:szCs w:val="22"/>
        </w:rPr>
        <w:t xml:space="preserve"> kent Helmond Oost een tweetal winkelclusters. In </w:t>
      </w:r>
      <w:proofErr w:type="spellStart"/>
      <w:r>
        <w:rPr>
          <w:sz w:val="22"/>
          <w:szCs w:val="22"/>
        </w:rPr>
        <w:t>Beisterveld</w:t>
      </w:r>
      <w:proofErr w:type="spellEnd"/>
      <w:r>
        <w:rPr>
          <w:sz w:val="22"/>
          <w:szCs w:val="22"/>
        </w:rPr>
        <w:t xml:space="preserve"> vindt men de winkelcluster aan de Azalealaan en in het grensgebied tussen </w:t>
      </w:r>
      <w:proofErr w:type="spellStart"/>
      <w:r>
        <w:rPr>
          <w:sz w:val="22"/>
          <w:szCs w:val="22"/>
        </w:rPr>
        <w:t>Straakven</w:t>
      </w:r>
      <w:proofErr w:type="spellEnd"/>
      <w:r>
        <w:rPr>
          <w:sz w:val="22"/>
          <w:szCs w:val="22"/>
        </w:rPr>
        <w:t xml:space="preserve"> en </w:t>
      </w:r>
      <w:proofErr w:type="spellStart"/>
      <w:r>
        <w:rPr>
          <w:sz w:val="22"/>
          <w:szCs w:val="22"/>
        </w:rPr>
        <w:t>Beisterveldse</w:t>
      </w:r>
      <w:proofErr w:type="spellEnd"/>
      <w:r>
        <w:rPr>
          <w:sz w:val="22"/>
          <w:szCs w:val="22"/>
        </w:rPr>
        <w:t xml:space="preserve"> Broek ligt winkelcentrum </w:t>
      </w:r>
      <w:proofErr w:type="spellStart"/>
      <w:r>
        <w:rPr>
          <w:sz w:val="22"/>
          <w:szCs w:val="22"/>
        </w:rPr>
        <w:t>Straakven</w:t>
      </w:r>
      <w:proofErr w:type="spellEnd"/>
      <w:r>
        <w:rPr>
          <w:sz w:val="22"/>
          <w:szCs w:val="22"/>
        </w:rPr>
        <w:t>.</w:t>
      </w:r>
    </w:p>
    <w:p w14:paraId="681981F9" w14:textId="77777777" w:rsidR="007D2315" w:rsidRDefault="007D2315" w:rsidP="00500CEC">
      <w:pPr>
        <w:rPr>
          <w:sz w:val="22"/>
          <w:szCs w:val="22"/>
        </w:rPr>
      </w:pPr>
    </w:p>
    <w:p w14:paraId="359C16E2" w14:textId="77777777" w:rsidR="00537C6B" w:rsidRDefault="00537C6B" w:rsidP="00537C6B">
      <w:pPr>
        <w:rPr>
          <w:i/>
          <w:sz w:val="22"/>
          <w:szCs w:val="22"/>
        </w:rPr>
      </w:pPr>
      <w:r w:rsidRPr="00537C6B">
        <w:rPr>
          <w:i/>
          <w:sz w:val="22"/>
          <w:szCs w:val="22"/>
        </w:rPr>
        <w:t>Azalealaan</w:t>
      </w:r>
    </w:p>
    <w:p w14:paraId="4026B0D9" w14:textId="77777777" w:rsidR="00537C6B" w:rsidRPr="00537C6B" w:rsidRDefault="00537C6B" w:rsidP="00537C6B">
      <w:pPr>
        <w:rPr>
          <w:i/>
          <w:sz w:val="22"/>
          <w:szCs w:val="22"/>
        </w:rPr>
      </w:pPr>
    </w:p>
    <w:p w14:paraId="275B3905" w14:textId="1A223D85" w:rsidR="00537C6B" w:rsidRDefault="00537C6B" w:rsidP="00537C6B">
      <w:pPr>
        <w:rPr>
          <w:sz w:val="22"/>
          <w:szCs w:val="22"/>
        </w:rPr>
      </w:pPr>
      <w:r w:rsidRPr="00537C6B">
        <w:rPr>
          <w:sz w:val="22"/>
          <w:szCs w:val="22"/>
        </w:rPr>
        <w:t>Het winkelcluster aan de Azalealaan is een klein buurtwinkelcentrum met iets minder dan 1.400 m2 winkelvloeroppervlak en vier verkooppunten. Het verzorgingsgebied beperkt zich hoofdzakelijk tot  de wijk Helmond</w:t>
      </w:r>
      <w:r w:rsidR="001454D2">
        <w:rPr>
          <w:sz w:val="22"/>
          <w:szCs w:val="22"/>
        </w:rPr>
        <w:t xml:space="preserve"> </w:t>
      </w:r>
      <w:r w:rsidRPr="00537C6B">
        <w:rPr>
          <w:sz w:val="22"/>
          <w:szCs w:val="22"/>
        </w:rPr>
        <w:t>Oost en een beperkt deel van de wijk Binnenstad</w:t>
      </w:r>
      <w:r>
        <w:rPr>
          <w:sz w:val="22"/>
          <w:szCs w:val="22"/>
        </w:rPr>
        <w:t xml:space="preserve"> Oost</w:t>
      </w:r>
      <w:r w:rsidRPr="00537C6B">
        <w:rPr>
          <w:sz w:val="22"/>
          <w:szCs w:val="22"/>
        </w:rPr>
        <w:t xml:space="preserve"> en Annawijk. </w:t>
      </w:r>
    </w:p>
    <w:p w14:paraId="71A73387" w14:textId="77777777" w:rsidR="00537C6B" w:rsidRDefault="00537C6B" w:rsidP="00537C6B">
      <w:pPr>
        <w:rPr>
          <w:sz w:val="22"/>
          <w:szCs w:val="22"/>
        </w:rPr>
      </w:pPr>
      <w:r w:rsidRPr="00537C6B">
        <w:rPr>
          <w:sz w:val="22"/>
          <w:szCs w:val="22"/>
        </w:rPr>
        <w:t>Voor het buurtwinkelcentrum Azalealaan geld</w:t>
      </w:r>
      <w:r w:rsidR="009D6707">
        <w:rPr>
          <w:sz w:val="22"/>
          <w:szCs w:val="22"/>
        </w:rPr>
        <w:t>t dat het op dit moment nog redelijk</w:t>
      </w:r>
      <w:r w:rsidRPr="00537C6B">
        <w:rPr>
          <w:sz w:val="22"/>
          <w:szCs w:val="22"/>
        </w:rPr>
        <w:t xml:space="preserve"> functioneert, maar het </w:t>
      </w:r>
      <w:r>
        <w:rPr>
          <w:sz w:val="22"/>
          <w:szCs w:val="22"/>
        </w:rPr>
        <w:t xml:space="preserve">wel </w:t>
      </w:r>
      <w:r w:rsidRPr="00537C6B">
        <w:rPr>
          <w:sz w:val="22"/>
          <w:szCs w:val="22"/>
        </w:rPr>
        <w:t xml:space="preserve">sterk afhankelijk is van de aantrekkingskracht en functie van de Jumbo-supermarkt. Feitelijk is het een supermarktcentrum (supermarkt met ondersteunend dagelijks aanbod). </w:t>
      </w:r>
    </w:p>
    <w:p w14:paraId="3670C385" w14:textId="77777777" w:rsidR="00537C6B" w:rsidRDefault="00537C6B" w:rsidP="00537C6B">
      <w:pPr>
        <w:rPr>
          <w:sz w:val="22"/>
          <w:szCs w:val="22"/>
        </w:rPr>
      </w:pPr>
    </w:p>
    <w:p w14:paraId="1F099A5D" w14:textId="77777777" w:rsidR="00537C6B" w:rsidRPr="00537C6B" w:rsidRDefault="00537C6B" w:rsidP="00537C6B">
      <w:pPr>
        <w:rPr>
          <w:sz w:val="22"/>
          <w:szCs w:val="22"/>
        </w:rPr>
      </w:pPr>
      <w:r w:rsidRPr="00537C6B">
        <w:rPr>
          <w:sz w:val="22"/>
          <w:szCs w:val="22"/>
        </w:rPr>
        <w:t>Rondom de supermarkt spelen echter problemen rondom</w:t>
      </w:r>
      <w:r w:rsidR="00144624">
        <w:rPr>
          <w:sz w:val="22"/>
          <w:szCs w:val="22"/>
        </w:rPr>
        <w:t xml:space="preserve"> de bereikbaarheid,</w:t>
      </w:r>
      <w:r w:rsidRPr="00537C6B">
        <w:rPr>
          <w:sz w:val="22"/>
          <w:szCs w:val="22"/>
        </w:rPr>
        <w:t xml:space="preserve"> het parkeren, </w:t>
      </w:r>
      <w:r w:rsidR="00144624">
        <w:rPr>
          <w:sz w:val="22"/>
          <w:szCs w:val="22"/>
        </w:rPr>
        <w:t xml:space="preserve">verblijfskwaliteit, </w:t>
      </w:r>
      <w:r w:rsidRPr="00537C6B">
        <w:rPr>
          <w:sz w:val="22"/>
          <w:szCs w:val="22"/>
        </w:rPr>
        <w:t>veiligheid en inrichting van de winkel</w:t>
      </w:r>
      <w:r w:rsidR="00144624">
        <w:rPr>
          <w:sz w:val="22"/>
          <w:szCs w:val="22"/>
        </w:rPr>
        <w:t>s</w:t>
      </w:r>
      <w:r w:rsidRPr="00537C6B">
        <w:rPr>
          <w:sz w:val="22"/>
          <w:szCs w:val="22"/>
        </w:rPr>
        <w:t xml:space="preserve"> door bep</w:t>
      </w:r>
      <w:r w:rsidR="00AE6A2D">
        <w:rPr>
          <w:sz w:val="22"/>
          <w:szCs w:val="22"/>
        </w:rPr>
        <w:t>erkte uitbreidingsmogelijkheden</w:t>
      </w:r>
      <w:r w:rsidR="00144624">
        <w:rPr>
          <w:sz w:val="22"/>
          <w:szCs w:val="22"/>
        </w:rPr>
        <w:t xml:space="preserve"> (zie o.a. onderstaand overzicht)</w:t>
      </w:r>
      <w:r w:rsidRPr="00537C6B">
        <w:rPr>
          <w:sz w:val="22"/>
          <w:szCs w:val="22"/>
        </w:rPr>
        <w:t xml:space="preserve">. Ondanks dat hier in samenspraak met alle partijen al acties op </w:t>
      </w:r>
      <w:r w:rsidR="00A67D43">
        <w:rPr>
          <w:sz w:val="22"/>
          <w:szCs w:val="22"/>
        </w:rPr>
        <w:t>zijn gezet</w:t>
      </w:r>
      <w:r w:rsidRPr="00537C6B">
        <w:rPr>
          <w:sz w:val="22"/>
          <w:szCs w:val="22"/>
        </w:rPr>
        <w:t>, is het de vraag of de supermarktfunctie op deze locatie, zonder grote (externe) investeringen, toekomstbestendig is. Mogelijk ligt een clusteri</w:t>
      </w:r>
      <w:r w:rsidR="00AE6A2D">
        <w:rPr>
          <w:sz w:val="22"/>
          <w:szCs w:val="22"/>
        </w:rPr>
        <w:t xml:space="preserve">ng bij winkelcentrum </w:t>
      </w:r>
      <w:proofErr w:type="spellStart"/>
      <w:r w:rsidR="00AE6A2D">
        <w:rPr>
          <w:sz w:val="22"/>
          <w:szCs w:val="22"/>
        </w:rPr>
        <w:t>Straakven</w:t>
      </w:r>
      <w:proofErr w:type="spellEnd"/>
      <w:r w:rsidR="00AE6A2D">
        <w:rPr>
          <w:sz w:val="22"/>
          <w:szCs w:val="22"/>
        </w:rPr>
        <w:t xml:space="preserve"> </w:t>
      </w:r>
      <w:r w:rsidRPr="00537C6B">
        <w:rPr>
          <w:sz w:val="22"/>
          <w:szCs w:val="22"/>
        </w:rPr>
        <w:t xml:space="preserve">op termijn voor de hand. </w:t>
      </w:r>
    </w:p>
    <w:p w14:paraId="4E739B7B" w14:textId="77777777" w:rsidR="00AE6A2D" w:rsidRDefault="00AE6A2D" w:rsidP="00537C6B">
      <w:pPr>
        <w:rPr>
          <w:sz w:val="22"/>
          <w:szCs w:val="22"/>
        </w:rPr>
      </w:pPr>
    </w:p>
    <w:p w14:paraId="44209247" w14:textId="77777777" w:rsidR="00537C6B" w:rsidRDefault="00537C6B" w:rsidP="00537C6B">
      <w:pPr>
        <w:rPr>
          <w:sz w:val="22"/>
          <w:szCs w:val="22"/>
        </w:rPr>
      </w:pPr>
      <w:r w:rsidRPr="00537C6B">
        <w:rPr>
          <w:sz w:val="22"/>
          <w:szCs w:val="22"/>
        </w:rPr>
        <w:t xml:space="preserve">Omdat de overig aanwezige winkels (slager, bloemist, </w:t>
      </w:r>
      <w:proofErr w:type="spellStart"/>
      <w:r w:rsidRPr="00537C6B">
        <w:rPr>
          <w:sz w:val="22"/>
          <w:szCs w:val="22"/>
        </w:rPr>
        <w:t>tabakspeciaalzaak</w:t>
      </w:r>
      <w:proofErr w:type="spellEnd"/>
      <w:r w:rsidRPr="00537C6B">
        <w:rPr>
          <w:sz w:val="22"/>
          <w:szCs w:val="22"/>
        </w:rPr>
        <w:t>) grotendeels hun eigen vaste klantenkring hebben, bestaat er een beperkte directe relatie met de supermarkt. Desalniettemin is de toekomst van het winkelcentrum er in belangrijke mate afhankelijk van. Uit de recent uitgevoerde toekomstbestendigheidstoets (uit gevoerd door bureau RMC) blijkt dan ook dat de beperkte omvang het centrum kwetsbaar maakt. Uitbreidingen of andere grote investeringen zijn echter niet gewenst. Bij beëindiging van de bestaande winkels kan transformatie naar een andere functie (wonen, werken, wijk ondersteunende dienstverlening) mogelijk gemaakt worden.</w:t>
      </w:r>
    </w:p>
    <w:p w14:paraId="30988A68" w14:textId="09F776DC" w:rsidR="00AE6A2D" w:rsidRPr="00537C6B" w:rsidRDefault="00AE6A2D" w:rsidP="00537C6B">
      <w:pPr>
        <w:rPr>
          <w:sz w:val="22"/>
          <w:szCs w:val="22"/>
        </w:rPr>
      </w:pPr>
    </w:p>
    <w:p w14:paraId="67027EBC" w14:textId="77777777" w:rsidR="00537C6B" w:rsidRPr="005A06EC" w:rsidRDefault="00537C6B" w:rsidP="00537C6B">
      <w:pPr>
        <w:rPr>
          <w:i/>
          <w:sz w:val="22"/>
          <w:szCs w:val="22"/>
        </w:rPr>
      </w:pPr>
      <w:proofErr w:type="spellStart"/>
      <w:r w:rsidRPr="005A06EC">
        <w:rPr>
          <w:i/>
          <w:sz w:val="22"/>
          <w:szCs w:val="22"/>
        </w:rPr>
        <w:t>Straakven</w:t>
      </w:r>
      <w:proofErr w:type="spellEnd"/>
    </w:p>
    <w:p w14:paraId="65C4F306" w14:textId="77777777" w:rsidR="00AE6A2D" w:rsidRDefault="00AE6A2D" w:rsidP="00537C6B">
      <w:pPr>
        <w:rPr>
          <w:sz w:val="22"/>
          <w:szCs w:val="22"/>
        </w:rPr>
      </w:pPr>
    </w:p>
    <w:p w14:paraId="4FAC0944" w14:textId="2E9ED85B" w:rsidR="00537C6B" w:rsidRDefault="00537C6B" w:rsidP="00537C6B">
      <w:pPr>
        <w:rPr>
          <w:sz w:val="22"/>
          <w:szCs w:val="22"/>
        </w:rPr>
      </w:pPr>
      <w:r w:rsidRPr="00537C6B">
        <w:rPr>
          <w:sz w:val="22"/>
          <w:szCs w:val="22"/>
        </w:rPr>
        <w:t xml:space="preserve">Winkelcentrum </w:t>
      </w:r>
      <w:proofErr w:type="spellStart"/>
      <w:r w:rsidRPr="00537C6B">
        <w:rPr>
          <w:sz w:val="22"/>
          <w:szCs w:val="22"/>
        </w:rPr>
        <w:t>Straakven</w:t>
      </w:r>
      <w:proofErr w:type="spellEnd"/>
      <w:r w:rsidRPr="00537C6B">
        <w:rPr>
          <w:sz w:val="22"/>
          <w:szCs w:val="22"/>
        </w:rPr>
        <w:t xml:space="preserve"> is een </w:t>
      </w:r>
      <w:proofErr w:type="spellStart"/>
      <w:r w:rsidRPr="00537C6B">
        <w:rPr>
          <w:sz w:val="22"/>
          <w:szCs w:val="22"/>
        </w:rPr>
        <w:t>wijkverzorgend</w:t>
      </w:r>
      <w:proofErr w:type="spellEnd"/>
      <w:r w:rsidRPr="00537C6B">
        <w:rPr>
          <w:sz w:val="22"/>
          <w:szCs w:val="22"/>
        </w:rPr>
        <w:t xml:space="preserve"> winkelcentrum, met iets meer dan 2.200 m² winkelvloeroppervlak. Door de goede ligging en bereikbaarheid weten ook inwoners van Helmond</w:t>
      </w:r>
      <w:r w:rsidR="001454D2">
        <w:rPr>
          <w:sz w:val="22"/>
          <w:szCs w:val="22"/>
        </w:rPr>
        <w:t xml:space="preserve"> </w:t>
      </w:r>
      <w:r w:rsidRPr="00537C6B">
        <w:rPr>
          <w:sz w:val="22"/>
          <w:szCs w:val="22"/>
        </w:rPr>
        <w:t xml:space="preserve">Noord en </w:t>
      </w:r>
      <w:proofErr w:type="spellStart"/>
      <w:r w:rsidRPr="00537C6B">
        <w:rPr>
          <w:sz w:val="22"/>
          <w:szCs w:val="22"/>
        </w:rPr>
        <w:t>Dierdonk</w:t>
      </w:r>
      <w:proofErr w:type="spellEnd"/>
      <w:r w:rsidRPr="00537C6B">
        <w:rPr>
          <w:sz w:val="22"/>
          <w:szCs w:val="22"/>
        </w:rPr>
        <w:t xml:space="preserve"> het winkelcentrum te vinden. Het aanbod is gevarieerd: zowel ondersteunend dagelijks aanbod (vlees, groente, </w:t>
      </w:r>
      <w:proofErr w:type="spellStart"/>
      <w:r w:rsidRPr="00537C6B">
        <w:rPr>
          <w:sz w:val="22"/>
          <w:szCs w:val="22"/>
        </w:rPr>
        <w:t>brood&amp;banket</w:t>
      </w:r>
      <w:proofErr w:type="spellEnd"/>
      <w:r w:rsidRPr="00537C6B">
        <w:rPr>
          <w:sz w:val="22"/>
          <w:szCs w:val="22"/>
        </w:rPr>
        <w:t xml:space="preserve">, fastfood) als doelgericht aanbod (zorg &amp; dienstverlening). </w:t>
      </w:r>
    </w:p>
    <w:p w14:paraId="15EC589D" w14:textId="77777777" w:rsidR="00AE6A2D" w:rsidRPr="00537C6B" w:rsidRDefault="00AE6A2D" w:rsidP="00537C6B">
      <w:pPr>
        <w:rPr>
          <w:sz w:val="22"/>
          <w:szCs w:val="22"/>
        </w:rPr>
      </w:pPr>
    </w:p>
    <w:p w14:paraId="27102985" w14:textId="1EDEE803" w:rsidR="00537C6B" w:rsidRPr="00537C6B" w:rsidRDefault="00537C6B" w:rsidP="00537C6B">
      <w:pPr>
        <w:rPr>
          <w:sz w:val="22"/>
          <w:szCs w:val="22"/>
        </w:rPr>
      </w:pPr>
      <w:r w:rsidRPr="00537C6B">
        <w:rPr>
          <w:sz w:val="22"/>
          <w:szCs w:val="22"/>
        </w:rPr>
        <w:t>In 2018 is gestart met de modernisering van het centrum. Door langdurig leegstaande panden te slopen, wordt er meer ruimte gemaakt voor parkeren en groen. Er ontstaat een duidelijk en logisch winkelplein. De uitstraling is daarmee van deze tijd en vormt daarmee een aantrekkelijk winkelcluster voor met name de wijk Helmond</w:t>
      </w:r>
      <w:r w:rsidR="001454D2">
        <w:rPr>
          <w:sz w:val="22"/>
          <w:szCs w:val="22"/>
        </w:rPr>
        <w:t xml:space="preserve"> </w:t>
      </w:r>
      <w:r w:rsidRPr="00537C6B">
        <w:rPr>
          <w:sz w:val="22"/>
          <w:szCs w:val="22"/>
        </w:rPr>
        <w:t>Oost. Daarnaast wordt de Lidl supermarkt uitgebreid, waardoor de actuele winkelformule van Lidl kan worden toegepast (incl. vers broodafdeling). In 2019 is het renovatieproces afgerond.</w:t>
      </w:r>
    </w:p>
    <w:p w14:paraId="3215ACC8" w14:textId="77777777" w:rsidR="00AE6A2D" w:rsidRDefault="00AE6A2D" w:rsidP="00537C6B">
      <w:pPr>
        <w:rPr>
          <w:sz w:val="22"/>
          <w:szCs w:val="22"/>
        </w:rPr>
      </w:pPr>
    </w:p>
    <w:p w14:paraId="049249DB" w14:textId="77777777" w:rsidR="00537C6B" w:rsidRPr="00537C6B" w:rsidRDefault="00537C6B" w:rsidP="00537C6B">
      <w:pPr>
        <w:rPr>
          <w:sz w:val="22"/>
          <w:szCs w:val="22"/>
        </w:rPr>
      </w:pPr>
      <w:r w:rsidRPr="00537C6B">
        <w:rPr>
          <w:sz w:val="22"/>
          <w:szCs w:val="22"/>
        </w:rPr>
        <w:t xml:space="preserve">De uitdaging voor de toekomst </w:t>
      </w:r>
      <w:r w:rsidR="00AE6A2D">
        <w:rPr>
          <w:sz w:val="22"/>
          <w:szCs w:val="22"/>
        </w:rPr>
        <w:t xml:space="preserve">is </w:t>
      </w:r>
      <w:r w:rsidRPr="00537C6B">
        <w:rPr>
          <w:sz w:val="22"/>
          <w:szCs w:val="22"/>
        </w:rPr>
        <w:t xml:space="preserve">het op peil houden van het ondersteunend winkelaanbod, naast de supermarkt. Mede door vergrijzing in het ondernemerschap en toegenomen concurrentie staat dat aanbod (op termijn) onder druk. Om voldoende aantrekkingskracht te (blijven) hebben zou een totale omvang van </w:t>
      </w:r>
      <w:r w:rsidRPr="00537C6B">
        <w:rPr>
          <w:rFonts w:cstheme="minorHAnsi"/>
          <w:sz w:val="22"/>
          <w:szCs w:val="22"/>
        </w:rPr>
        <w:t>≥</w:t>
      </w:r>
      <w:r w:rsidRPr="00537C6B">
        <w:rPr>
          <w:sz w:val="22"/>
          <w:szCs w:val="22"/>
        </w:rPr>
        <w:t xml:space="preserve"> 3.000 m² passend zijn. Het toevoegen van een tweede supermarkt die complementair is aan de Lidl (A-formule) zou het winkelcentrum kunnen versterken. Het zal dan wel om een verplaatsing moeten gaan.</w:t>
      </w:r>
    </w:p>
    <w:p w14:paraId="7B27F7D3" w14:textId="77777777" w:rsidR="00537C6B" w:rsidRDefault="00537C6B" w:rsidP="00500CEC">
      <w:pPr>
        <w:rPr>
          <w:sz w:val="22"/>
          <w:szCs w:val="22"/>
        </w:rPr>
      </w:pPr>
    </w:p>
    <w:p w14:paraId="475B4C5E" w14:textId="77777777" w:rsidR="00144624" w:rsidRDefault="00144624" w:rsidP="00500CEC">
      <w:pPr>
        <w:rPr>
          <w:sz w:val="22"/>
          <w:szCs w:val="22"/>
        </w:rPr>
      </w:pPr>
    </w:p>
    <w:p w14:paraId="148D8F96" w14:textId="75978413" w:rsidR="00144624" w:rsidRDefault="00183B6F" w:rsidP="00500CEC">
      <w:pPr>
        <w:rPr>
          <w:sz w:val="22"/>
          <w:szCs w:val="22"/>
        </w:rPr>
      </w:pPr>
      <w:r>
        <w:rPr>
          <w:noProof/>
        </w:rPr>
        <w:drawing>
          <wp:inline distT="0" distB="0" distL="0" distR="0" wp14:anchorId="50B2C8E8" wp14:editId="110F5A0E">
            <wp:extent cx="4502150" cy="3440807"/>
            <wp:effectExtent l="0" t="0" r="0" b="7620"/>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507663" cy="3445020"/>
                    </a:xfrm>
                    <a:prstGeom prst="rect">
                      <a:avLst/>
                    </a:prstGeom>
                    <a:noFill/>
                    <a:ln>
                      <a:noFill/>
                    </a:ln>
                    <a:effectLst/>
                  </pic:spPr>
                </pic:pic>
              </a:graphicData>
            </a:graphic>
          </wp:inline>
        </w:drawing>
      </w:r>
    </w:p>
    <w:p w14:paraId="4F7EC4F6" w14:textId="77777777" w:rsidR="007D2315" w:rsidRDefault="007D2315" w:rsidP="00500CEC">
      <w:pPr>
        <w:rPr>
          <w:sz w:val="22"/>
          <w:szCs w:val="22"/>
        </w:rPr>
      </w:pPr>
    </w:p>
    <w:p w14:paraId="4D56E5BC" w14:textId="77777777" w:rsidR="0096404E" w:rsidRDefault="00500CEC" w:rsidP="0096404E">
      <w:pPr>
        <w:rPr>
          <w:b/>
          <w:color w:val="4F81BD" w:themeColor="accent1"/>
          <w:sz w:val="24"/>
          <w:szCs w:val="24"/>
        </w:rPr>
      </w:pPr>
      <w:r w:rsidRPr="00500CEC">
        <w:rPr>
          <w:b/>
          <w:color w:val="4F81BD" w:themeColor="accent1"/>
          <w:sz w:val="24"/>
          <w:szCs w:val="24"/>
        </w:rPr>
        <w:t>Kerkgebouw De Goede Herder en de Praktijk School</w:t>
      </w:r>
    </w:p>
    <w:p w14:paraId="19B84B5F" w14:textId="77777777" w:rsidR="00AE6A2D" w:rsidRDefault="00AE6A2D" w:rsidP="0096404E">
      <w:pPr>
        <w:rPr>
          <w:b/>
          <w:color w:val="4F81BD" w:themeColor="accent1"/>
          <w:sz w:val="24"/>
          <w:szCs w:val="24"/>
        </w:rPr>
      </w:pPr>
    </w:p>
    <w:p w14:paraId="4E302878" w14:textId="77777777" w:rsidR="00AE6A2D" w:rsidRDefault="00AE6A2D" w:rsidP="0096404E">
      <w:pPr>
        <w:rPr>
          <w:sz w:val="22"/>
          <w:szCs w:val="22"/>
        </w:rPr>
      </w:pPr>
      <w:r w:rsidRPr="00AE6A2D">
        <w:rPr>
          <w:sz w:val="22"/>
          <w:szCs w:val="22"/>
        </w:rPr>
        <w:t xml:space="preserve">In de groenzone tussen </w:t>
      </w:r>
      <w:proofErr w:type="spellStart"/>
      <w:r w:rsidRPr="00AE6A2D">
        <w:rPr>
          <w:sz w:val="22"/>
          <w:szCs w:val="22"/>
        </w:rPr>
        <w:t>Straakven</w:t>
      </w:r>
      <w:proofErr w:type="spellEnd"/>
      <w:r w:rsidRPr="00AE6A2D">
        <w:rPr>
          <w:sz w:val="22"/>
          <w:szCs w:val="22"/>
        </w:rPr>
        <w:t xml:space="preserve"> en </w:t>
      </w:r>
      <w:proofErr w:type="spellStart"/>
      <w:r w:rsidRPr="00AE6A2D">
        <w:rPr>
          <w:sz w:val="22"/>
          <w:szCs w:val="22"/>
        </w:rPr>
        <w:t>Beisterveldse</w:t>
      </w:r>
      <w:proofErr w:type="spellEnd"/>
      <w:r>
        <w:rPr>
          <w:sz w:val="22"/>
          <w:szCs w:val="22"/>
        </w:rPr>
        <w:t xml:space="preserve"> B</w:t>
      </w:r>
      <w:r w:rsidRPr="00AE6A2D">
        <w:rPr>
          <w:sz w:val="22"/>
          <w:szCs w:val="22"/>
        </w:rPr>
        <w:t>roek</w:t>
      </w:r>
      <w:r>
        <w:rPr>
          <w:sz w:val="22"/>
          <w:szCs w:val="22"/>
        </w:rPr>
        <w:t xml:space="preserve"> liggen een tweetal gebouwen welke thans (kerkgebouw De Goede Herder) of nabije toekomst (Praktijk School) hun functie verliezen.</w:t>
      </w:r>
    </w:p>
    <w:p w14:paraId="288D5CD6" w14:textId="77777777" w:rsidR="00AE6A2D" w:rsidRDefault="00AE6A2D" w:rsidP="0096404E">
      <w:pPr>
        <w:rPr>
          <w:sz w:val="22"/>
          <w:szCs w:val="22"/>
        </w:rPr>
      </w:pPr>
      <w:r>
        <w:rPr>
          <w:sz w:val="22"/>
          <w:szCs w:val="22"/>
        </w:rPr>
        <w:t>Zo is de kerk niet meer in gebruik als zodanig en zullen de leerlingen van de Praktijk School over een aantal jaren verkassen naar een nieuwe accommodatie bij De Braak.</w:t>
      </w:r>
    </w:p>
    <w:p w14:paraId="522F3E08" w14:textId="77777777" w:rsidR="00E40234" w:rsidRDefault="00E40234" w:rsidP="0096404E">
      <w:pPr>
        <w:rPr>
          <w:sz w:val="22"/>
          <w:szCs w:val="22"/>
        </w:rPr>
      </w:pPr>
    </w:p>
    <w:p w14:paraId="796B8CE6" w14:textId="4683A7CA" w:rsidR="00AE6A2D" w:rsidRDefault="00183B6F" w:rsidP="0096404E">
      <w:pPr>
        <w:rPr>
          <w:sz w:val="22"/>
          <w:szCs w:val="22"/>
        </w:rPr>
      </w:pPr>
      <w:r>
        <w:rPr>
          <w:noProof/>
          <w:sz w:val="22"/>
          <w:szCs w:val="22"/>
        </w:rPr>
        <w:drawing>
          <wp:inline distT="0" distB="0" distL="0" distR="0" wp14:anchorId="3A63607A" wp14:editId="553AA818">
            <wp:extent cx="3721100" cy="2271056"/>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30080" cy="2276537"/>
                    </a:xfrm>
                    <a:prstGeom prst="rect">
                      <a:avLst/>
                    </a:prstGeom>
                    <a:noFill/>
                    <a:ln>
                      <a:noFill/>
                    </a:ln>
                  </pic:spPr>
                </pic:pic>
              </a:graphicData>
            </a:graphic>
          </wp:inline>
        </w:drawing>
      </w:r>
    </w:p>
    <w:p w14:paraId="2E094526" w14:textId="77777777" w:rsidR="00E24012" w:rsidRDefault="00E24012" w:rsidP="0096404E">
      <w:pPr>
        <w:rPr>
          <w:i/>
          <w:color w:val="548DD4" w:themeColor="text2" w:themeTint="99"/>
          <w:sz w:val="22"/>
          <w:szCs w:val="22"/>
        </w:rPr>
      </w:pPr>
      <w:r w:rsidRPr="00080765">
        <w:rPr>
          <w:i/>
          <w:color w:val="548DD4" w:themeColor="text2" w:themeTint="99"/>
          <w:sz w:val="22"/>
          <w:szCs w:val="22"/>
        </w:rPr>
        <w:t>De Goede Herder</w:t>
      </w:r>
    </w:p>
    <w:p w14:paraId="464F8D4A" w14:textId="77777777" w:rsidR="00183B6F" w:rsidRDefault="00183B6F" w:rsidP="0096404E">
      <w:pPr>
        <w:rPr>
          <w:i/>
          <w:color w:val="548DD4" w:themeColor="text2" w:themeTint="99"/>
          <w:sz w:val="22"/>
          <w:szCs w:val="22"/>
        </w:rPr>
      </w:pPr>
    </w:p>
    <w:p w14:paraId="74EC3149" w14:textId="77777777" w:rsidR="00183B6F" w:rsidRPr="00080765" w:rsidRDefault="00183B6F" w:rsidP="0096404E">
      <w:pPr>
        <w:rPr>
          <w:i/>
          <w:color w:val="548DD4" w:themeColor="text2" w:themeTint="99"/>
          <w:sz w:val="22"/>
          <w:szCs w:val="22"/>
        </w:rPr>
      </w:pPr>
    </w:p>
    <w:p w14:paraId="34AE845E" w14:textId="77777777" w:rsidR="00E24012" w:rsidRPr="00E24012" w:rsidRDefault="00E24012" w:rsidP="0096404E">
      <w:pPr>
        <w:rPr>
          <w:i/>
          <w:sz w:val="22"/>
          <w:szCs w:val="22"/>
        </w:rPr>
      </w:pPr>
    </w:p>
    <w:p w14:paraId="2618E184" w14:textId="77777777" w:rsidR="00E24012" w:rsidRDefault="00E24012" w:rsidP="0096404E">
      <w:pPr>
        <w:rPr>
          <w:sz w:val="22"/>
          <w:szCs w:val="22"/>
        </w:rPr>
      </w:pPr>
      <w:r>
        <w:rPr>
          <w:b/>
          <w:noProof/>
          <w:color w:val="4F81BD" w:themeColor="accent1"/>
          <w:sz w:val="32"/>
          <w:szCs w:val="32"/>
        </w:rPr>
        <w:drawing>
          <wp:inline distT="0" distB="0" distL="0" distR="0" wp14:anchorId="555111A6" wp14:editId="221EEE7D">
            <wp:extent cx="3689350" cy="2396501"/>
            <wp:effectExtent l="0" t="0" r="6350" b="381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96599" cy="2401210"/>
                    </a:xfrm>
                    <a:prstGeom prst="rect">
                      <a:avLst/>
                    </a:prstGeom>
                    <a:noFill/>
                    <a:ln>
                      <a:noFill/>
                    </a:ln>
                  </pic:spPr>
                </pic:pic>
              </a:graphicData>
            </a:graphic>
          </wp:inline>
        </w:drawing>
      </w:r>
    </w:p>
    <w:p w14:paraId="239056DA" w14:textId="77777777" w:rsidR="00E24012" w:rsidRPr="00080765" w:rsidRDefault="00E24012" w:rsidP="0096404E">
      <w:pPr>
        <w:rPr>
          <w:i/>
          <w:color w:val="548DD4" w:themeColor="text2" w:themeTint="99"/>
          <w:sz w:val="22"/>
          <w:szCs w:val="22"/>
        </w:rPr>
      </w:pPr>
      <w:r w:rsidRPr="00080765">
        <w:rPr>
          <w:i/>
          <w:color w:val="548DD4" w:themeColor="text2" w:themeTint="99"/>
          <w:sz w:val="22"/>
          <w:szCs w:val="22"/>
        </w:rPr>
        <w:t>Praktijkschool</w:t>
      </w:r>
    </w:p>
    <w:p w14:paraId="7360B120" w14:textId="77777777" w:rsidR="00E24012" w:rsidRPr="00E24012" w:rsidRDefault="00E24012" w:rsidP="0096404E">
      <w:pPr>
        <w:rPr>
          <w:i/>
          <w:sz w:val="22"/>
          <w:szCs w:val="22"/>
        </w:rPr>
      </w:pPr>
    </w:p>
    <w:p w14:paraId="5F7800D9" w14:textId="77777777" w:rsidR="00D04DFA" w:rsidRDefault="003B4E90" w:rsidP="0096404E">
      <w:pPr>
        <w:rPr>
          <w:sz w:val="22"/>
          <w:szCs w:val="22"/>
        </w:rPr>
      </w:pPr>
      <w:r>
        <w:rPr>
          <w:sz w:val="22"/>
          <w:szCs w:val="22"/>
        </w:rPr>
        <w:t>B</w:t>
      </w:r>
      <w:r w:rsidR="00D04DFA">
        <w:rPr>
          <w:sz w:val="22"/>
          <w:szCs w:val="22"/>
        </w:rPr>
        <w:t xml:space="preserve">eide locaties </w:t>
      </w:r>
      <w:r>
        <w:rPr>
          <w:sz w:val="22"/>
          <w:szCs w:val="22"/>
        </w:rPr>
        <w:t xml:space="preserve">bieden </w:t>
      </w:r>
      <w:r w:rsidR="00D04DFA">
        <w:rPr>
          <w:sz w:val="22"/>
          <w:szCs w:val="22"/>
        </w:rPr>
        <w:t xml:space="preserve">kansen om </w:t>
      </w:r>
      <w:r w:rsidR="009D6707">
        <w:rPr>
          <w:sz w:val="22"/>
          <w:szCs w:val="22"/>
        </w:rPr>
        <w:t xml:space="preserve">functies </w:t>
      </w:r>
      <w:r w:rsidR="00D04DFA">
        <w:rPr>
          <w:sz w:val="22"/>
          <w:szCs w:val="22"/>
        </w:rPr>
        <w:t>aan de wijk toe te voegen waaraan thans een tekort</w:t>
      </w:r>
      <w:r w:rsidR="00957360">
        <w:rPr>
          <w:sz w:val="22"/>
          <w:szCs w:val="22"/>
        </w:rPr>
        <w:t xml:space="preserve"> c.q. behoefte</w:t>
      </w:r>
      <w:r w:rsidR="00D04DFA">
        <w:rPr>
          <w:sz w:val="22"/>
          <w:szCs w:val="22"/>
        </w:rPr>
        <w:t xml:space="preserve"> in Helmond Oost bestaat. </w:t>
      </w:r>
    </w:p>
    <w:p w14:paraId="19C57826" w14:textId="77777777" w:rsidR="00E24012" w:rsidRDefault="00D04DFA">
      <w:pPr>
        <w:rPr>
          <w:b/>
          <w:noProof/>
          <w:color w:val="4F81BD" w:themeColor="accent1"/>
          <w:sz w:val="32"/>
          <w:szCs w:val="32"/>
        </w:rPr>
      </w:pPr>
      <w:r>
        <w:rPr>
          <w:sz w:val="22"/>
          <w:szCs w:val="22"/>
        </w:rPr>
        <w:t xml:space="preserve">In deze valt met name te noemen dat beide locaties kunnen worden </w:t>
      </w:r>
      <w:proofErr w:type="spellStart"/>
      <w:r>
        <w:rPr>
          <w:sz w:val="22"/>
          <w:szCs w:val="22"/>
        </w:rPr>
        <w:t>herontwikkeld</w:t>
      </w:r>
      <w:proofErr w:type="spellEnd"/>
      <w:r>
        <w:rPr>
          <w:sz w:val="22"/>
          <w:szCs w:val="22"/>
        </w:rPr>
        <w:t xml:space="preserve"> tot </w:t>
      </w:r>
      <w:r w:rsidR="005D5E5B">
        <w:rPr>
          <w:sz w:val="22"/>
          <w:szCs w:val="22"/>
        </w:rPr>
        <w:t xml:space="preserve">complexen met </w:t>
      </w:r>
      <w:r>
        <w:rPr>
          <w:sz w:val="22"/>
          <w:szCs w:val="22"/>
        </w:rPr>
        <w:t>geschikte woningen voor</w:t>
      </w:r>
      <w:r w:rsidR="005D5E5B">
        <w:rPr>
          <w:sz w:val="22"/>
          <w:szCs w:val="22"/>
        </w:rPr>
        <w:t xml:space="preserve"> de huisvesting van senioren en minder</w:t>
      </w:r>
      <w:r>
        <w:rPr>
          <w:sz w:val="22"/>
          <w:szCs w:val="22"/>
        </w:rPr>
        <w:t>validen.</w:t>
      </w:r>
      <w:r w:rsidR="00957360">
        <w:rPr>
          <w:sz w:val="22"/>
          <w:szCs w:val="22"/>
        </w:rPr>
        <w:t xml:space="preserve"> Dit woningtype is op dit moment in de wijk slechts beperkt voorradig.</w:t>
      </w:r>
      <w:r w:rsidR="00E24012" w:rsidRPr="00E24012">
        <w:rPr>
          <w:b/>
          <w:noProof/>
          <w:color w:val="4F81BD" w:themeColor="accent1"/>
          <w:sz w:val="32"/>
          <w:szCs w:val="32"/>
        </w:rPr>
        <w:t xml:space="preserve"> </w:t>
      </w:r>
    </w:p>
    <w:p w14:paraId="479F122F" w14:textId="77777777" w:rsidR="00EC08BB" w:rsidRDefault="00EC08BB">
      <w:pPr>
        <w:rPr>
          <w:sz w:val="22"/>
          <w:szCs w:val="22"/>
        </w:rPr>
      </w:pPr>
    </w:p>
    <w:p w14:paraId="3C8980BF" w14:textId="77777777" w:rsidR="00E24012" w:rsidRDefault="00E24012">
      <w:pPr>
        <w:rPr>
          <w:sz w:val="22"/>
          <w:szCs w:val="22"/>
        </w:rPr>
      </w:pPr>
    </w:p>
    <w:p w14:paraId="021CF9E7" w14:textId="77777777" w:rsidR="00E24012" w:rsidRDefault="00E24012">
      <w:pPr>
        <w:rPr>
          <w:sz w:val="22"/>
          <w:szCs w:val="22"/>
        </w:rPr>
      </w:pPr>
    </w:p>
    <w:p w14:paraId="2CABD694" w14:textId="77777777" w:rsidR="00E24012" w:rsidRDefault="00E24012">
      <w:pPr>
        <w:rPr>
          <w:sz w:val="22"/>
          <w:szCs w:val="22"/>
        </w:rPr>
      </w:pPr>
    </w:p>
    <w:p w14:paraId="5753C66E" w14:textId="77777777" w:rsidR="0067518B" w:rsidRDefault="0067518B">
      <w:pPr>
        <w:rPr>
          <w:b/>
          <w:color w:val="4F81BD" w:themeColor="accent1"/>
          <w:sz w:val="32"/>
          <w:szCs w:val="32"/>
        </w:rPr>
      </w:pPr>
    </w:p>
    <w:p w14:paraId="43F05290" w14:textId="77777777" w:rsidR="0067518B" w:rsidRDefault="0067518B" w:rsidP="0067518B">
      <w:pPr>
        <w:rPr>
          <w:b/>
          <w:color w:val="C00000"/>
          <w:sz w:val="36"/>
          <w:szCs w:val="36"/>
          <w:u w:val="single"/>
        </w:rPr>
      </w:pPr>
      <w:r>
        <w:rPr>
          <w:b/>
          <w:color w:val="4F81BD" w:themeColor="accent1"/>
          <w:sz w:val="32"/>
          <w:szCs w:val="32"/>
        </w:rPr>
        <w:br w:type="page"/>
      </w:r>
      <w:r>
        <w:rPr>
          <w:b/>
          <w:color w:val="C00000"/>
          <w:sz w:val="36"/>
          <w:szCs w:val="36"/>
          <w:u w:val="single"/>
        </w:rPr>
        <w:lastRenderedPageBreak/>
        <w:t xml:space="preserve">Sociaal maatschappelijk </w:t>
      </w:r>
      <w:r w:rsidRPr="0067518B">
        <w:rPr>
          <w:b/>
          <w:color w:val="C00000"/>
          <w:sz w:val="36"/>
          <w:szCs w:val="36"/>
          <w:u w:val="single"/>
        </w:rPr>
        <w:t>wijkanalyse</w:t>
      </w:r>
    </w:p>
    <w:p w14:paraId="759C27AA" w14:textId="77777777" w:rsidR="0067518B" w:rsidRDefault="0067518B" w:rsidP="0067518B">
      <w:pPr>
        <w:rPr>
          <w:b/>
          <w:color w:val="C00000"/>
          <w:sz w:val="36"/>
          <w:szCs w:val="36"/>
          <w:u w:val="single"/>
        </w:rPr>
      </w:pPr>
    </w:p>
    <w:p w14:paraId="02AA9E4C" w14:textId="77777777" w:rsidR="0067518B" w:rsidRDefault="0067518B" w:rsidP="0067518B">
      <w:pPr>
        <w:rPr>
          <w:b/>
          <w:color w:val="C00000"/>
          <w:sz w:val="36"/>
          <w:szCs w:val="36"/>
          <w:u w:val="single"/>
        </w:rPr>
      </w:pPr>
    </w:p>
    <w:p w14:paraId="66876EB2" w14:textId="77777777" w:rsidR="0067518B" w:rsidRPr="0067518B" w:rsidRDefault="0067518B" w:rsidP="0067518B">
      <w:pPr>
        <w:rPr>
          <w:b/>
          <w:color w:val="4F81BD" w:themeColor="accent1"/>
          <w:sz w:val="24"/>
          <w:szCs w:val="24"/>
        </w:rPr>
      </w:pPr>
      <w:r>
        <w:rPr>
          <w:b/>
          <w:color w:val="4F81BD" w:themeColor="accent1"/>
          <w:sz w:val="24"/>
          <w:szCs w:val="24"/>
        </w:rPr>
        <w:t>Inleiding;</w:t>
      </w:r>
      <w:r w:rsidRPr="0067518B">
        <w:rPr>
          <w:b/>
          <w:color w:val="4F81BD" w:themeColor="accent1"/>
          <w:sz w:val="24"/>
          <w:szCs w:val="24"/>
        </w:rPr>
        <w:t xml:space="preserve"> </w:t>
      </w:r>
    </w:p>
    <w:p w14:paraId="74AE9F7E" w14:textId="77777777" w:rsidR="0067518B" w:rsidRDefault="0067518B" w:rsidP="0067518B">
      <w:pPr>
        <w:rPr>
          <w:b/>
          <w:color w:val="C00000"/>
          <w:sz w:val="36"/>
          <w:szCs w:val="36"/>
          <w:u w:val="single"/>
        </w:rPr>
      </w:pPr>
    </w:p>
    <w:p w14:paraId="6A29AD24" w14:textId="77777777" w:rsidR="0067518B" w:rsidRDefault="0067518B" w:rsidP="0067518B">
      <w:pPr>
        <w:rPr>
          <w:b/>
          <w:color w:val="C00000"/>
          <w:sz w:val="36"/>
          <w:szCs w:val="36"/>
          <w:u w:val="single"/>
        </w:rPr>
      </w:pPr>
    </w:p>
    <w:p w14:paraId="5BE42E65" w14:textId="77777777" w:rsidR="0067518B" w:rsidRPr="0067518B" w:rsidRDefault="0067518B" w:rsidP="0067518B">
      <w:pPr>
        <w:numPr>
          <w:ilvl w:val="0"/>
          <w:numId w:val="8"/>
        </w:numPr>
        <w:rPr>
          <w:b/>
          <w:color w:val="4F81BD" w:themeColor="accent1"/>
          <w:sz w:val="28"/>
          <w:szCs w:val="28"/>
          <w:u w:val="single"/>
        </w:rPr>
      </w:pPr>
      <w:r w:rsidRPr="0067518B">
        <w:rPr>
          <w:b/>
          <w:color w:val="4F81BD" w:themeColor="accent1"/>
          <w:sz w:val="28"/>
          <w:szCs w:val="28"/>
          <w:u w:val="single"/>
        </w:rPr>
        <w:t>Profielschets wijkbewoners</w:t>
      </w:r>
    </w:p>
    <w:p w14:paraId="5BD4BD3E" w14:textId="77777777" w:rsidR="0067518B" w:rsidRPr="0067518B" w:rsidRDefault="0067518B" w:rsidP="0067518B">
      <w:pPr>
        <w:rPr>
          <w:b/>
          <w:color w:val="4F81BD" w:themeColor="accent1"/>
          <w:sz w:val="28"/>
          <w:szCs w:val="28"/>
          <w:u w:val="single"/>
        </w:rPr>
      </w:pPr>
    </w:p>
    <w:p w14:paraId="0B6CEA97" w14:textId="77777777" w:rsidR="0067518B" w:rsidRPr="0067518B" w:rsidRDefault="0067518B" w:rsidP="0067518B">
      <w:pPr>
        <w:numPr>
          <w:ilvl w:val="0"/>
          <w:numId w:val="9"/>
        </w:numPr>
        <w:rPr>
          <w:b/>
          <w:color w:val="4F81BD" w:themeColor="accent1"/>
          <w:sz w:val="28"/>
          <w:szCs w:val="28"/>
          <w:u w:val="single"/>
        </w:rPr>
      </w:pPr>
      <w:r w:rsidRPr="0067518B">
        <w:rPr>
          <w:b/>
          <w:color w:val="4F81BD" w:themeColor="accent1"/>
          <w:sz w:val="28"/>
          <w:szCs w:val="28"/>
          <w:u w:val="single"/>
        </w:rPr>
        <w:t>Werk en inkomen</w:t>
      </w:r>
    </w:p>
    <w:p w14:paraId="6C704804" w14:textId="77777777" w:rsidR="0067518B" w:rsidRPr="0067518B" w:rsidRDefault="0067518B" w:rsidP="0067518B">
      <w:pPr>
        <w:rPr>
          <w:b/>
          <w:color w:val="4F81BD" w:themeColor="accent1"/>
          <w:sz w:val="28"/>
          <w:szCs w:val="28"/>
          <w:u w:val="single"/>
        </w:rPr>
      </w:pPr>
    </w:p>
    <w:p w14:paraId="2A87C541" w14:textId="77777777" w:rsidR="0067518B" w:rsidRDefault="0067518B" w:rsidP="0067518B">
      <w:pPr>
        <w:numPr>
          <w:ilvl w:val="0"/>
          <w:numId w:val="9"/>
        </w:numPr>
        <w:rPr>
          <w:b/>
          <w:color w:val="4F81BD" w:themeColor="accent1"/>
          <w:sz w:val="28"/>
          <w:szCs w:val="28"/>
          <w:u w:val="single"/>
        </w:rPr>
      </w:pPr>
      <w:r w:rsidRPr="0067518B">
        <w:rPr>
          <w:b/>
          <w:color w:val="4F81BD" w:themeColor="accent1"/>
          <w:sz w:val="28"/>
          <w:szCs w:val="28"/>
          <w:u w:val="single"/>
        </w:rPr>
        <w:t>Leefbaarheid en sociale samenhang</w:t>
      </w:r>
    </w:p>
    <w:p w14:paraId="35A71592" w14:textId="77777777" w:rsidR="00E40234" w:rsidRDefault="00E40234" w:rsidP="00E40234">
      <w:pPr>
        <w:pStyle w:val="Lijstalinea"/>
        <w:rPr>
          <w:b/>
          <w:color w:val="4F81BD" w:themeColor="accent1"/>
          <w:sz w:val="28"/>
          <w:szCs w:val="28"/>
          <w:u w:val="single"/>
        </w:rPr>
      </w:pPr>
    </w:p>
    <w:p w14:paraId="65F35C67" w14:textId="77777777" w:rsidR="00E40234" w:rsidRPr="0067518B" w:rsidRDefault="00E40234" w:rsidP="0067518B">
      <w:pPr>
        <w:numPr>
          <w:ilvl w:val="0"/>
          <w:numId w:val="9"/>
        </w:numPr>
        <w:rPr>
          <w:b/>
          <w:color w:val="4F81BD" w:themeColor="accent1"/>
          <w:sz w:val="28"/>
          <w:szCs w:val="28"/>
          <w:u w:val="single"/>
        </w:rPr>
      </w:pPr>
      <w:r>
        <w:rPr>
          <w:b/>
          <w:color w:val="4F81BD" w:themeColor="accent1"/>
          <w:sz w:val="28"/>
          <w:szCs w:val="28"/>
          <w:u w:val="single"/>
        </w:rPr>
        <w:t>Veiligheid</w:t>
      </w:r>
    </w:p>
    <w:p w14:paraId="442CB781" w14:textId="77777777" w:rsidR="0067518B" w:rsidRPr="0067518B" w:rsidRDefault="0067518B" w:rsidP="0067518B">
      <w:pPr>
        <w:rPr>
          <w:b/>
          <w:color w:val="4F81BD" w:themeColor="accent1"/>
          <w:sz w:val="28"/>
          <w:szCs w:val="28"/>
          <w:u w:val="single"/>
        </w:rPr>
      </w:pPr>
    </w:p>
    <w:p w14:paraId="0288B2C6" w14:textId="77777777" w:rsidR="0067518B" w:rsidRPr="0067518B" w:rsidRDefault="0067518B" w:rsidP="0067518B">
      <w:pPr>
        <w:numPr>
          <w:ilvl w:val="0"/>
          <w:numId w:val="9"/>
        </w:numPr>
        <w:rPr>
          <w:b/>
          <w:color w:val="4F81BD" w:themeColor="accent1"/>
          <w:sz w:val="28"/>
          <w:szCs w:val="28"/>
          <w:u w:val="single"/>
        </w:rPr>
      </w:pPr>
      <w:r w:rsidRPr="0067518B">
        <w:rPr>
          <w:b/>
          <w:color w:val="4F81BD" w:themeColor="accent1"/>
          <w:sz w:val="28"/>
          <w:szCs w:val="28"/>
          <w:u w:val="single"/>
        </w:rPr>
        <w:t>Gezondheid</w:t>
      </w:r>
    </w:p>
    <w:p w14:paraId="513F006A" w14:textId="77777777" w:rsidR="00E24012" w:rsidRPr="0067518B" w:rsidRDefault="00E24012" w:rsidP="0067518B">
      <w:pPr>
        <w:rPr>
          <w:b/>
          <w:color w:val="4F81BD" w:themeColor="accent1"/>
          <w:sz w:val="28"/>
          <w:szCs w:val="28"/>
          <w:u w:val="single"/>
        </w:rPr>
      </w:pPr>
    </w:p>
    <w:p w14:paraId="78FFBBF9" w14:textId="77777777" w:rsidR="00E24012" w:rsidRDefault="00E24012">
      <w:pPr>
        <w:rPr>
          <w:b/>
          <w:color w:val="4F81BD" w:themeColor="accent1"/>
          <w:sz w:val="32"/>
          <w:szCs w:val="32"/>
        </w:rPr>
      </w:pPr>
    </w:p>
    <w:p w14:paraId="05DB2BA8" w14:textId="77777777" w:rsidR="00880264" w:rsidRDefault="00880264">
      <w:pPr>
        <w:rPr>
          <w:b/>
          <w:color w:val="4F81BD" w:themeColor="accent1"/>
          <w:sz w:val="32"/>
          <w:szCs w:val="32"/>
        </w:rPr>
      </w:pPr>
    </w:p>
    <w:p w14:paraId="44268A99" w14:textId="77777777" w:rsidR="00880264" w:rsidRDefault="00880264">
      <w:pPr>
        <w:rPr>
          <w:b/>
          <w:color w:val="4F81BD" w:themeColor="accent1"/>
          <w:sz w:val="32"/>
          <w:szCs w:val="32"/>
        </w:rPr>
      </w:pPr>
    </w:p>
    <w:p w14:paraId="159FDCC3" w14:textId="77777777" w:rsidR="00880264" w:rsidRDefault="00880264">
      <w:pPr>
        <w:rPr>
          <w:b/>
          <w:color w:val="4F81BD" w:themeColor="accent1"/>
          <w:sz w:val="32"/>
          <w:szCs w:val="32"/>
        </w:rPr>
      </w:pPr>
    </w:p>
    <w:p w14:paraId="30E4DBC3" w14:textId="77777777" w:rsidR="00880264" w:rsidRDefault="00880264">
      <w:pPr>
        <w:rPr>
          <w:b/>
          <w:color w:val="4F81BD" w:themeColor="accent1"/>
          <w:sz w:val="32"/>
          <w:szCs w:val="32"/>
        </w:rPr>
      </w:pPr>
    </w:p>
    <w:p w14:paraId="56CFA726" w14:textId="77777777" w:rsidR="00880264" w:rsidRDefault="00880264">
      <w:pPr>
        <w:rPr>
          <w:b/>
          <w:color w:val="4F81BD" w:themeColor="accent1"/>
          <w:sz w:val="32"/>
          <w:szCs w:val="32"/>
        </w:rPr>
      </w:pPr>
    </w:p>
    <w:p w14:paraId="774C3870" w14:textId="77777777" w:rsidR="00880264" w:rsidRDefault="00880264">
      <w:pPr>
        <w:rPr>
          <w:b/>
          <w:color w:val="4F81BD" w:themeColor="accent1"/>
          <w:sz w:val="32"/>
          <w:szCs w:val="32"/>
        </w:rPr>
      </w:pPr>
    </w:p>
    <w:p w14:paraId="421E2682" w14:textId="77777777" w:rsidR="00880264" w:rsidRDefault="00880264">
      <w:pPr>
        <w:rPr>
          <w:b/>
          <w:color w:val="4F81BD" w:themeColor="accent1"/>
          <w:sz w:val="32"/>
          <w:szCs w:val="32"/>
        </w:rPr>
      </w:pPr>
    </w:p>
    <w:p w14:paraId="19B832F4" w14:textId="77777777" w:rsidR="00880264" w:rsidRDefault="00880264">
      <w:pPr>
        <w:rPr>
          <w:b/>
          <w:color w:val="4F81BD" w:themeColor="accent1"/>
          <w:sz w:val="32"/>
          <w:szCs w:val="32"/>
        </w:rPr>
      </w:pPr>
    </w:p>
    <w:p w14:paraId="4A87796E" w14:textId="77777777" w:rsidR="00880264" w:rsidRDefault="00880264">
      <w:pPr>
        <w:rPr>
          <w:b/>
          <w:color w:val="4F81BD" w:themeColor="accent1"/>
          <w:sz w:val="32"/>
          <w:szCs w:val="32"/>
        </w:rPr>
      </w:pPr>
    </w:p>
    <w:p w14:paraId="4A4A530B" w14:textId="77777777" w:rsidR="00880264" w:rsidRDefault="00880264">
      <w:pPr>
        <w:rPr>
          <w:b/>
          <w:color w:val="4F81BD" w:themeColor="accent1"/>
          <w:sz w:val="32"/>
          <w:szCs w:val="32"/>
        </w:rPr>
      </w:pPr>
    </w:p>
    <w:p w14:paraId="20609DEC" w14:textId="77777777" w:rsidR="00880264" w:rsidRDefault="00880264">
      <w:pPr>
        <w:rPr>
          <w:b/>
          <w:color w:val="4F81BD" w:themeColor="accent1"/>
          <w:sz w:val="32"/>
          <w:szCs w:val="32"/>
        </w:rPr>
      </w:pPr>
    </w:p>
    <w:p w14:paraId="359720CE" w14:textId="77777777" w:rsidR="00880264" w:rsidRDefault="00880264">
      <w:pPr>
        <w:rPr>
          <w:b/>
          <w:color w:val="4F81BD" w:themeColor="accent1"/>
          <w:sz w:val="32"/>
          <w:szCs w:val="32"/>
        </w:rPr>
      </w:pPr>
    </w:p>
    <w:p w14:paraId="01D24FEA" w14:textId="77777777" w:rsidR="00880264" w:rsidRDefault="00880264">
      <w:pPr>
        <w:rPr>
          <w:b/>
          <w:color w:val="4F81BD" w:themeColor="accent1"/>
          <w:sz w:val="32"/>
          <w:szCs w:val="32"/>
        </w:rPr>
      </w:pPr>
    </w:p>
    <w:p w14:paraId="7C5065A6" w14:textId="77777777" w:rsidR="00880264" w:rsidRDefault="00880264">
      <w:pPr>
        <w:rPr>
          <w:b/>
          <w:color w:val="4F81BD" w:themeColor="accent1"/>
          <w:sz w:val="32"/>
          <w:szCs w:val="32"/>
        </w:rPr>
      </w:pPr>
    </w:p>
    <w:p w14:paraId="33588080" w14:textId="77777777" w:rsidR="00880264" w:rsidRDefault="00880264">
      <w:pPr>
        <w:rPr>
          <w:b/>
          <w:color w:val="4F81BD" w:themeColor="accent1"/>
          <w:sz w:val="32"/>
          <w:szCs w:val="32"/>
        </w:rPr>
      </w:pPr>
    </w:p>
    <w:p w14:paraId="65468E55" w14:textId="77777777" w:rsidR="00880264" w:rsidRDefault="00880264">
      <w:pPr>
        <w:rPr>
          <w:b/>
          <w:color w:val="4F81BD" w:themeColor="accent1"/>
          <w:sz w:val="32"/>
          <w:szCs w:val="32"/>
        </w:rPr>
      </w:pPr>
    </w:p>
    <w:p w14:paraId="5ECF38EE" w14:textId="77777777" w:rsidR="00880264" w:rsidRDefault="00880264">
      <w:pPr>
        <w:rPr>
          <w:b/>
          <w:color w:val="4F81BD" w:themeColor="accent1"/>
          <w:sz w:val="32"/>
          <w:szCs w:val="32"/>
        </w:rPr>
      </w:pPr>
    </w:p>
    <w:p w14:paraId="4EC7EB6F" w14:textId="77777777" w:rsidR="00880264" w:rsidRDefault="00880264">
      <w:pPr>
        <w:rPr>
          <w:b/>
          <w:color w:val="4F81BD" w:themeColor="accent1"/>
          <w:sz w:val="32"/>
          <w:szCs w:val="32"/>
        </w:rPr>
      </w:pPr>
    </w:p>
    <w:p w14:paraId="669FED85" w14:textId="77777777" w:rsidR="00880264" w:rsidRDefault="00880264">
      <w:pPr>
        <w:rPr>
          <w:b/>
          <w:color w:val="4F81BD" w:themeColor="accent1"/>
          <w:sz w:val="32"/>
          <w:szCs w:val="32"/>
        </w:rPr>
      </w:pPr>
    </w:p>
    <w:p w14:paraId="2067EC3F" w14:textId="77777777" w:rsidR="00880264" w:rsidRDefault="00880264">
      <w:pPr>
        <w:rPr>
          <w:b/>
          <w:color w:val="4F81BD" w:themeColor="accent1"/>
          <w:sz w:val="32"/>
          <w:szCs w:val="32"/>
        </w:rPr>
      </w:pPr>
    </w:p>
    <w:p w14:paraId="4DDEFA10" w14:textId="77777777" w:rsidR="00880264" w:rsidRDefault="00880264">
      <w:pPr>
        <w:rPr>
          <w:b/>
          <w:color w:val="4F81BD" w:themeColor="accent1"/>
          <w:sz w:val="32"/>
          <w:szCs w:val="32"/>
        </w:rPr>
      </w:pPr>
    </w:p>
    <w:p w14:paraId="7E2C1518" w14:textId="77777777" w:rsidR="00880264" w:rsidRDefault="00880264">
      <w:pPr>
        <w:rPr>
          <w:b/>
          <w:color w:val="4F81BD" w:themeColor="accent1"/>
          <w:sz w:val="32"/>
          <w:szCs w:val="32"/>
        </w:rPr>
      </w:pPr>
    </w:p>
    <w:p w14:paraId="7C323F63" w14:textId="77777777" w:rsidR="00880264" w:rsidRDefault="00880264">
      <w:pPr>
        <w:rPr>
          <w:b/>
          <w:color w:val="4F81BD" w:themeColor="accent1"/>
          <w:sz w:val="32"/>
          <w:szCs w:val="32"/>
        </w:rPr>
      </w:pPr>
    </w:p>
    <w:p w14:paraId="2EB6BAF8" w14:textId="77777777" w:rsidR="00F958F8" w:rsidRPr="00E24012" w:rsidRDefault="00F958F8" w:rsidP="00F958F8">
      <w:pPr>
        <w:rPr>
          <w:b/>
          <w:color w:val="C00000"/>
          <w:sz w:val="32"/>
          <w:szCs w:val="32"/>
        </w:rPr>
      </w:pPr>
      <w:r w:rsidRPr="00E24012">
        <w:rPr>
          <w:b/>
          <w:color w:val="C00000"/>
          <w:sz w:val="32"/>
          <w:szCs w:val="32"/>
        </w:rPr>
        <w:t>Profielschets wijkbewoners</w:t>
      </w:r>
    </w:p>
    <w:p w14:paraId="332F7544" w14:textId="77777777" w:rsidR="00F958F8" w:rsidRDefault="00F958F8" w:rsidP="00F958F8">
      <w:pPr>
        <w:rPr>
          <w:b/>
          <w:color w:val="4F81BD" w:themeColor="accent1"/>
          <w:sz w:val="28"/>
          <w:szCs w:val="28"/>
        </w:rPr>
      </w:pPr>
    </w:p>
    <w:p w14:paraId="3EB27BE2" w14:textId="77777777" w:rsidR="00F958F8" w:rsidRDefault="00F958F8" w:rsidP="00F958F8">
      <w:pPr>
        <w:rPr>
          <w:b/>
          <w:color w:val="4F81BD" w:themeColor="accent1"/>
          <w:sz w:val="28"/>
          <w:szCs w:val="28"/>
        </w:rPr>
      </w:pPr>
    </w:p>
    <w:p w14:paraId="60476032" w14:textId="77777777" w:rsidR="00F958F8" w:rsidRPr="00500CEC" w:rsidRDefault="00F958F8" w:rsidP="00F958F8">
      <w:pPr>
        <w:rPr>
          <w:b/>
          <w:color w:val="4F81BD" w:themeColor="accent1"/>
          <w:sz w:val="24"/>
          <w:szCs w:val="24"/>
        </w:rPr>
      </w:pPr>
      <w:r w:rsidRPr="00500CEC">
        <w:rPr>
          <w:b/>
          <w:color w:val="4F81BD" w:themeColor="accent1"/>
          <w:sz w:val="24"/>
          <w:szCs w:val="24"/>
        </w:rPr>
        <w:t>Leeftijd</w:t>
      </w:r>
    </w:p>
    <w:p w14:paraId="2D4248DD" w14:textId="77777777" w:rsidR="00F958F8" w:rsidRDefault="00F958F8" w:rsidP="00F958F8">
      <w:pPr>
        <w:rPr>
          <w:b/>
          <w:color w:val="4F81BD" w:themeColor="accent1"/>
          <w:sz w:val="22"/>
          <w:szCs w:val="22"/>
        </w:rPr>
      </w:pPr>
    </w:p>
    <w:p w14:paraId="62F212EF" w14:textId="77777777" w:rsidR="00F958F8" w:rsidRDefault="00F958F8" w:rsidP="00F958F8">
      <w:pPr>
        <w:rPr>
          <w:sz w:val="22"/>
          <w:szCs w:val="22"/>
        </w:rPr>
      </w:pPr>
      <w:r w:rsidRPr="00823549">
        <w:rPr>
          <w:sz w:val="22"/>
          <w:szCs w:val="22"/>
        </w:rPr>
        <w:t>Per 1 januari 2018</w:t>
      </w:r>
      <w:r>
        <w:rPr>
          <w:sz w:val="22"/>
          <w:szCs w:val="22"/>
        </w:rPr>
        <w:t xml:space="preserve"> woonden er in Helmond Oost 7810 inwoners. Dit maakt Helmond Oost tot een van de grootste woonwijken van Helmond. In de drie te onderscheiden buurten wonen ongeveer evenveel mensen, te weten: 2536 in </w:t>
      </w:r>
      <w:proofErr w:type="spellStart"/>
      <w:r>
        <w:rPr>
          <w:sz w:val="22"/>
          <w:szCs w:val="22"/>
        </w:rPr>
        <w:t>Beisterveld</w:t>
      </w:r>
      <w:proofErr w:type="spellEnd"/>
      <w:r>
        <w:rPr>
          <w:sz w:val="22"/>
          <w:szCs w:val="22"/>
        </w:rPr>
        <w:t xml:space="preserve">, 2418 in </w:t>
      </w:r>
      <w:proofErr w:type="spellStart"/>
      <w:r>
        <w:rPr>
          <w:sz w:val="22"/>
          <w:szCs w:val="22"/>
        </w:rPr>
        <w:t>Beisterveldse</w:t>
      </w:r>
      <w:proofErr w:type="spellEnd"/>
      <w:r w:rsidR="00154B1B">
        <w:rPr>
          <w:sz w:val="22"/>
          <w:szCs w:val="22"/>
        </w:rPr>
        <w:t xml:space="preserve"> B</w:t>
      </w:r>
      <w:r>
        <w:rPr>
          <w:sz w:val="22"/>
          <w:szCs w:val="22"/>
        </w:rPr>
        <w:t xml:space="preserve">roek en 2856 in </w:t>
      </w:r>
      <w:proofErr w:type="spellStart"/>
      <w:r>
        <w:rPr>
          <w:sz w:val="22"/>
          <w:szCs w:val="22"/>
        </w:rPr>
        <w:t>Straakven</w:t>
      </w:r>
      <w:proofErr w:type="spellEnd"/>
      <w:r>
        <w:rPr>
          <w:sz w:val="22"/>
          <w:szCs w:val="22"/>
        </w:rPr>
        <w:t>.</w:t>
      </w:r>
    </w:p>
    <w:p w14:paraId="7BCD540E" w14:textId="77777777" w:rsidR="00F958F8" w:rsidRDefault="00F958F8" w:rsidP="00F958F8">
      <w:pPr>
        <w:rPr>
          <w:sz w:val="22"/>
          <w:szCs w:val="22"/>
        </w:rPr>
      </w:pPr>
    </w:p>
    <w:p w14:paraId="0F1E993F" w14:textId="77777777" w:rsidR="00F958F8" w:rsidRDefault="00F958F8" w:rsidP="00F958F8">
      <w:pPr>
        <w:rPr>
          <w:sz w:val="22"/>
          <w:szCs w:val="22"/>
        </w:rPr>
      </w:pPr>
      <w:r>
        <w:rPr>
          <w:sz w:val="22"/>
          <w:szCs w:val="22"/>
        </w:rPr>
        <w:t>Helmond Oost kent een bevolkingssamenstelling die qua leeftijdsopbouw niet erg afwijkt van het Helmond gemiddelde. Uitgesplitst naar de drie buurten, zijn er tussen de buurten ook geen grote verschillen waarneembaar.</w:t>
      </w:r>
    </w:p>
    <w:p w14:paraId="23E9B89D" w14:textId="77777777" w:rsidR="00F958F8" w:rsidRDefault="00F958F8" w:rsidP="00F958F8">
      <w:pPr>
        <w:rPr>
          <w:sz w:val="22"/>
          <w:szCs w:val="22"/>
        </w:rPr>
      </w:pPr>
    </w:p>
    <w:p w14:paraId="585C37C0" w14:textId="77777777" w:rsidR="00F958F8" w:rsidRDefault="00F958F8" w:rsidP="00F958F8">
      <w:pPr>
        <w:rPr>
          <w:sz w:val="22"/>
          <w:szCs w:val="22"/>
        </w:rPr>
      </w:pPr>
    </w:p>
    <w:p w14:paraId="64D39CFC" w14:textId="77777777" w:rsidR="00E24012" w:rsidRDefault="00E24012" w:rsidP="00F958F8">
      <w:pPr>
        <w:rPr>
          <w:sz w:val="22"/>
          <w:szCs w:val="22"/>
        </w:rPr>
      </w:pPr>
    </w:p>
    <w:p w14:paraId="253A6064" w14:textId="77777777" w:rsidR="00F958F8" w:rsidRDefault="00F958F8" w:rsidP="00F958F8">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568"/>
        <w:gridCol w:w="1539"/>
        <w:gridCol w:w="1629"/>
        <w:gridCol w:w="1424"/>
        <w:gridCol w:w="1424"/>
      </w:tblGrid>
      <w:tr w:rsidR="00F958F8" w:rsidRPr="0034295F" w14:paraId="3D71079F" w14:textId="77777777" w:rsidTr="002C48E3">
        <w:trPr>
          <w:jc w:val="center"/>
        </w:trPr>
        <w:tc>
          <w:tcPr>
            <w:tcW w:w="1704" w:type="dxa"/>
            <w:shd w:val="clear" w:color="auto" w:fill="DBE5F1"/>
          </w:tcPr>
          <w:p w14:paraId="4B90A4EF" w14:textId="77777777" w:rsidR="00F958F8" w:rsidRPr="0034295F" w:rsidRDefault="00F958F8" w:rsidP="002C48E3">
            <w:pPr>
              <w:rPr>
                <w:color w:val="000000"/>
              </w:rPr>
            </w:pPr>
            <w:r w:rsidRPr="0034295F">
              <w:rPr>
                <w:color w:val="000000"/>
              </w:rPr>
              <w:t>Thema</w:t>
            </w:r>
          </w:p>
        </w:tc>
        <w:tc>
          <w:tcPr>
            <w:tcW w:w="1568" w:type="dxa"/>
            <w:shd w:val="clear" w:color="auto" w:fill="DBE5F1"/>
          </w:tcPr>
          <w:p w14:paraId="07143F0B" w14:textId="77777777" w:rsidR="00F958F8" w:rsidRPr="0034295F" w:rsidRDefault="00F958F8" w:rsidP="002C48E3">
            <w:pPr>
              <w:jc w:val="center"/>
              <w:rPr>
                <w:color w:val="000000"/>
              </w:rPr>
            </w:pPr>
            <w:proofErr w:type="spellStart"/>
            <w:r>
              <w:rPr>
                <w:color w:val="000000"/>
              </w:rPr>
              <w:t>Beisterveld</w:t>
            </w:r>
            <w:proofErr w:type="spellEnd"/>
          </w:p>
        </w:tc>
        <w:tc>
          <w:tcPr>
            <w:tcW w:w="1539" w:type="dxa"/>
            <w:shd w:val="clear" w:color="auto" w:fill="DBE5F1"/>
          </w:tcPr>
          <w:p w14:paraId="2EC330C9" w14:textId="77777777" w:rsidR="00F958F8" w:rsidRDefault="00F958F8" w:rsidP="002C48E3">
            <w:pPr>
              <w:jc w:val="center"/>
              <w:rPr>
                <w:color w:val="000000"/>
              </w:rPr>
            </w:pPr>
            <w:proofErr w:type="spellStart"/>
            <w:r>
              <w:rPr>
                <w:color w:val="000000"/>
              </w:rPr>
              <w:t>Beisterveldse</w:t>
            </w:r>
            <w:proofErr w:type="spellEnd"/>
          </w:p>
          <w:p w14:paraId="113353CF" w14:textId="77777777" w:rsidR="00F958F8" w:rsidRPr="0034295F" w:rsidRDefault="00F958F8" w:rsidP="002C48E3">
            <w:pPr>
              <w:jc w:val="center"/>
              <w:rPr>
                <w:color w:val="000000"/>
              </w:rPr>
            </w:pPr>
            <w:r>
              <w:rPr>
                <w:color w:val="000000"/>
              </w:rPr>
              <w:t>Broek</w:t>
            </w:r>
          </w:p>
        </w:tc>
        <w:tc>
          <w:tcPr>
            <w:tcW w:w="1629" w:type="dxa"/>
            <w:shd w:val="clear" w:color="auto" w:fill="DBE5F1"/>
          </w:tcPr>
          <w:p w14:paraId="7922D5EE" w14:textId="77777777" w:rsidR="00F958F8" w:rsidRPr="0034295F" w:rsidRDefault="00F958F8" w:rsidP="002C48E3">
            <w:pPr>
              <w:jc w:val="center"/>
              <w:rPr>
                <w:color w:val="000000"/>
              </w:rPr>
            </w:pPr>
            <w:proofErr w:type="spellStart"/>
            <w:r>
              <w:rPr>
                <w:color w:val="000000"/>
              </w:rPr>
              <w:t>Straakven</w:t>
            </w:r>
            <w:proofErr w:type="spellEnd"/>
          </w:p>
        </w:tc>
        <w:tc>
          <w:tcPr>
            <w:tcW w:w="1424" w:type="dxa"/>
            <w:shd w:val="clear" w:color="auto" w:fill="DBE5F1"/>
          </w:tcPr>
          <w:p w14:paraId="48761255" w14:textId="77777777" w:rsidR="00F958F8" w:rsidRPr="0034295F" w:rsidRDefault="00F958F8" w:rsidP="002C48E3">
            <w:pPr>
              <w:jc w:val="center"/>
              <w:rPr>
                <w:color w:val="000000"/>
              </w:rPr>
            </w:pPr>
            <w:r>
              <w:rPr>
                <w:color w:val="000000"/>
              </w:rPr>
              <w:t>In de wijk</w:t>
            </w:r>
          </w:p>
        </w:tc>
        <w:tc>
          <w:tcPr>
            <w:tcW w:w="1424" w:type="dxa"/>
            <w:shd w:val="clear" w:color="auto" w:fill="DBE5F1"/>
          </w:tcPr>
          <w:p w14:paraId="74AA1EEB" w14:textId="77777777" w:rsidR="00F958F8" w:rsidRPr="0034295F" w:rsidRDefault="00F958F8" w:rsidP="002C48E3">
            <w:pPr>
              <w:jc w:val="center"/>
              <w:rPr>
                <w:color w:val="000000"/>
              </w:rPr>
            </w:pPr>
            <w:r>
              <w:rPr>
                <w:color w:val="000000"/>
              </w:rPr>
              <w:t xml:space="preserve"> In Helmond</w:t>
            </w:r>
          </w:p>
        </w:tc>
      </w:tr>
      <w:tr w:rsidR="00F958F8" w:rsidRPr="0034295F" w14:paraId="2E1098D8" w14:textId="77777777" w:rsidTr="002C48E3">
        <w:trPr>
          <w:jc w:val="center"/>
        </w:trPr>
        <w:tc>
          <w:tcPr>
            <w:tcW w:w="1704" w:type="dxa"/>
            <w:shd w:val="clear" w:color="auto" w:fill="1F497D"/>
          </w:tcPr>
          <w:p w14:paraId="343E281E" w14:textId="77777777" w:rsidR="00F958F8" w:rsidRPr="0034295F" w:rsidRDefault="00F958F8" w:rsidP="002C48E3">
            <w:pPr>
              <w:rPr>
                <w:color w:val="FFFFFF"/>
              </w:rPr>
            </w:pPr>
            <w:r>
              <w:rPr>
                <w:color w:val="FFFFFF"/>
              </w:rPr>
              <w:t>Bevolking</w:t>
            </w:r>
          </w:p>
        </w:tc>
        <w:tc>
          <w:tcPr>
            <w:tcW w:w="1568" w:type="dxa"/>
            <w:shd w:val="clear" w:color="auto" w:fill="1F497D"/>
          </w:tcPr>
          <w:p w14:paraId="4F95DA11" w14:textId="77777777" w:rsidR="00F958F8" w:rsidRPr="0034295F" w:rsidRDefault="00F958F8" w:rsidP="002C48E3">
            <w:pPr>
              <w:jc w:val="center"/>
            </w:pPr>
          </w:p>
        </w:tc>
        <w:tc>
          <w:tcPr>
            <w:tcW w:w="1539" w:type="dxa"/>
            <w:shd w:val="clear" w:color="auto" w:fill="1F497D"/>
          </w:tcPr>
          <w:p w14:paraId="42DBAFD8" w14:textId="77777777" w:rsidR="00F958F8" w:rsidRPr="0034295F" w:rsidRDefault="00F958F8" w:rsidP="002C48E3">
            <w:pPr>
              <w:jc w:val="center"/>
            </w:pPr>
          </w:p>
        </w:tc>
        <w:tc>
          <w:tcPr>
            <w:tcW w:w="1629" w:type="dxa"/>
            <w:shd w:val="clear" w:color="auto" w:fill="1F497D"/>
          </w:tcPr>
          <w:p w14:paraId="00F5BA01" w14:textId="77777777" w:rsidR="00F958F8" w:rsidRPr="0034295F" w:rsidRDefault="00F958F8" w:rsidP="002C48E3">
            <w:pPr>
              <w:jc w:val="center"/>
            </w:pPr>
          </w:p>
        </w:tc>
        <w:tc>
          <w:tcPr>
            <w:tcW w:w="1424" w:type="dxa"/>
            <w:shd w:val="clear" w:color="auto" w:fill="1F497D"/>
          </w:tcPr>
          <w:p w14:paraId="6DED653E" w14:textId="77777777" w:rsidR="00F958F8" w:rsidRPr="0034295F" w:rsidRDefault="00F958F8" w:rsidP="002C48E3">
            <w:pPr>
              <w:jc w:val="center"/>
            </w:pPr>
          </w:p>
        </w:tc>
        <w:tc>
          <w:tcPr>
            <w:tcW w:w="1424" w:type="dxa"/>
            <w:shd w:val="clear" w:color="auto" w:fill="1F497D"/>
          </w:tcPr>
          <w:p w14:paraId="4751F429" w14:textId="77777777" w:rsidR="00F958F8" w:rsidRPr="0034295F" w:rsidRDefault="00F958F8" w:rsidP="002C48E3">
            <w:pPr>
              <w:jc w:val="center"/>
            </w:pPr>
          </w:p>
        </w:tc>
      </w:tr>
      <w:tr w:rsidR="00F958F8" w:rsidRPr="0034295F" w14:paraId="47E15D69" w14:textId="77777777" w:rsidTr="002C48E3">
        <w:trPr>
          <w:jc w:val="center"/>
        </w:trPr>
        <w:tc>
          <w:tcPr>
            <w:tcW w:w="1704" w:type="dxa"/>
            <w:shd w:val="clear" w:color="auto" w:fill="DBE5F1"/>
          </w:tcPr>
          <w:p w14:paraId="4DC4690A" w14:textId="77777777" w:rsidR="00F958F8" w:rsidRPr="0034295F" w:rsidRDefault="00F958F8" w:rsidP="002C48E3">
            <w:r>
              <w:t>Leeftijd</w:t>
            </w:r>
          </w:p>
        </w:tc>
        <w:tc>
          <w:tcPr>
            <w:tcW w:w="1568" w:type="dxa"/>
            <w:shd w:val="clear" w:color="auto" w:fill="DBE5F1"/>
          </w:tcPr>
          <w:p w14:paraId="02FE84EB" w14:textId="77777777" w:rsidR="00F958F8" w:rsidRPr="0034295F" w:rsidRDefault="00F958F8" w:rsidP="002C48E3">
            <w:pPr>
              <w:jc w:val="center"/>
            </w:pPr>
            <w:r>
              <w:t>%</w:t>
            </w:r>
          </w:p>
        </w:tc>
        <w:tc>
          <w:tcPr>
            <w:tcW w:w="1539" w:type="dxa"/>
            <w:shd w:val="clear" w:color="auto" w:fill="DBE5F1"/>
          </w:tcPr>
          <w:p w14:paraId="793DEE81" w14:textId="77777777" w:rsidR="00F958F8" w:rsidRPr="0034295F" w:rsidRDefault="00F958F8" w:rsidP="002C48E3">
            <w:pPr>
              <w:jc w:val="center"/>
            </w:pPr>
            <w:r>
              <w:t>%</w:t>
            </w:r>
          </w:p>
        </w:tc>
        <w:tc>
          <w:tcPr>
            <w:tcW w:w="1629" w:type="dxa"/>
            <w:shd w:val="clear" w:color="auto" w:fill="DBE5F1"/>
          </w:tcPr>
          <w:p w14:paraId="57F3C17A" w14:textId="77777777" w:rsidR="00F958F8" w:rsidRPr="0034295F" w:rsidRDefault="00F958F8" w:rsidP="002C48E3">
            <w:pPr>
              <w:jc w:val="center"/>
            </w:pPr>
            <w:r>
              <w:t>%</w:t>
            </w:r>
          </w:p>
        </w:tc>
        <w:tc>
          <w:tcPr>
            <w:tcW w:w="1424" w:type="dxa"/>
            <w:shd w:val="clear" w:color="auto" w:fill="DBE5F1"/>
          </w:tcPr>
          <w:p w14:paraId="3D524468" w14:textId="77777777" w:rsidR="00F958F8" w:rsidRPr="0034295F" w:rsidRDefault="00F958F8" w:rsidP="002C48E3">
            <w:pPr>
              <w:jc w:val="center"/>
            </w:pPr>
            <w:r>
              <w:t>%</w:t>
            </w:r>
          </w:p>
        </w:tc>
        <w:tc>
          <w:tcPr>
            <w:tcW w:w="1424" w:type="dxa"/>
            <w:shd w:val="clear" w:color="auto" w:fill="DBE5F1"/>
          </w:tcPr>
          <w:p w14:paraId="18171084" w14:textId="77777777" w:rsidR="00F958F8" w:rsidRPr="0034295F" w:rsidRDefault="00F958F8" w:rsidP="002C48E3">
            <w:pPr>
              <w:jc w:val="center"/>
            </w:pPr>
            <w:r>
              <w:t>%</w:t>
            </w:r>
          </w:p>
        </w:tc>
      </w:tr>
      <w:tr w:rsidR="00F958F8" w:rsidRPr="0034295F" w14:paraId="175B0225" w14:textId="77777777" w:rsidTr="002C48E3">
        <w:trPr>
          <w:jc w:val="center"/>
        </w:trPr>
        <w:tc>
          <w:tcPr>
            <w:tcW w:w="1704" w:type="dxa"/>
            <w:shd w:val="clear" w:color="auto" w:fill="auto"/>
          </w:tcPr>
          <w:p w14:paraId="2BC96D99" w14:textId="77777777" w:rsidR="00F958F8" w:rsidRDefault="00F958F8" w:rsidP="002C48E3">
            <w:pPr>
              <w:jc w:val="center"/>
            </w:pPr>
          </w:p>
          <w:p w14:paraId="697E41FF" w14:textId="77777777" w:rsidR="00F958F8" w:rsidRDefault="00F958F8" w:rsidP="002C48E3">
            <w:pPr>
              <w:jc w:val="center"/>
            </w:pPr>
            <w:r w:rsidRPr="0034295F">
              <w:t>0  – 14 jaar</w:t>
            </w:r>
          </w:p>
          <w:p w14:paraId="2BB6D56A" w14:textId="77777777" w:rsidR="00F958F8" w:rsidRPr="0034295F" w:rsidRDefault="00F958F8" w:rsidP="002C48E3">
            <w:pPr>
              <w:jc w:val="center"/>
            </w:pPr>
          </w:p>
          <w:p w14:paraId="20260E10" w14:textId="77777777" w:rsidR="00F958F8" w:rsidRDefault="00F958F8" w:rsidP="002C48E3">
            <w:pPr>
              <w:jc w:val="center"/>
            </w:pPr>
            <w:r w:rsidRPr="0034295F">
              <w:t>15 – 29 jaar</w:t>
            </w:r>
          </w:p>
          <w:p w14:paraId="6EF64B62" w14:textId="77777777" w:rsidR="00F958F8" w:rsidRPr="0034295F" w:rsidRDefault="00F958F8" w:rsidP="002C48E3">
            <w:pPr>
              <w:jc w:val="center"/>
            </w:pPr>
          </w:p>
          <w:p w14:paraId="79B6EB0E" w14:textId="77777777" w:rsidR="00F958F8" w:rsidRDefault="00F958F8" w:rsidP="002C48E3">
            <w:pPr>
              <w:jc w:val="center"/>
            </w:pPr>
            <w:r w:rsidRPr="0034295F">
              <w:t>30 – 44 jaar</w:t>
            </w:r>
          </w:p>
          <w:p w14:paraId="79646D0C" w14:textId="77777777" w:rsidR="00F958F8" w:rsidRPr="0034295F" w:rsidRDefault="00F958F8" w:rsidP="002C48E3">
            <w:pPr>
              <w:jc w:val="center"/>
            </w:pPr>
          </w:p>
          <w:p w14:paraId="1CB85408" w14:textId="77777777" w:rsidR="00F958F8" w:rsidRDefault="00F958F8" w:rsidP="002C48E3">
            <w:pPr>
              <w:jc w:val="center"/>
            </w:pPr>
            <w:r w:rsidRPr="0034295F">
              <w:t>45 – 54 jaar</w:t>
            </w:r>
          </w:p>
          <w:p w14:paraId="667C7552" w14:textId="77777777" w:rsidR="00F958F8" w:rsidRPr="0034295F" w:rsidRDefault="00F958F8" w:rsidP="002C48E3">
            <w:pPr>
              <w:jc w:val="center"/>
            </w:pPr>
          </w:p>
          <w:p w14:paraId="4FADB064" w14:textId="77777777" w:rsidR="00F958F8" w:rsidRDefault="00F958F8" w:rsidP="002C48E3">
            <w:pPr>
              <w:jc w:val="center"/>
            </w:pPr>
            <w:r w:rsidRPr="0034295F">
              <w:t>55 – 64 jaar</w:t>
            </w:r>
          </w:p>
          <w:p w14:paraId="5554D1DB" w14:textId="77777777" w:rsidR="00F958F8" w:rsidRPr="0034295F" w:rsidRDefault="00F958F8" w:rsidP="002C48E3">
            <w:pPr>
              <w:jc w:val="center"/>
            </w:pPr>
          </w:p>
          <w:p w14:paraId="32039D1F" w14:textId="77777777" w:rsidR="00F958F8" w:rsidRDefault="00F958F8" w:rsidP="002C48E3">
            <w:pPr>
              <w:jc w:val="center"/>
            </w:pPr>
            <w:r w:rsidRPr="0034295F">
              <w:t>65 – 79 jaar</w:t>
            </w:r>
          </w:p>
          <w:p w14:paraId="4FAF6A94" w14:textId="77777777" w:rsidR="00F958F8" w:rsidRPr="0034295F" w:rsidRDefault="00F958F8" w:rsidP="002C48E3">
            <w:pPr>
              <w:jc w:val="center"/>
            </w:pPr>
          </w:p>
          <w:p w14:paraId="17989213" w14:textId="77777777" w:rsidR="00F958F8" w:rsidRPr="0034295F" w:rsidRDefault="00F958F8" w:rsidP="002C48E3">
            <w:pPr>
              <w:jc w:val="center"/>
              <w:rPr>
                <w:b/>
              </w:rPr>
            </w:pPr>
            <w:r w:rsidRPr="0034295F">
              <w:t>80 jaar en ouder</w:t>
            </w:r>
          </w:p>
          <w:p w14:paraId="5328A25E" w14:textId="77777777" w:rsidR="00F958F8" w:rsidRPr="0034295F" w:rsidRDefault="00F958F8" w:rsidP="002C48E3">
            <w:pPr>
              <w:jc w:val="center"/>
            </w:pPr>
          </w:p>
          <w:p w14:paraId="58E9C437" w14:textId="77777777" w:rsidR="00F958F8" w:rsidRPr="0034295F" w:rsidRDefault="00F958F8" w:rsidP="002C48E3">
            <w:pPr>
              <w:jc w:val="center"/>
            </w:pPr>
          </w:p>
          <w:p w14:paraId="1B196A8B" w14:textId="77777777" w:rsidR="00F958F8" w:rsidRPr="0034295F" w:rsidRDefault="00F958F8" w:rsidP="002C48E3">
            <w:pPr>
              <w:jc w:val="center"/>
            </w:pPr>
          </w:p>
        </w:tc>
        <w:tc>
          <w:tcPr>
            <w:tcW w:w="1568" w:type="dxa"/>
            <w:shd w:val="clear" w:color="auto" w:fill="auto"/>
          </w:tcPr>
          <w:p w14:paraId="391913F0" w14:textId="77777777" w:rsidR="00F958F8" w:rsidRDefault="00F958F8" w:rsidP="002C48E3">
            <w:pPr>
              <w:jc w:val="center"/>
            </w:pPr>
          </w:p>
          <w:p w14:paraId="121EB5EF" w14:textId="77777777" w:rsidR="00F958F8" w:rsidRDefault="00F958F8" w:rsidP="002C48E3">
            <w:pPr>
              <w:jc w:val="center"/>
            </w:pPr>
            <w:r>
              <w:t>16,1</w:t>
            </w:r>
          </w:p>
          <w:p w14:paraId="3F3639D6" w14:textId="77777777" w:rsidR="00F958F8" w:rsidRPr="0034295F" w:rsidRDefault="00F958F8" w:rsidP="002C48E3">
            <w:pPr>
              <w:jc w:val="center"/>
            </w:pPr>
          </w:p>
          <w:p w14:paraId="1E55A06F" w14:textId="77777777" w:rsidR="00F958F8" w:rsidRDefault="00F958F8" w:rsidP="002C48E3">
            <w:pPr>
              <w:jc w:val="center"/>
            </w:pPr>
            <w:r>
              <w:t>18,1</w:t>
            </w:r>
          </w:p>
          <w:p w14:paraId="55F8860F" w14:textId="77777777" w:rsidR="00F958F8" w:rsidRDefault="00F958F8" w:rsidP="002C48E3">
            <w:pPr>
              <w:jc w:val="center"/>
            </w:pPr>
          </w:p>
          <w:p w14:paraId="3A3BCF15" w14:textId="77777777" w:rsidR="00F958F8" w:rsidRDefault="00F958F8" w:rsidP="002C48E3">
            <w:pPr>
              <w:jc w:val="center"/>
            </w:pPr>
            <w:r>
              <w:t>20,7</w:t>
            </w:r>
          </w:p>
          <w:p w14:paraId="2384261B" w14:textId="77777777" w:rsidR="00F958F8" w:rsidRDefault="00F958F8" w:rsidP="002C48E3">
            <w:pPr>
              <w:jc w:val="center"/>
            </w:pPr>
          </w:p>
          <w:p w14:paraId="1FB6AC9B" w14:textId="77777777" w:rsidR="00F958F8" w:rsidRDefault="00F958F8" w:rsidP="002C48E3">
            <w:pPr>
              <w:jc w:val="center"/>
            </w:pPr>
            <w:r>
              <w:t>15,8</w:t>
            </w:r>
          </w:p>
          <w:p w14:paraId="3E088522" w14:textId="77777777" w:rsidR="00F958F8" w:rsidRDefault="00F958F8" w:rsidP="002C48E3">
            <w:pPr>
              <w:jc w:val="center"/>
            </w:pPr>
          </w:p>
          <w:p w14:paraId="67E8467C" w14:textId="77777777" w:rsidR="00F958F8" w:rsidRDefault="00F958F8" w:rsidP="002C48E3">
            <w:pPr>
              <w:jc w:val="center"/>
            </w:pPr>
            <w:r>
              <w:t>11,4</w:t>
            </w:r>
          </w:p>
          <w:p w14:paraId="54E4FAC8" w14:textId="77777777" w:rsidR="00F958F8" w:rsidRDefault="00F958F8" w:rsidP="002C48E3">
            <w:pPr>
              <w:jc w:val="center"/>
            </w:pPr>
          </w:p>
          <w:p w14:paraId="6F75AE88" w14:textId="77777777" w:rsidR="00F958F8" w:rsidRDefault="00F958F8" w:rsidP="002C48E3">
            <w:pPr>
              <w:jc w:val="center"/>
            </w:pPr>
            <w:r>
              <w:t>13,9</w:t>
            </w:r>
          </w:p>
          <w:p w14:paraId="10B59C7B" w14:textId="77777777" w:rsidR="00F958F8" w:rsidRDefault="00F958F8" w:rsidP="002C48E3">
            <w:pPr>
              <w:jc w:val="center"/>
            </w:pPr>
          </w:p>
          <w:p w14:paraId="2240E4F1" w14:textId="77777777" w:rsidR="00F958F8" w:rsidRPr="0034295F" w:rsidRDefault="00F958F8" w:rsidP="002C48E3">
            <w:pPr>
              <w:jc w:val="center"/>
            </w:pPr>
            <w:r>
              <w:t>4,1</w:t>
            </w:r>
          </w:p>
        </w:tc>
        <w:tc>
          <w:tcPr>
            <w:tcW w:w="1539" w:type="dxa"/>
            <w:shd w:val="clear" w:color="auto" w:fill="auto"/>
          </w:tcPr>
          <w:p w14:paraId="2E9BA541" w14:textId="77777777" w:rsidR="00F958F8" w:rsidRDefault="00F958F8" w:rsidP="002C48E3">
            <w:pPr>
              <w:jc w:val="center"/>
            </w:pPr>
          </w:p>
          <w:p w14:paraId="241F6ED4" w14:textId="77777777" w:rsidR="00F958F8" w:rsidRDefault="00F958F8" w:rsidP="002C48E3">
            <w:pPr>
              <w:jc w:val="center"/>
            </w:pPr>
            <w:r>
              <w:t>15,6</w:t>
            </w:r>
          </w:p>
          <w:p w14:paraId="64EB880A" w14:textId="77777777" w:rsidR="00F958F8" w:rsidRDefault="00F958F8" w:rsidP="002C48E3">
            <w:pPr>
              <w:jc w:val="center"/>
            </w:pPr>
          </w:p>
          <w:p w14:paraId="3ACEDD59" w14:textId="77777777" w:rsidR="00F958F8" w:rsidRDefault="00F958F8" w:rsidP="002C48E3">
            <w:pPr>
              <w:jc w:val="center"/>
            </w:pPr>
            <w:r>
              <w:t>18,5</w:t>
            </w:r>
          </w:p>
          <w:p w14:paraId="2D0E6085" w14:textId="77777777" w:rsidR="00F958F8" w:rsidRDefault="00F958F8" w:rsidP="002C48E3">
            <w:pPr>
              <w:jc w:val="center"/>
            </w:pPr>
          </w:p>
          <w:p w14:paraId="1B99A935" w14:textId="77777777" w:rsidR="00F958F8" w:rsidRDefault="00F958F8" w:rsidP="002C48E3">
            <w:pPr>
              <w:jc w:val="center"/>
            </w:pPr>
            <w:r>
              <w:t>18,7</w:t>
            </w:r>
          </w:p>
          <w:p w14:paraId="70FD1664" w14:textId="77777777" w:rsidR="00F958F8" w:rsidRDefault="00F958F8" w:rsidP="002C48E3">
            <w:pPr>
              <w:jc w:val="center"/>
            </w:pPr>
          </w:p>
          <w:p w14:paraId="3850E6C0" w14:textId="77777777" w:rsidR="00F958F8" w:rsidRDefault="00F958F8" w:rsidP="002C48E3">
            <w:pPr>
              <w:jc w:val="center"/>
            </w:pPr>
            <w:r>
              <w:t>15,5</w:t>
            </w:r>
          </w:p>
          <w:p w14:paraId="12B1274C" w14:textId="77777777" w:rsidR="00F958F8" w:rsidRDefault="00F958F8" w:rsidP="002C48E3">
            <w:pPr>
              <w:jc w:val="center"/>
            </w:pPr>
          </w:p>
          <w:p w14:paraId="313D5664" w14:textId="77777777" w:rsidR="00F958F8" w:rsidRDefault="00F958F8" w:rsidP="002C48E3">
            <w:pPr>
              <w:jc w:val="center"/>
            </w:pPr>
            <w:r>
              <w:t>12,3</w:t>
            </w:r>
          </w:p>
          <w:p w14:paraId="1928149F" w14:textId="77777777" w:rsidR="00F958F8" w:rsidRDefault="00F958F8" w:rsidP="002C48E3">
            <w:pPr>
              <w:jc w:val="center"/>
            </w:pPr>
          </w:p>
          <w:p w14:paraId="31ABC685" w14:textId="77777777" w:rsidR="00F958F8" w:rsidRDefault="00F958F8" w:rsidP="002C48E3">
            <w:pPr>
              <w:jc w:val="center"/>
            </w:pPr>
            <w:r>
              <w:t>15,3</w:t>
            </w:r>
          </w:p>
          <w:p w14:paraId="25EB9CFB" w14:textId="77777777" w:rsidR="00F958F8" w:rsidRDefault="00F958F8" w:rsidP="002C48E3">
            <w:pPr>
              <w:jc w:val="center"/>
            </w:pPr>
          </w:p>
          <w:p w14:paraId="5AF219A8" w14:textId="77777777" w:rsidR="00F958F8" w:rsidRPr="0034295F" w:rsidRDefault="00F958F8" w:rsidP="002C48E3">
            <w:pPr>
              <w:jc w:val="center"/>
            </w:pPr>
            <w:r>
              <w:t>4,1</w:t>
            </w:r>
          </w:p>
          <w:p w14:paraId="14CF1F05" w14:textId="77777777" w:rsidR="00F958F8" w:rsidRPr="0034295F" w:rsidRDefault="00F958F8" w:rsidP="002C48E3">
            <w:pPr>
              <w:jc w:val="center"/>
            </w:pPr>
          </w:p>
          <w:p w14:paraId="68E5C640" w14:textId="77777777" w:rsidR="00F958F8" w:rsidRPr="0034295F" w:rsidRDefault="00F958F8" w:rsidP="002C48E3">
            <w:pPr>
              <w:jc w:val="center"/>
            </w:pPr>
          </w:p>
          <w:p w14:paraId="51F3715F" w14:textId="77777777" w:rsidR="00F958F8" w:rsidRPr="0034295F" w:rsidRDefault="00F958F8" w:rsidP="002C48E3">
            <w:pPr>
              <w:jc w:val="center"/>
            </w:pPr>
          </w:p>
        </w:tc>
        <w:tc>
          <w:tcPr>
            <w:tcW w:w="1629" w:type="dxa"/>
            <w:shd w:val="clear" w:color="auto" w:fill="auto"/>
          </w:tcPr>
          <w:p w14:paraId="0351277A" w14:textId="77777777" w:rsidR="00F958F8" w:rsidRDefault="00F958F8" w:rsidP="002C48E3">
            <w:pPr>
              <w:jc w:val="center"/>
            </w:pPr>
          </w:p>
          <w:p w14:paraId="5B641E41" w14:textId="77777777" w:rsidR="00F958F8" w:rsidRDefault="00F958F8" w:rsidP="002C48E3">
            <w:pPr>
              <w:jc w:val="center"/>
            </w:pPr>
            <w:r>
              <w:t>14,7</w:t>
            </w:r>
          </w:p>
          <w:p w14:paraId="2AE98087" w14:textId="77777777" w:rsidR="00F958F8" w:rsidRDefault="00F958F8" w:rsidP="002C48E3">
            <w:pPr>
              <w:jc w:val="center"/>
            </w:pPr>
          </w:p>
          <w:p w14:paraId="5AF48E83" w14:textId="77777777" w:rsidR="00F958F8" w:rsidRDefault="00F958F8" w:rsidP="002C48E3">
            <w:pPr>
              <w:jc w:val="center"/>
            </w:pPr>
            <w:r>
              <w:t>21,5</w:t>
            </w:r>
          </w:p>
          <w:p w14:paraId="730C1EC3" w14:textId="77777777" w:rsidR="00F958F8" w:rsidRDefault="00F958F8" w:rsidP="002C48E3">
            <w:pPr>
              <w:jc w:val="center"/>
            </w:pPr>
          </w:p>
          <w:p w14:paraId="3305239D" w14:textId="77777777" w:rsidR="00F958F8" w:rsidRDefault="00F958F8" w:rsidP="002C48E3">
            <w:pPr>
              <w:jc w:val="center"/>
            </w:pPr>
            <w:r>
              <w:t>18,0</w:t>
            </w:r>
          </w:p>
          <w:p w14:paraId="673412C7" w14:textId="77777777" w:rsidR="00F958F8" w:rsidRDefault="00F958F8" w:rsidP="002C48E3">
            <w:pPr>
              <w:jc w:val="center"/>
            </w:pPr>
          </w:p>
          <w:p w14:paraId="53C146D7" w14:textId="77777777" w:rsidR="00F958F8" w:rsidRDefault="00F958F8" w:rsidP="002C48E3">
            <w:pPr>
              <w:jc w:val="center"/>
            </w:pPr>
            <w:r>
              <w:t>13,9</w:t>
            </w:r>
          </w:p>
          <w:p w14:paraId="38C78B2F" w14:textId="77777777" w:rsidR="00F958F8" w:rsidRDefault="00F958F8" w:rsidP="002C48E3">
            <w:pPr>
              <w:jc w:val="center"/>
            </w:pPr>
          </w:p>
          <w:p w14:paraId="5A336530" w14:textId="77777777" w:rsidR="00F958F8" w:rsidRDefault="00F958F8" w:rsidP="002C48E3">
            <w:pPr>
              <w:jc w:val="center"/>
            </w:pPr>
            <w:r>
              <w:t>12,7</w:t>
            </w:r>
          </w:p>
          <w:p w14:paraId="00BDB77C" w14:textId="77777777" w:rsidR="00F958F8" w:rsidRDefault="00F958F8" w:rsidP="002C48E3">
            <w:pPr>
              <w:jc w:val="center"/>
            </w:pPr>
          </w:p>
          <w:p w14:paraId="0934C9BF" w14:textId="77777777" w:rsidR="00F958F8" w:rsidRDefault="00F958F8" w:rsidP="002C48E3">
            <w:pPr>
              <w:jc w:val="center"/>
            </w:pPr>
            <w:r>
              <w:t>13,6</w:t>
            </w:r>
          </w:p>
          <w:p w14:paraId="492C529E" w14:textId="77777777" w:rsidR="00F958F8" w:rsidRDefault="00F958F8" w:rsidP="002C48E3">
            <w:pPr>
              <w:jc w:val="center"/>
            </w:pPr>
          </w:p>
          <w:p w14:paraId="446A5F83" w14:textId="77777777" w:rsidR="00F958F8" w:rsidRPr="0034295F" w:rsidRDefault="00F958F8" w:rsidP="002C48E3">
            <w:pPr>
              <w:jc w:val="center"/>
            </w:pPr>
            <w:r>
              <w:t>5,5</w:t>
            </w:r>
          </w:p>
          <w:p w14:paraId="3FDEFA29" w14:textId="77777777" w:rsidR="00F958F8" w:rsidRPr="0034295F" w:rsidRDefault="00F958F8" w:rsidP="002C48E3">
            <w:pPr>
              <w:jc w:val="center"/>
            </w:pPr>
          </w:p>
          <w:p w14:paraId="682FBB01" w14:textId="77777777" w:rsidR="00F958F8" w:rsidRPr="0034295F" w:rsidRDefault="00F958F8" w:rsidP="002C48E3">
            <w:pPr>
              <w:jc w:val="center"/>
            </w:pPr>
          </w:p>
        </w:tc>
        <w:tc>
          <w:tcPr>
            <w:tcW w:w="1424" w:type="dxa"/>
          </w:tcPr>
          <w:p w14:paraId="0A25F37A" w14:textId="77777777" w:rsidR="00F958F8" w:rsidRDefault="00F958F8" w:rsidP="002C48E3">
            <w:pPr>
              <w:jc w:val="center"/>
            </w:pPr>
          </w:p>
          <w:p w14:paraId="6CFA4830" w14:textId="77777777" w:rsidR="00F958F8" w:rsidRDefault="00F958F8" w:rsidP="002C48E3">
            <w:pPr>
              <w:jc w:val="center"/>
            </w:pPr>
            <w:r>
              <w:t>15,4</w:t>
            </w:r>
          </w:p>
          <w:p w14:paraId="58B05478" w14:textId="77777777" w:rsidR="00F958F8" w:rsidRDefault="00F958F8" w:rsidP="002C48E3">
            <w:pPr>
              <w:jc w:val="center"/>
            </w:pPr>
          </w:p>
          <w:p w14:paraId="7FA56352" w14:textId="77777777" w:rsidR="00F958F8" w:rsidRDefault="00F958F8" w:rsidP="002C48E3">
            <w:pPr>
              <w:jc w:val="center"/>
            </w:pPr>
            <w:r>
              <w:t>19,5</w:t>
            </w:r>
          </w:p>
          <w:p w14:paraId="06E037EE" w14:textId="77777777" w:rsidR="00F958F8" w:rsidRDefault="00F958F8" w:rsidP="002C48E3">
            <w:pPr>
              <w:jc w:val="center"/>
            </w:pPr>
          </w:p>
          <w:p w14:paraId="62CE51BE" w14:textId="77777777" w:rsidR="00F958F8" w:rsidRDefault="00F958F8" w:rsidP="002C48E3">
            <w:pPr>
              <w:jc w:val="center"/>
            </w:pPr>
            <w:r>
              <w:t>19,1</w:t>
            </w:r>
          </w:p>
          <w:p w14:paraId="2022CD47" w14:textId="77777777" w:rsidR="00F958F8" w:rsidRDefault="00F958F8" w:rsidP="002C48E3">
            <w:pPr>
              <w:jc w:val="center"/>
            </w:pPr>
          </w:p>
          <w:p w14:paraId="7229DBCE" w14:textId="77777777" w:rsidR="00F958F8" w:rsidRDefault="00F958F8" w:rsidP="002C48E3">
            <w:pPr>
              <w:jc w:val="center"/>
            </w:pPr>
            <w:r>
              <w:t>15,0</w:t>
            </w:r>
          </w:p>
          <w:p w14:paraId="4AE264D2" w14:textId="77777777" w:rsidR="00F958F8" w:rsidRDefault="00F958F8" w:rsidP="002C48E3">
            <w:pPr>
              <w:jc w:val="center"/>
            </w:pPr>
          </w:p>
          <w:p w14:paraId="6A42B736" w14:textId="77777777" w:rsidR="00F958F8" w:rsidRDefault="00F958F8" w:rsidP="002C48E3">
            <w:pPr>
              <w:jc w:val="center"/>
            </w:pPr>
            <w:r>
              <w:t>12,1</w:t>
            </w:r>
          </w:p>
          <w:p w14:paraId="1C7B742D" w14:textId="77777777" w:rsidR="00F958F8" w:rsidRDefault="00F958F8" w:rsidP="002C48E3"/>
          <w:p w14:paraId="4724A8DB" w14:textId="77777777" w:rsidR="00F958F8" w:rsidRDefault="00F958F8" w:rsidP="002C48E3">
            <w:pPr>
              <w:jc w:val="center"/>
            </w:pPr>
            <w:r>
              <w:t>14,2</w:t>
            </w:r>
          </w:p>
          <w:p w14:paraId="646EB079" w14:textId="77777777" w:rsidR="00F958F8" w:rsidRDefault="00F958F8" w:rsidP="002C48E3">
            <w:pPr>
              <w:jc w:val="center"/>
            </w:pPr>
          </w:p>
          <w:p w14:paraId="057506C6" w14:textId="77777777" w:rsidR="00F958F8" w:rsidRPr="0034295F" w:rsidRDefault="00F958F8" w:rsidP="002C48E3">
            <w:pPr>
              <w:jc w:val="center"/>
            </w:pPr>
            <w:r>
              <w:t>4,6</w:t>
            </w:r>
          </w:p>
        </w:tc>
        <w:tc>
          <w:tcPr>
            <w:tcW w:w="1424" w:type="dxa"/>
          </w:tcPr>
          <w:p w14:paraId="75919439" w14:textId="77777777" w:rsidR="00F958F8" w:rsidRDefault="00F958F8" w:rsidP="002C48E3">
            <w:pPr>
              <w:jc w:val="center"/>
            </w:pPr>
          </w:p>
          <w:p w14:paraId="6CF034AF" w14:textId="77777777" w:rsidR="00F958F8" w:rsidRDefault="00F958F8" w:rsidP="002C48E3">
            <w:pPr>
              <w:jc w:val="center"/>
            </w:pPr>
            <w:r>
              <w:t>17,2</w:t>
            </w:r>
          </w:p>
          <w:p w14:paraId="5621FFA8" w14:textId="77777777" w:rsidR="00F958F8" w:rsidRDefault="00F958F8" w:rsidP="002C48E3">
            <w:pPr>
              <w:jc w:val="center"/>
            </w:pPr>
          </w:p>
          <w:p w14:paraId="7159A107" w14:textId="77777777" w:rsidR="00F958F8" w:rsidRDefault="00F958F8" w:rsidP="002C48E3">
            <w:pPr>
              <w:jc w:val="center"/>
            </w:pPr>
            <w:r>
              <w:t>17,7</w:t>
            </w:r>
          </w:p>
          <w:p w14:paraId="168370F2" w14:textId="77777777" w:rsidR="00F958F8" w:rsidRDefault="00F958F8" w:rsidP="002C48E3">
            <w:pPr>
              <w:jc w:val="center"/>
            </w:pPr>
          </w:p>
          <w:p w14:paraId="4B90C0DD" w14:textId="77777777" w:rsidR="00F958F8" w:rsidRDefault="00F958F8" w:rsidP="002C48E3">
            <w:pPr>
              <w:jc w:val="center"/>
            </w:pPr>
            <w:r>
              <w:t>19,1</w:t>
            </w:r>
          </w:p>
          <w:p w14:paraId="0B43CD08" w14:textId="77777777" w:rsidR="00F958F8" w:rsidRDefault="00F958F8" w:rsidP="002C48E3">
            <w:pPr>
              <w:jc w:val="center"/>
            </w:pPr>
          </w:p>
          <w:p w14:paraId="431D7137" w14:textId="77777777" w:rsidR="00F958F8" w:rsidRDefault="00F958F8" w:rsidP="002C48E3">
            <w:pPr>
              <w:jc w:val="center"/>
            </w:pPr>
            <w:r>
              <w:t>16,4</w:t>
            </w:r>
          </w:p>
          <w:p w14:paraId="5B8D257E" w14:textId="77777777" w:rsidR="00F958F8" w:rsidRDefault="00F958F8" w:rsidP="002C48E3">
            <w:pPr>
              <w:jc w:val="center"/>
            </w:pPr>
          </w:p>
          <w:p w14:paraId="50E43CCC" w14:textId="77777777" w:rsidR="00F958F8" w:rsidRDefault="00F958F8" w:rsidP="002C48E3">
            <w:pPr>
              <w:jc w:val="center"/>
            </w:pPr>
            <w:r>
              <w:t>12,7</w:t>
            </w:r>
          </w:p>
          <w:p w14:paraId="5EFD38C5" w14:textId="77777777" w:rsidR="00F958F8" w:rsidRDefault="00F958F8" w:rsidP="002C48E3">
            <w:pPr>
              <w:jc w:val="center"/>
            </w:pPr>
          </w:p>
          <w:p w14:paraId="3377D587" w14:textId="77777777" w:rsidR="00F958F8" w:rsidRDefault="00F958F8" w:rsidP="002C48E3">
            <w:pPr>
              <w:jc w:val="center"/>
            </w:pPr>
            <w:r>
              <w:t>13,2</w:t>
            </w:r>
          </w:p>
          <w:p w14:paraId="17476E78" w14:textId="77777777" w:rsidR="00F958F8" w:rsidRDefault="00F958F8" w:rsidP="002C48E3">
            <w:pPr>
              <w:jc w:val="center"/>
            </w:pPr>
          </w:p>
          <w:p w14:paraId="2A659D94" w14:textId="77777777" w:rsidR="00F958F8" w:rsidRPr="0034295F" w:rsidRDefault="00F958F8" w:rsidP="002C48E3">
            <w:pPr>
              <w:jc w:val="center"/>
            </w:pPr>
            <w:r>
              <w:t>3,6</w:t>
            </w:r>
          </w:p>
        </w:tc>
      </w:tr>
    </w:tbl>
    <w:p w14:paraId="196E14F1" w14:textId="77777777" w:rsidR="00F958F8" w:rsidRDefault="00F958F8" w:rsidP="00F958F8">
      <w:pPr>
        <w:rPr>
          <w:sz w:val="22"/>
          <w:szCs w:val="22"/>
        </w:rPr>
      </w:pPr>
    </w:p>
    <w:p w14:paraId="2F2630AD" w14:textId="77777777" w:rsidR="00F958F8" w:rsidRDefault="00F958F8" w:rsidP="00F958F8">
      <w:pPr>
        <w:rPr>
          <w:sz w:val="22"/>
          <w:szCs w:val="22"/>
        </w:rPr>
      </w:pPr>
    </w:p>
    <w:p w14:paraId="67262F7E" w14:textId="77777777" w:rsidR="00E24012" w:rsidRDefault="00E24012" w:rsidP="00F958F8">
      <w:pPr>
        <w:rPr>
          <w:sz w:val="22"/>
          <w:szCs w:val="22"/>
        </w:rPr>
      </w:pPr>
    </w:p>
    <w:p w14:paraId="3EF8DC06" w14:textId="77777777" w:rsidR="00E24012" w:rsidRDefault="00E24012" w:rsidP="00F958F8">
      <w:pPr>
        <w:rPr>
          <w:sz w:val="22"/>
          <w:szCs w:val="22"/>
        </w:rPr>
      </w:pPr>
    </w:p>
    <w:p w14:paraId="6C1DB78E" w14:textId="77777777" w:rsidR="00E24012" w:rsidRDefault="00E24012" w:rsidP="00F958F8">
      <w:pPr>
        <w:rPr>
          <w:sz w:val="22"/>
          <w:szCs w:val="22"/>
        </w:rPr>
      </w:pPr>
    </w:p>
    <w:p w14:paraId="4B17B992" w14:textId="77777777" w:rsidR="00E24012" w:rsidRDefault="00E24012" w:rsidP="00F958F8">
      <w:pPr>
        <w:rPr>
          <w:sz w:val="22"/>
          <w:szCs w:val="22"/>
        </w:rPr>
      </w:pPr>
    </w:p>
    <w:p w14:paraId="683700F6" w14:textId="77777777" w:rsidR="00E24012" w:rsidRDefault="00E24012" w:rsidP="00F958F8">
      <w:pPr>
        <w:rPr>
          <w:sz w:val="22"/>
          <w:szCs w:val="22"/>
        </w:rPr>
      </w:pPr>
    </w:p>
    <w:p w14:paraId="212CBEED" w14:textId="77777777" w:rsidR="00E24012" w:rsidRDefault="00E24012" w:rsidP="00F958F8">
      <w:pPr>
        <w:rPr>
          <w:sz w:val="22"/>
          <w:szCs w:val="22"/>
        </w:rPr>
      </w:pPr>
    </w:p>
    <w:p w14:paraId="4CA5509B" w14:textId="77777777" w:rsidR="00E24012" w:rsidRDefault="00E24012" w:rsidP="00F958F8">
      <w:pPr>
        <w:rPr>
          <w:sz w:val="22"/>
          <w:szCs w:val="22"/>
        </w:rPr>
      </w:pPr>
    </w:p>
    <w:p w14:paraId="7D122139" w14:textId="77777777" w:rsidR="00E24012" w:rsidRDefault="00E24012" w:rsidP="00F958F8">
      <w:pPr>
        <w:rPr>
          <w:sz w:val="22"/>
          <w:szCs w:val="22"/>
        </w:rPr>
      </w:pPr>
    </w:p>
    <w:p w14:paraId="3B917C85" w14:textId="77777777" w:rsidR="00E24012" w:rsidRDefault="00E24012" w:rsidP="00F958F8">
      <w:pPr>
        <w:rPr>
          <w:sz w:val="22"/>
          <w:szCs w:val="22"/>
        </w:rPr>
      </w:pPr>
    </w:p>
    <w:p w14:paraId="5762DB0C" w14:textId="77777777" w:rsidR="00E24012" w:rsidRDefault="00E24012" w:rsidP="00F958F8">
      <w:pPr>
        <w:rPr>
          <w:sz w:val="22"/>
          <w:szCs w:val="22"/>
        </w:rPr>
      </w:pPr>
    </w:p>
    <w:p w14:paraId="067A484F" w14:textId="77777777" w:rsidR="00E24012" w:rsidRDefault="00E24012" w:rsidP="00F958F8">
      <w:pPr>
        <w:rPr>
          <w:sz w:val="22"/>
          <w:szCs w:val="22"/>
        </w:rPr>
      </w:pPr>
    </w:p>
    <w:p w14:paraId="1C34B639" w14:textId="77777777" w:rsidR="00E24012" w:rsidRDefault="00E24012" w:rsidP="00F958F8">
      <w:pPr>
        <w:rPr>
          <w:sz w:val="22"/>
          <w:szCs w:val="22"/>
        </w:rPr>
      </w:pPr>
    </w:p>
    <w:p w14:paraId="2D3F730A" w14:textId="77777777" w:rsidR="00E24012" w:rsidRDefault="00E24012" w:rsidP="00F958F8">
      <w:pPr>
        <w:rPr>
          <w:sz w:val="22"/>
          <w:szCs w:val="22"/>
        </w:rPr>
      </w:pPr>
    </w:p>
    <w:p w14:paraId="762D014C" w14:textId="77777777" w:rsidR="00E24012" w:rsidRDefault="00E24012" w:rsidP="00F958F8">
      <w:pPr>
        <w:rPr>
          <w:sz w:val="22"/>
          <w:szCs w:val="22"/>
        </w:rPr>
      </w:pPr>
    </w:p>
    <w:p w14:paraId="3797C96E" w14:textId="77777777" w:rsidR="00F958F8" w:rsidRDefault="00F958F8" w:rsidP="00F958F8">
      <w:pPr>
        <w:rPr>
          <w:b/>
          <w:color w:val="4F81BD" w:themeColor="accent1"/>
          <w:sz w:val="22"/>
          <w:szCs w:val="22"/>
        </w:rPr>
      </w:pPr>
    </w:p>
    <w:p w14:paraId="55174E83" w14:textId="77777777" w:rsidR="00F958F8" w:rsidRPr="00500CEC" w:rsidRDefault="00F958F8" w:rsidP="00F958F8">
      <w:pPr>
        <w:rPr>
          <w:b/>
          <w:color w:val="4F81BD" w:themeColor="accent1"/>
          <w:sz w:val="24"/>
          <w:szCs w:val="24"/>
        </w:rPr>
      </w:pPr>
      <w:r w:rsidRPr="00500CEC">
        <w:rPr>
          <w:b/>
          <w:color w:val="4F81BD" w:themeColor="accent1"/>
          <w:sz w:val="24"/>
          <w:szCs w:val="24"/>
        </w:rPr>
        <w:t>Huishoudens</w:t>
      </w:r>
    </w:p>
    <w:p w14:paraId="7A2BD15A" w14:textId="77777777" w:rsidR="00F958F8" w:rsidRDefault="00F958F8" w:rsidP="00F958F8">
      <w:pPr>
        <w:rPr>
          <w:sz w:val="22"/>
          <w:szCs w:val="22"/>
        </w:rPr>
      </w:pPr>
    </w:p>
    <w:p w14:paraId="7E0B5AC2" w14:textId="77777777" w:rsidR="00AC2304" w:rsidRDefault="00F958F8" w:rsidP="00F958F8">
      <w:pPr>
        <w:rPr>
          <w:sz w:val="22"/>
          <w:szCs w:val="22"/>
        </w:rPr>
      </w:pPr>
      <w:r w:rsidRPr="000F49B8">
        <w:rPr>
          <w:sz w:val="22"/>
          <w:szCs w:val="22"/>
        </w:rPr>
        <w:t xml:space="preserve">Begin 2018 </w:t>
      </w:r>
      <w:r>
        <w:rPr>
          <w:sz w:val="22"/>
          <w:szCs w:val="22"/>
        </w:rPr>
        <w:t xml:space="preserve">waren 3832 huishoudens woonachtig in Helmond Oost, waarvan 1238 in </w:t>
      </w:r>
      <w:proofErr w:type="spellStart"/>
      <w:r>
        <w:rPr>
          <w:sz w:val="22"/>
          <w:szCs w:val="22"/>
        </w:rPr>
        <w:t>Beisterveld</w:t>
      </w:r>
      <w:proofErr w:type="spellEnd"/>
      <w:r>
        <w:rPr>
          <w:sz w:val="22"/>
          <w:szCs w:val="22"/>
        </w:rPr>
        <w:t xml:space="preserve">, 1253 in </w:t>
      </w:r>
      <w:proofErr w:type="spellStart"/>
      <w:r>
        <w:rPr>
          <w:sz w:val="22"/>
          <w:szCs w:val="22"/>
        </w:rPr>
        <w:t>Beisterveldse</w:t>
      </w:r>
      <w:proofErr w:type="spellEnd"/>
      <w:r>
        <w:rPr>
          <w:sz w:val="22"/>
          <w:szCs w:val="22"/>
        </w:rPr>
        <w:t xml:space="preserve"> Broek en 1340 in </w:t>
      </w:r>
      <w:proofErr w:type="spellStart"/>
      <w:r>
        <w:rPr>
          <w:sz w:val="22"/>
          <w:szCs w:val="22"/>
        </w:rPr>
        <w:t>Straakven</w:t>
      </w:r>
      <w:proofErr w:type="spellEnd"/>
      <w:r>
        <w:rPr>
          <w:sz w:val="22"/>
          <w:szCs w:val="22"/>
        </w:rPr>
        <w:t xml:space="preserve">. Evenals het geval bij het inwoneraantal zijn er geen grote verschillen waarneembaar tussen de aantallen huishoudens </w:t>
      </w:r>
    </w:p>
    <w:p w14:paraId="14A5C86E" w14:textId="77777777" w:rsidR="00F958F8" w:rsidRDefault="00F958F8" w:rsidP="00F958F8">
      <w:pPr>
        <w:rPr>
          <w:sz w:val="22"/>
          <w:szCs w:val="22"/>
        </w:rPr>
      </w:pPr>
      <w:r>
        <w:rPr>
          <w:sz w:val="22"/>
          <w:szCs w:val="22"/>
        </w:rPr>
        <w:t>in de drie buurten.</w:t>
      </w:r>
    </w:p>
    <w:p w14:paraId="3706D27E" w14:textId="77777777" w:rsidR="00AC2304" w:rsidRDefault="00AC2304" w:rsidP="00F958F8">
      <w:pPr>
        <w:rPr>
          <w:sz w:val="22"/>
          <w:szCs w:val="22"/>
        </w:rPr>
      </w:pPr>
    </w:p>
    <w:p w14:paraId="1BC5FDE6" w14:textId="77777777" w:rsidR="00AC2304" w:rsidRDefault="00AC2304" w:rsidP="00F958F8">
      <w:pPr>
        <w:rPr>
          <w:sz w:val="22"/>
          <w:szCs w:val="22"/>
        </w:rPr>
      </w:pPr>
    </w:p>
    <w:p w14:paraId="15AA1708" w14:textId="77777777" w:rsidR="00F958F8" w:rsidRDefault="00F958F8" w:rsidP="00F958F8">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568"/>
        <w:gridCol w:w="1539"/>
        <w:gridCol w:w="1629"/>
        <w:gridCol w:w="1424"/>
        <w:gridCol w:w="1424"/>
      </w:tblGrid>
      <w:tr w:rsidR="00F958F8" w:rsidRPr="0034295F" w14:paraId="4C34055E" w14:textId="77777777" w:rsidTr="002C48E3">
        <w:trPr>
          <w:jc w:val="center"/>
        </w:trPr>
        <w:tc>
          <w:tcPr>
            <w:tcW w:w="1704" w:type="dxa"/>
            <w:shd w:val="clear" w:color="auto" w:fill="DBE5F1"/>
          </w:tcPr>
          <w:p w14:paraId="39424368" w14:textId="77777777" w:rsidR="00F958F8" w:rsidRPr="0034295F" w:rsidRDefault="00F958F8" w:rsidP="002C48E3">
            <w:pPr>
              <w:rPr>
                <w:color w:val="000000"/>
              </w:rPr>
            </w:pPr>
            <w:r w:rsidRPr="0034295F">
              <w:rPr>
                <w:color w:val="000000"/>
              </w:rPr>
              <w:t>Thema</w:t>
            </w:r>
          </w:p>
        </w:tc>
        <w:tc>
          <w:tcPr>
            <w:tcW w:w="1568" w:type="dxa"/>
            <w:shd w:val="clear" w:color="auto" w:fill="DBE5F1"/>
          </w:tcPr>
          <w:p w14:paraId="3E20BAC8" w14:textId="77777777" w:rsidR="00F958F8" w:rsidRPr="0034295F" w:rsidRDefault="00F958F8" w:rsidP="002C48E3">
            <w:pPr>
              <w:jc w:val="center"/>
              <w:rPr>
                <w:color w:val="000000"/>
              </w:rPr>
            </w:pPr>
            <w:proofErr w:type="spellStart"/>
            <w:r>
              <w:rPr>
                <w:color w:val="000000"/>
              </w:rPr>
              <w:t>Beisterveld</w:t>
            </w:r>
            <w:proofErr w:type="spellEnd"/>
          </w:p>
        </w:tc>
        <w:tc>
          <w:tcPr>
            <w:tcW w:w="1539" w:type="dxa"/>
            <w:shd w:val="clear" w:color="auto" w:fill="DBE5F1"/>
          </w:tcPr>
          <w:p w14:paraId="08AA67DF" w14:textId="77777777" w:rsidR="00F958F8" w:rsidRDefault="00F958F8" w:rsidP="002C48E3">
            <w:pPr>
              <w:jc w:val="center"/>
              <w:rPr>
                <w:color w:val="000000"/>
              </w:rPr>
            </w:pPr>
            <w:proofErr w:type="spellStart"/>
            <w:r>
              <w:rPr>
                <w:color w:val="000000"/>
              </w:rPr>
              <w:t>Beisterveldse</w:t>
            </w:r>
            <w:proofErr w:type="spellEnd"/>
          </w:p>
          <w:p w14:paraId="0C5F87FE" w14:textId="77777777" w:rsidR="00F958F8" w:rsidRPr="0034295F" w:rsidRDefault="00F958F8" w:rsidP="002C48E3">
            <w:pPr>
              <w:jc w:val="center"/>
              <w:rPr>
                <w:color w:val="000000"/>
              </w:rPr>
            </w:pPr>
            <w:r>
              <w:rPr>
                <w:color w:val="000000"/>
              </w:rPr>
              <w:t>Broek</w:t>
            </w:r>
          </w:p>
        </w:tc>
        <w:tc>
          <w:tcPr>
            <w:tcW w:w="1629" w:type="dxa"/>
            <w:shd w:val="clear" w:color="auto" w:fill="DBE5F1"/>
          </w:tcPr>
          <w:p w14:paraId="47F0D4AB" w14:textId="77777777" w:rsidR="00F958F8" w:rsidRPr="0034295F" w:rsidRDefault="00F958F8" w:rsidP="002C48E3">
            <w:pPr>
              <w:jc w:val="center"/>
              <w:rPr>
                <w:color w:val="000000"/>
              </w:rPr>
            </w:pPr>
            <w:proofErr w:type="spellStart"/>
            <w:r>
              <w:rPr>
                <w:color w:val="000000"/>
              </w:rPr>
              <w:t>Straakven</w:t>
            </w:r>
            <w:proofErr w:type="spellEnd"/>
          </w:p>
        </w:tc>
        <w:tc>
          <w:tcPr>
            <w:tcW w:w="1424" w:type="dxa"/>
            <w:shd w:val="clear" w:color="auto" w:fill="DBE5F1"/>
          </w:tcPr>
          <w:p w14:paraId="7D1B8334" w14:textId="77777777" w:rsidR="00F958F8" w:rsidRPr="0034295F" w:rsidRDefault="00F958F8" w:rsidP="002C48E3">
            <w:pPr>
              <w:jc w:val="center"/>
              <w:rPr>
                <w:color w:val="000000"/>
              </w:rPr>
            </w:pPr>
            <w:r>
              <w:rPr>
                <w:color w:val="000000"/>
              </w:rPr>
              <w:t>In de wijk</w:t>
            </w:r>
          </w:p>
        </w:tc>
        <w:tc>
          <w:tcPr>
            <w:tcW w:w="1424" w:type="dxa"/>
            <w:shd w:val="clear" w:color="auto" w:fill="DBE5F1"/>
          </w:tcPr>
          <w:p w14:paraId="23854EFD" w14:textId="77777777" w:rsidR="00F958F8" w:rsidRPr="0034295F" w:rsidRDefault="00F958F8" w:rsidP="002C48E3">
            <w:pPr>
              <w:jc w:val="center"/>
              <w:rPr>
                <w:color w:val="000000"/>
              </w:rPr>
            </w:pPr>
            <w:r>
              <w:rPr>
                <w:color w:val="000000"/>
              </w:rPr>
              <w:t xml:space="preserve"> In Helmond</w:t>
            </w:r>
          </w:p>
        </w:tc>
      </w:tr>
      <w:tr w:rsidR="00F958F8" w:rsidRPr="0034295F" w14:paraId="05514D87" w14:textId="77777777" w:rsidTr="002C48E3">
        <w:trPr>
          <w:jc w:val="center"/>
        </w:trPr>
        <w:tc>
          <w:tcPr>
            <w:tcW w:w="1704" w:type="dxa"/>
            <w:shd w:val="clear" w:color="auto" w:fill="1F497D"/>
          </w:tcPr>
          <w:p w14:paraId="02BECF9A" w14:textId="77777777" w:rsidR="00F958F8" w:rsidRPr="0034295F" w:rsidRDefault="00F958F8" w:rsidP="002C48E3">
            <w:pPr>
              <w:rPr>
                <w:color w:val="FFFFFF"/>
              </w:rPr>
            </w:pPr>
            <w:r>
              <w:rPr>
                <w:color w:val="FFFFFF"/>
              </w:rPr>
              <w:t>Huishoudens</w:t>
            </w:r>
          </w:p>
        </w:tc>
        <w:tc>
          <w:tcPr>
            <w:tcW w:w="1568" w:type="dxa"/>
            <w:shd w:val="clear" w:color="auto" w:fill="1F497D"/>
          </w:tcPr>
          <w:p w14:paraId="6D2F025C" w14:textId="77777777" w:rsidR="00F958F8" w:rsidRPr="0034295F" w:rsidRDefault="00F958F8" w:rsidP="002C48E3">
            <w:pPr>
              <w:jc w:val="center"/>
            </w:pPr>
          </w:p>
        </w:tc>
        <w:tc>
          <w:tcPr>
            <w:tcW w:w="1539" w:type="dxa"/>
            <w:shd w:val="clear" w:color="auto" w:fill="1F497D"/>
          </w:tcPr>
          <w:p w14:paraId="3F7A8533" w14:textId="77777777" w:rsidR="00F958F8" w:rsidRPr="0034295F" w:rsidRDefault="00F958F8" w:rsidP="002C48E3">
            <w:pPr>
              <w:jc w:val="center"/>
            </w:pPr>
          </w:p>
        </w:tc>
        <w:tc>
          <w:tcPr>
            <w:tcW w:w="1629" w:type="dxa"/>
            <w:shd w:val="clear" w:color="auto" w:fill="1F497D"/>
          </w:tcPr>
          <w:p w14:paraId="5A54D728" w14:textId="77777777" w:rsidR="00F958F8" w:rsidRPr="0034295F" w:rsidRDefault="00F958F8" w:rsidP="002C48E3">
            <w:pPr>
              <w:jc w:val="center"/>
            </w:pPr>
          </w:p>
        </w:tc>
        <w:tc>
          <w:tcPr>
            <w:tcW w:w="1424" w:type="dxa"/>
            <w:shd w:val="clear" w:color="auto" w:fill="1F497D"/>
          </w:tcPr>
          <w:p w14:paraId="03CF0D60" w14:textId="77777777" w:rsidR="00F958F8" w:rsidRPr="0034295F" w:rsidRDefault="00F958F8" w:rsidP="002C48E3">
            <w:pPr>
              <w:jc w:val="center"/>
            </w:pPr>
          </w:p>
        </w:tc>
        <w:tc>
          <w:tcPr>
            <w:tcW w:w="1424" w:type="dxa"/>
            <w:shd w:val="clear" w:color="auto" w:fill="1F497D"/>
          </w:tcPr>
          <w:p w14:paraId="3940C84F" w14:textId="77777777" w:rsidR="00F958F8" w:rsidRPr="0034295F" w:rsidRDefault="00F958F8" w:rsidP="002C48E3">
            <w:pPr>
              <w:jc w:val="center"/>
            </w:pPr>
          </w:p>
        </w:tc>
      </w:tr>
      <w:tr w:rsidR="00F958F8" w:rsidRPr="0034295F" w14:paraId="2C3B0B3C" w14:textId="77777777" w:rsidTr="002C48E3">
        <w:trPr>
          <w:jc w:val="center"/>
        </w:trPr>
        <w:tc>
          <w:tcPr>
            <w:tcW w:w="1704" w:type="dxa"/>
            <w:shd w:val="clear" w:color="auto" w:fill="DBE5F1"/>
          </w:tcPr>
          <w:p w14:paraId="1B17EAD1" w14:textId="77777777" w:rsidR="00F958F8" w:rsidRPr="0034295F" w:rsidRDefault="00F958F8" w:rsidP="002C48E3"/>
        </w:tc>
        <w:tc>
          <w:tcPr>
            <w:tcW w:w="1568" w:type="dxa"/>
            <w:shd w:val="clear" w:color="auto" w:fill="DBE5F1"/>
          </w:tcPr>
          <w:p w14:paraId="7F98254B" w14:textId="77777777" w:rsidR="00F958F8" w:rsidRPr="0034295F" w:rsidRDefault="00F958F8" w:rsidP="002C48E3">
            <w:pPr>
              <w:jc w:val="center"/>
            </w:pPr>
            <w:r>
              <w:t>%</w:t>
            </w:r>
          </w:p>
        </w:tc>
        <w:tc>
          <w:tcPr>
            <w:tcW w:w="1539" w:type="dxa"/>
            <w:shd w:val="clear" w:color="auto" w:fill="DBE5F1"/>
          </w:tcPr>
          <w:p w14:paraId="0ADBB87E" w14:textId="77777777" w:rsidR="00F958F8" w:rsidRPr="0034295F" w:rsidRDefault="00F958F8" w:rsidP="002C48E3">
            <w:pPr>
              <w:jc w:val="center"/>
            </w:pPr>
            <w:r>
              <w:t>%</w:t>
            </w:r>
          </w:p>
        </w:tc>
        <w:tc>
          <w:tcPr>
            <w:tcW w:w="1629" w:type="dxa"/>
            <w:shd w:val="clear" w:color="auto" w:fill="DBE5F1"/>
          </w:tcPr>
          <w:p w14:paraId="2A417232" w14:textId="77777777" w:rsidR="00F958F8" w:rsidRPr="0034295F" w:rsidRDefault="00F958F8" w:rsidP="002C48E3">
            <w:pPr>
              <w:jc w:val="center"/>
            </w:pPr>
            <w:r>
              <w:t>%</w:t>
            </w:r>
          </w:p>
        </w:tc>
        <w:tc>
          <w:tcPr>
            <w:tcW w:w="1424" w:type="dxa"/>
            <w:shd w:val="clear" w:color="auto" w:fill="DBE5F1"/>
          </w:tcPr>
          <w:p w14:paraId="2BC6B963" w14:textId="77777777" w:rsidR="00F958F8" w:rsidRPr="0034295F" w:rsidRDefault="00F958F8" w:rsidP="002C48E3">
            <w:pPr>
              <w:jc w:val="center"/>
            </w:pPr>
            <w:r>
              <w:t>%</w:t>
            </w:r>
          </w:p>
        </w:tc>
        <w:tc>
          <w:tcPr>
            <w:tcW w:w="1424" w:type="dxa"/>
            <w:shd w:val="clear" w:color="auto" w:fill="DBE5F1"/>
          </w:tcPr>
          <w:p w14:paraId="01C2E0E9" w14:textId="77777777" w:rsidR="00F958F8" w:rsidRPr="0034295F" w:rsidRDefault="00F958F8" w:rsidP="002C48E3">
            <w:pPr>
              <w:jc w:val="center"/>
            </w:pPr>
            <w:r>
              <w:t>%</w:t>
            </w:r>
          </w:p>
        </w:tc>
      </w:tr>
      <w:tr w:rsidR="00F958F8" w:rsidRPr="0034295F" w14:paraId="1BB993F0" w14:textId="77777777" w:rsidTr="002C48E3">
        <w:trPr>
          <w:jc w:val="center"/>
        </w:trPr>
        <w:tc>
          <w:tcPr>
            <w:tcW w:w="1704" w:type="dxa"/>
            <w:shd w:val="clear" w:color="auto" w:fill="auto"/>
          </w:tcPr>
          <w:p w14:paraId="702AC64D" w14:textId="77777777" w:rsidR="00F958F8" w:rsidRPr="0034295F" w:rsidRDefault="00F958F8" w:rsidP="002C48E3">
            <w:pPr>
              <w:jc w:val="center"/>
            </w:pPr>
          </w:p>
          <w:p w14:paraId="34067015" w14:textId="77777777" w:rsidR="00F958F8" w:rsidRDefault="00F958F8" w:rsidP="002C48E3">
            <w:r w:rsidRPr="0034295F">
              <w:t>Alleenstaande</w:t>
            </w:r>
          </w:p>
          <w:p w14:paraId="7606B60F" w14:textId="77777777" w:rsidR="00F958F8" w:rsidRDefault="00F958F8" w:rsidP="002C48E3"/>
          <w:p w14:paraId="7A8354E2" w14:textId="77777777" w:rsidR="00F958F8" w:rsidRPr="0034295F" w:rsidRDefault="00F958F8" w:rsidP="002C48E3"/>
          <w:p w14:paraId="1B5C50A0" w14:textId="77777777" w:rsidR="00F958F8" w:rsidRPr="0034295F" w:rsidRDefault="00F958F8" w:rsidP="002C48E3">
            <w:r w:rsidRPr="0034295F">
              <w:t>Paar zonder kinderen</w:t>
            </w:r>
          </w:p>
          <w:p w14:paraId="3F8DBA9B" w14:textId="77777777" w:rsidR="00F958F8" w:rsidRPr="0034295F" w:rsidRDefault="00F958F8" w:rsidP="002C48E3"/>
          <w:p w14:paraId="3B3C93CA" w14:textId="77777777" w:rsidR="00F958F8" w:rsidRPr="0034295F" w:rsidRDefault="00F958F8" w:rsidP="002C48E3">
            <w:r w:rsidRPr="0034295F">
              <w:t>Paar met kinderen</w:t>
            </w:r>
          </w:p>
          <w:p w14:paraId="1DFE912A" w14:textId="77777777" w:rsidR="00F958F8" w:rsidRPr="0034295F" w:rsidRDefault="00F958F8" w:rsidP="002C48E3"/>
          <w:p w14:paraId="4A13B77F" w14:textId="77777777" w:rsidR="00F958F8" w:rsidRPr="0034295F" w:rsidRDefault="00F958F8" w:rsidP="002C48E3">
            <w:r w:rsidRPr="0034295F">
              <w:t>Eenoudergezin</w:t>
            </w:r>
          </w:p>
          <w:p w14:paraId="717368A9" w14:textId="77777777" w:rsidR="00F958F8" w:rsidRPr="0034295F" w:rsidRDefault="00F958F8" w:rsidP="002C48E3"/>
          <w:p w14:paraId="73832051" w14:textId="77777777" w:rsidR="00F958F8" w:rsidRPr="0034295F" w:rsidRDefault="00F958F8" w:rsidP="002C48E3"/>
          <w:p w14:paraId="087BA643" w14:textId="77777777" w:rsidR="00F958F8" w:rsidRPr="0034295F" w:rsidRDefault="00F958F8" w:rsidP="002C48E3">
            <w:r w:rsidRPr="0034295F">
              <w:t>Overig</w:t>
            </w:r>
          </w:p>
          <w:p w14:paraId="0AA5FBEF" w14:textId="77777777" w:rsidR="00F958F8" w:rsidRPr="0034295F" w:rsidRDefault="00F958F8" w:rsidP="002C48E3">
            <w:pPr>
              <w:jc w:val="center"/>
            </w:pPr>
          </w:p>
          <w:p w14:paraId="1CBEBE04" w14:textId="77777777" w:rsidR="00F958F8" w:rsidRPr="0034295F" w:rsidRDefault="00F958F8" w:rsidP="002C48E3">
            <w:pPr>
              <w:jc w:val="center"/>
            </w:pPr>
          </w:p>
        </w:tc>
        <w:tc>
          <w:tcPr>
            <w:tcW w:w="1568" w:type="dxa"/>
            <w:shd w:val="clear" w:color="auto" w:fill="auto"/>
          </w:tcPr>
          <w:p w14:paraId="5C8C7026" w14:textId="77777777" w:rsidR="00F958F8" w:rsidRPr="0034295F" w:rsidRDefault="00F958F8" w:rsidP="002C48E3">
            <w:pPr>
              <w:jc w:val="center"/>
            </w:pPr>
          </w:p>
          <w:p w14:paraId="12B753B3" w14:textId="77777777" w:rsidR="00F958F8" w:rsidRDefault="00F958F8" w:rsidP="002C48E3">
            <w:pPr>
              <w:jc w:val="center"/>
            </w:pPr>
            <w:r>
              <w:t>44,4</w:t>
            </w:r>
          </w:p>
          <w:p w14:paraId="1E12B11A" w14:textId="77777777" w:rsidR="00F958F8" w:rsidRDefault="00F958F8" w:rsidP="002C48E3">
            <w:pPr>
              <w:jc w:val="center"/>
            </w:pPr>
          </w:p>
          <w:p w14:paraId="4E20F954" w14:textId="77777777" w:rsidR="00F958F8" w:rsidRDefault="00F958F8" w:rsidP="002C48E3">
            <w:pPr>
              <w:jc w:val="center"/>
            </w:pPr>
          </w:p>
          <w:p w14:paraId="6209DEE9" w14:textId="77777777" w:rsidR="00F958F8" w:rsidRDefault="00F958F8" w:rsidP="002C48E3">
            <w:pPr>
              <w:jc w:val="center"/>
            </w:pPr>
            <w:r>
              <w:t>24,6</w:t>
            </w:r>
          </w:p>
          <w:p w14:paraId="2FB970DB" w14:textId="77777777" w:rsidR="00F958F8" w:rsidRDefault="00F958F8" w:rsidP="002C48E3">
            <w:pPr>
              <w:jc w:val="center"/>
            </w:pPr>
          </w:p>
          <w:p w14:paraId="782B3DB9" w14:textId="77777777" w:rsidR="00F958F8" w:rsidRDefault="00F958F8" w:rsidP="002C48E3">
            <w:pPr>
              <w:jc w:val="center"/>
            </w:pPr>
          </w:p>
          <w:p w14:paraId="2DEBDCF1" w14:textId="77777777" w:rsidR="00F958F8" w:rsidRDefault="00F958F8" w:rsidP="002C48E3">
            <w:pPr>
              <w:jc w:val="center"/>
            </w:pPr>
            <w:r>
              <w:t>21,2</w:t>
            </w:r>
          </w:p>
          <w:p w14:paraId="4C87D168" w14:textId="77777777" w:rsidR="00F958F8" w:rsidRDefault="00F958F8" w:rsidP="002C48E3">
            <w:pPr>
              <w:jc w:val="center"/>
            </w:pPr>
          </w:p>
          <w:p w14:paraId="1179640B" w14:textId="77777777" w:rsidR="00F958F8" w:rsidRDefault="00F958F8" w:rsidP="002C48E3">
            <w:pPr>
              <w:jc w:val="center"/>
            </w:pPr>
          </w:p>
          <w:p w14:paraId="78FFA4A1" w14:textId="77777777" w:rsidR="00F958F8" w:rsidRDefault="00F958F8" w:rsidP="002C48E3">
            <w:pPr>
              <w:jc w:val="center"/>
            </w:pPr>
            <w:r>
              <w:t>9,3</w:t>
            </w:r>
          </w:p>
          <w:p w14:paraId="025B9BE5" w14:textId="77777777" w:rsidR="00F958F8" w:rsidRDefault="00F958F8" w:rsidP="002C48E3">
            <w:pPr>
              <w:jc w:val="center"/>
            </w:pPr>
          </w:p>
          <w:p w14:paraId="0F7846C8" w14:textId="77777777" w:rsidR="00F958F8" w:rsidRDefault="00F958F8" w:rsidP="002C48E3">
            <w:pPr>
              <w:jc w:val="center"/>
            </w:pPr>
          </w:p>
          <w:p w14:paraId="14402F0B" w14:textId="77777777" w:rsidR="00F958F8" w:rsidRPr="0034295F" w:rsidRDefault="00F958F8" w:rsidP="002C48E3">
            <w:pPr>
              <w:jc w:val="center"/>
            </w:pPr>
            <w:r>
              <w:t>0,6</w:t>
            </w:r>
          </w:p>
        </w:tc>
        <w:tc>
          <w:tcPr>
            <w:tcW w:w="1539" w:type="dxa"/>
            <w:shd w:val="clear" w:color="auto" w:fill="auto"/>
          </w:tcPr>
          <w:p w14:paraId="7D596EF1" w14:textId="77777777" w:rsidR="00F958F8" w:rsidRPr="0034295F" w:rsidRDefault="00F958F8" w:rsidP="002C48E3">
            <w:pPr>
              <w:jc w:val="center"/>
            </w:pPr>
          </w:p>
          <w:p w14:paraId="6B020B5C" w14:textId="77777777" w:rsidR="00F958F8" w:rsidRDefault="00F958F8" w:rsidP="002C48E3">
            <w:pPr>
              <w:jc w:val="center"/>
            </w:pPr>
            <w:r>
              <w:t>49,5</w:t>
            </w:r>
          </w:p>
          <w:p w14:paraId="487AB358" w14:textId="77777777" w:rsidR="00F958F8" w:rsidRDefault="00F958F8" w:rsidP="002C48E3">
            <w:pPr>
              <w:jc w:val="center"/>
            </w:pPr>
          </w:p>
          <w:p w14:paraId="263F189A" w14:textId="77777777" w:rsidR="00F958F8" w:rsidRDefault="00F958F8" w:rsidP="002C48E3">
            <w:pPr>
              <w:jc w:val="center"/>
            </w:pPr>
          </w:p>
          <w:p w14:paraId="5D9F996B" w14:textId="77777777" w:rsidR="00F958F8" w:rsidRDefault="00F958F8" w:rsidP="002C48E3">
            <w:pPr>
              <w:jc w:val="center"/>
            </w:pPr>
            <w:r>
              <w:t>22,1</w:t>
            </w:r>
          </w:p>
          <w:p w14:paraId="4ECD9708" w14:textId="77777777" w:rsidR="00F958F8" w:rsidRDefault="00F958F8" w:rsidP="002C48E3">
            <w:pPr>
              <w:jc w:val="center"/>
            </w:pPr>
          </w:p>
          <w:p w14:paraId="4027DCBB" w14:textId="77777777" w:rsidR="00F958F8" w:rsidRDefault="00F958F8" w:rsidP="002C48E3">
            <w:pPr>
              <w:jc w:val="center"/>
            </w:pPr>
          </w:p>
          <w:p w14:paraId="544BCF12" w14:textId="77777777" w:rsidR="00F958F8" w:rsidRDefault="00F958F8" w:rsidP="002C48E3">
            <w:pPr>
              <w:jc w:val="center"/>
            </w:pPr>
            <w:r>
              <w:t>18,4</w:t>
            </w:r>
          </w:p>
          <w:p w14:paraId="7B53B6E8" w14:textId="77777777" w:rsidR="00F958F8" w:rsidRDefault="00F958F8" w:rsidP="002C48E3">
            <w:pPr>
              <w:jc w:val="center"/>
            </w:pPr>
          </w:p>
          <w:p w14:paraId="559CEC86" w14:textId="77777777" w:rsidR="00F958F8" w:rsidRDefault="00F958F8" w:rsidP="002C48E3">
            <w:pPr>
              <w:jc w:val="center"/>
            </w:pPr>
          </w:p>
          <w:p w14:paraId="002AAF78" w14:textId="77777777" w:rsidR="00F958F8" w:rsidRDefault="00F958F8" w:rsidP="002C48E3">
            <w:pPr>
              <w:jc w:val="center"/>
            </w:pPr>
            <w:r>
              <w:t>9,8</w:t>
            </w:r>
          </w:p>
          <w:p w14:paraId="009A3975" w14:textId="77777777" w:rsidR="00F958F8" w:rsidRDefault="00F958F8" w:rsidP="002C48E3">
            <w:pPr>
              <w:jc w:val="center"/>
            </w:pPr>
          </w:p>
          <w:p w14:paraId="379AED16" w14:textId="77777777" w:rsidR="00F958F8" w:rsidRDefault="00F958F8" w:rsidP="002C48E3">
            <w:pPr>
              <w:jc w:val="center"/>
            </w:pPr>
          </w:p>
          <w:p w14:paraId="4D8633F4" w14:textId="77777777" w:rsidR="00F958F8" w:rsidRPr="0034295F" w:rsidRDefault="00F958F8" w:rsidP="002C48E3">
            <w:pPr>
              <w:jc w:val="center"/>
            </w:pPr>
            <w:r>
              <w:t>0,2</w:t>
            </w:r>
          </w:p>
          <w:p w14:paraId="3083F753" w14:textId="77777777" w:rsidR="00F958F8" w:rsidRPr="0034295F" w:rsidRDefault="00F958F8" w:rsidP="002C48E3">
            <w:pPr>
              <w:jc w:val="center"/>
            </w:pPr>
          </w:p>
          <w:p w14:paraId="51B40344" w14:textId="77777777" w:rsidR="00F958F8" w:rsidRPr="0034295F" w:rsidRDefault="00F958F8" w:rsidP="002C48E3">
            <w:pPr>
              <w:jc w:val="center"/>
            </w:pPr>
          </w:p>
        </w:tc>
        <w:tc>
          <w:tcPr>
            <w:tcW w:w="1629" w:type="dxa"/>
            <w:shd w:val="clear" w:color="auto" w:fill="auto"/>
          </w:tcPr>
          <w:p w14:paraId="01EE38ED" w14:textId="77777777" w:rsidR="00F958F8" w:rsidRPr="0034295F" w:rsidRDefault="00F958F8" w:rsidP="002C48E3">
            <w:pPr>
              <w:jc w:val="center"/>
            </w:pPr>
          </w:p>
          <w:p w14:paraId="2B0A7AD2" w14:textId="77777777" w:rsidR="00F958F8" w:rsidRDefault="00F958F8" w:rsidP="002C48E3">
            <w:pPr>
              <w:jc w:val="center"/>
            </w:pPr>
            <w:r>
              <w:t>37,7</w:t>
            </w:r>
          </w:p>
          <w:p w14:paraId="4C168FE6" w14:textId="77777777" w:rsidR="00F958F8" w:rsidRDefault="00F958F8" w:rsidP="002C48E3">
            <w:pPr>
              <w:jc w:val="center"/>
            </w:pPr>
          </w:p>
          <w:p w14:paraId="189B5195" w14:textId="77777777" w:rsidR="00F958F8" w:rsidRDefault="00F958F8" w:rsidP="002C48E3">
            <w:pPr>
              <w:jc w:val="center"/>
            </w:pPr>
          </w:p>
          <w:p w14:paraId="1995919B" w14:textId="77777777" w:rsidR="00F958F8" w:rsidRDefault="00F958F8" w:rsidP="002C48E3">
            <w:pPr>
              <w:jc w:val="center"/>
            </w:pPr>
            <w:r>
              <w:t>29,0</w:t>
            </w:r>
          </w:p>
          <w:p w14:paraId="19FF9DEF" w14:textId="77777777" w:rsidR="00F958F8" w:rsidRDefault="00F958F8" w:rsidP="002C48E3">
            <w:pPr>
              <w:jc w:val="center"/>
            </w:pPr>
          </w:p>
          <w:p w14:paraId="7E5A9D42" w14:textId="77777777" w:rsidR="00F958F8" w:rsidRDefault="00F958F8" w:rsidP="002C48E3">
            <w:pPr>
              <w:jc w:val="center"/>
            </w:pPr>
          </w:p>
          <w:p w14:paraId="754FD918" w14:textId="77777777" w:rsidR="00F958F8" w:rsidRDefault="00F958F8" w:rsidP="002C48E3">
            <w:pPr>
              <w:jc w:val="center"/>
            </w:pPr>
            <w:r>
              <w:t>24,2</w:t>
            </w:r>
          </w:p>
          <w:p w14:paraId="1348721F" w14:textId="77777777" w:rsidR="00F958F8" w:rsidRDefault="00F958F8" w:rsidP="002C48E3">
            <w:pPr>
              <w:jc w:val="center"/>
            </w:pPr>
          </w:p>
          <w:p w14:paraId="5D4EC13D" w14:textId="77777777" w:rsidR="00F958F8" w:rsidRDefault="00F958F8" w:rsidP="002C48E3">
            <w:pPr>
              <w:jc w:val="center"/>
            </w:pPr>
          </w:p>
          <w:p w14:paraId="315820EB" w14:textId="77777777" w:rsidR="00F958F8" w:rsidRDefault="00F958F8" w:rsidP="002C48E3">
            <w:pPr>
              <w:jc w:val="center"/>
            </w:pPr>
            <w:r>
              <w:t>8,2</w:t>
            </w:r>
          </w:p>
          <w:p w14:paraId="1CF3B675" w14:textId="77777777" w:rsidR="00F958F8" w:rsidRDefault="00F958F8" w:rsidP="002C48E3">
            <w:pPr>
              <w:jc w:val="center"/>
            </w:pPr>
          </w:p>
          <w:p w14:paraId="4CAB6D3C" w14:textId="77777777" w:rsidR="00F958F8" w:rsidRDefault="00F958F8" w:rsidP="002C48E3">
            <w:pPr>
              <w:jc w:val="center"/>
            </w:pPr>
          </w:p>
          <w:p w14:paraId="678A829E" w14:textId="77777777" w:rsidR="00F958F8" w:rsidRPr="0034295F" w:rsidRDefault="00F958F8" w:rsidP="002C48E3">
            <w:pPr>
              <w:jc w:val="center"/>
            </w:pPr>
            <w:r>
              <w:t>0,9</w:t>
            </w:r>
          </w:p>
          <w:p w14:paraId="47C1CFD9" w14:textId="77777777" w:rsidR="00F958F8" w:rsidRPr="0034295F" w:rsidRDefault="00F958F8" w:rsidP="002C48E3">
            <w:pPr>
              <w:jc w:val="center"/>
            </w:pPr>
          </w:p>
        </w:tc>
        <w:tc>
          <w:tcPr>
            <w:tcW w:w="1424" w:type="dxa"/>
          </w:tcPr>
          <w:p w14:paraId="714F999C" w14:textId="77777777" w:rsidR="00F958F8" w:rsidRDefault="00F958F8" w:rsidP="002C48E3">
            <w:pPr>
              <w:jc w:val="center"/>
            </w:pPr>
          </w:p>
          <w:p w14:paraId="15C4F773" w14:textId="77777777" w:rsidR="00F958F8" w:rsidRDefault="00F958F8" w:rsidP="002C48E3">
            <w:pPr>
              <w:jc w:val="center"/>
            </w:pPr>
            <w:r>
              <w:t>43,7</w:t>
            </w:r>
          </w:p>
          <w:p w14:paraId="4055C155" w14:textId="77777777" w:rsidR="00F958F8" w:rsidRDefault="00F958F8" w:rsidP="002C48E3">
            <w:pPr>
              <w:jc w:val="center"/>
            </w:pPr>
          </w:p>
          <w:p w14:paraId="34E6A974" w14:textId="77777777" w:rsidR="00F958F8" w:rsidRDefault="00F958F8" w:rsidP="002C48E3">
            <w:pPr>
              <w:jc w:val="center"/>
            </w:pPr>
          </w:p>
          <w:p w14:paraId="0FFF9D3D" w14:textId="77777777" w:rsidR="00F958F8" w:rsidRDefault="00F958F8" w:rsidP="002C48E3">
            <w:pPr>
              <w:jc w:val="center"/>
            </w:pPr>
            <w:r>
              <w:t>25,3</w:t>
            </w:r>
          </w:p>
          <w:p w14:paraId="5C3FD552" w14:textId="77777777" w:rsidR="00F958F8" w:rsidRDefault="00F958F8" w:rsidP="002C48E3">
            <w:pPr>
              <w:jc w:val="center"/>
            </w:pPr>
          </w:p>
          <w:p w14:paraId="17E7926B" w14:textId="77777777" w:rsidR="00F958F8" w:rsidRDefault="00F958F8" w:rsidP="002C48E3">
            <w:pPr>
              <w:jc w:val="center"/>
            </w:pPr>
          </w:p>
          <w:p w14:paraId="29E8CE5E" w14:textId="77777777" w:rsidR="00F958F8" w:rsidRDefault="00F958F8" w:rsidP="002C48E3">
            <w:pPr>
              <w:jc w:val="center"/>
            </w:pPr>
            <w:r>
              <w:t>21,3</w:t>
            </w:r>
          </w:p>
          <w:p w14:paraId="6341A82A" w14:textId="77777777" w:rsidR="00F958F8" w:rsidRDefault="00F958F8" w:rsidP="002C48E3">
            <w:pPr>
              <w:jc w:val="center"/>
            </w:pPr>
          </w:p>
          <w:p w14:paraId="68DD400D" w14:textId="77777777" w:rsidR="00F958F8" w:rsidRDefault="00F958F8" w:rsidP="002C48E3">
            <w:pPr>
              <w:jc w:val="center"/>
            </w:pPr>
          </w:p>
          <w:p w14:paraId="0AEF290A" w14:textId="77777777" w:rsidR="00F958F8" w:rsidRDefault="00F958F8" w:rsidP="002C48E3">
            <w:pPr>
              <w:jc w:val="center"/>
            </w:pPr>
            <w:r>
              <w:t>9,1</w:t>
            </w:r>
          </w:p>
          <w:p w14:paraId="140610D8" w14:textId="77777777" w:rsidR="00F958F8" w:rsidRDefault="00F958F8" w:rsidP="002C48E3">
            <w:pPr>
              <w:jc w:val="center"/>
            </w:pPr>
          </w:p>
          <w:p w14:paraId="47C0E863" w14:textId="77777777" w:rsidR="00F958F8" w:rsidRDefault="00F958F8" w:rsidP="002C48E3">
            <w:pPr>
              <w:jc w:val="center"/>
            </w:pPr>
          </w:p>
          <w:p w14:paraId="4EA00777" w14:textId="77777777" w:rsidR="00F958F8" w:rsidRPr="0034295F" w:rsidRDefault="00F958F8" w:rsidP="002C48E3">
            <w:pPr>
              <w:jc w:val="center"/>
            </w:pPr>
            <w:r>
              <w:t>0,6</w:t>
            </w:r>
          </w:p>
        </w:tc>
        <w:tc>
          <w:tcPr>
            <w:tcW w:w="1424" w:type="dxa"/>
          </w:tcPr>
          <w:p w14:paraId="6C4B307A" w14:textId="77777777" w:rsidR="00F958F8" w:rsidRDefault="00F958F8" w:rsidP="002C48E3">
            <w:pPr>
              <w:jc w:val="center"/>
            </w:pPr>
          </w:p>
          <w:p w14:paraId="1B8FA6C4" w14:textId="77777777" w:rsidR="00F958F8" w:rsidRDefault="00F958F8" w:rsidP="002C48E3">
            <w:pPr>
              <w:jc w:val="center"/>
            </w:pPr>
            <w:r>
              <w:t>34,4</w:t>
            </w:r>
          </w:p>
          <w:p w14:paraId="70FD7D26" w14:textId="77777777" w:rsidR="00F958F8" w:rsidRDefault="00F958F8" w:rsidP="002C48E3">
            <w:pPr>
              <w:jc w:val="center"/>
            </w:pPr>
          </w:p>
          <w:p w14:paraId="47B713BD" w14:textId="77777777" w:rsidR="00F958F8" w:rsidRDefault="00F958F8" w:rsidP="002C48E3">
            <w:pPr>
              <w:jc w:val="center"/>
            </w:pPr>
          </w:p>
          <w:p w14:paraId="557D1A18" w14:textId="77777777" w:rsidR="00F958F8" w:rsidRDefault="00F958F8" w:rsidP="002C48E3">
            <w:pPr>
              <w:jc w:val="center"/>
            </w:pPr>
            <w:r>
              <w:t>28,0</w:t>
            </w:r>
          </w:p>
          <w:p w14:paraId="3B5EDBCB" w14:textId="77777777" w:rsidR="00F958F8" w:rsidRDefault="00F958F8" w:rsidP="002C48E3">
            <w:pPr>
              <w:jc w:val="center"/>
            </w:pPr>
          </w:p>
          <w:p w14:paraId="4122C2C1" w14:textId="77777777" w:rsidR="00F958F8" w:rsidRDefault="00F958F8" w:rsidP="002C48E3">
            <w:pPr>
              <w:jc w:val="center"/>
            </w:pPr>
          </w:p>
          <w:p w14:paraId="6D962EF1" w14:textId="77777777" w:rsidR="00F958F8" w:rsidRDefault="00F958F8" w:rsidP="002C48E3">
            <w:pPr>
              <w:jc w:val="center"/>
            </w:pPr>
            <w:r>
              <w:t>28,6</w:t>
            </w:r>
          </w:p>
          <w:p w14:paraId="3593C2AC" w14:textId="77777777" w:rsidR="00F958F8" w:rsidRDefault="00F958F8" w:rsidP="002C48E3">
            <w:pPr>
              <w:jc w:val="center"/>
            </w:pPr>
          </w:p>
          <w:p w14:paraId="00A0025A" w14:textId="77777777" w:rsidR="00F958F8" w:rsidRDefault="00F958F8" w:rsidP="002C48E3">
            <w:pPr>
              <w:jc w:val="center"/>
            </w:pPr>
          </w:p>
          <w:p w14:paraId="1586DD36" w14:textId="77777777" w:rsidR="00F958F8" w:rsidRDefault="00F958F8" w:rsidP="002C48E3">
            <w:pPr>
              <w:jc w:val="center"/>
            </w:pPr>
            <w:r>
              <w:t>8,6</w:t>
            </w:r>
          </w:p>
          <w:p w14:paraId="71E12207" w14:textId="77777777" w:rsidR="00F958F8" w:rsidRDefault="00F958F8" w:rsidP="002C48E3">
            <w:pPr>
              <w:jc w:val="center"/>
            </w:pPr>
          </w:p>
          <w:p w14:paraId="64E361D6" w14:textId="77777777" w:rsidR="00F958F8" w:rsidRDefault="00F958F8" w:rsidP="002C48E3">
            <w:pPr>
              <w:jc w:val="center"/>
            </w:pPr>
          </w:p>
          <w:p w14:paraId="022D3792" w14:textId="77777777" w:rsidR="00F958F8" w:rsidRPr="0034295F" w:rsidRDefault="00F958F8" w:rsidP="002C48E3">
            <w:pPr>
              <w:jc w:val="center"/>
            </w:pPr>
            <w:r>
              <w:t>0,4</w:t>
            </w:r>
          </w:p>
        </w:tc>
      </w:tr>
    </w:tbl>
    <w:p w14:paraId="396D24FF" w14:textId="77777777" w:rsidR="00F958F8" w:rsidRPr="00F958F8" w:rsidRDefault="00F958F8" w:rsidP="00F958F8">
      <w:pPr>
        <w:rPr>
          <w:sz w:val="22"/>
          <w:szCs w:val="22"/>
        </w:rPr>
      </w:pPr>
    </w:p>
    <w:p w14:paraId="2B312E11" w14:textId="77777777" w:rsidR="00F958F8" w:rsidRDefault="00F958F8" w:rsidP="00F958F8">
      <w:pPr>
        <w:rPr>
          <w:sz w:val="22"/>
          <w:szCs w:val="22"/>
        </w:rPr>
      </w:pPr>
    </w:p>
    <w:p w14:paraId="18C11D71" w14:textId="77777777" w:rsidR="00F958F8" w:rsidRDefault="00F958F8" w:rsidP="00F958F8">
      <w:pPr>
        <w:rPr>
          <w:sz w:val="22"/>
          <w:szCs w:val="22"/>
        </w:rPr>
      </w:pPr>
      <w:r>
        <w:rPr>
          <w:sz w:val="22"/>
          <w:szCs w:val="22"/>
        </w:rPr>
        <w:t xml:space="preserve">Qua samenstelling verschilt de opbouw van de huishoudens aanmerkelijk met de </w:t>
      </w:r>
      <w:proofErr w:type="spellStart"/>
      <w:r>
        <w:rPr>
          <w:sz w:val="22"/>
          <w:szCs w:val="22"/>
        </w:rPr>
        <w:t>Helmondse</w:t>
      </w:r>
      <w:proofErr w:type="spellEnd"/>
      <w:r>
        <w:rPr>
          <w:sz w:val="22"/>
          <w:szCs w:val="22"/>
        </w:rPr>
        <w:t xml:space="preserve"> gemiddelden.</w:t>
      </w:r>
    </w:p>
    <w:p w14:paraId="439334AB" w14:textId="77777777" w:rsidR="00F958F8" w:rsidRDefault="00F958F8" w:rsidP="00F958F8">
      <w:pPr>
        <w:rPr>
          <w:sz w:val="22"/>
          <w:szCs w:val="22"/>
        </w:rPr>
      </w:pPr>
      <w:r>
        <w:rPr>
          <w:sz w:val="22"/>
          <w:szCs w:val="22"/>
        </w:rPr>
        <w:t xml:space="preserve">Opvallend is dat in Helmond Oost in verhouding tot Helmond relatief veel alleenstaanden wonen, te weten tegen 43,7% tegen 34,4% in Helmond als geheel. Gezien het feit dat het percentage ouderen (ouder dan 65 jaar) maar marginaal afwijkt van het </w:t>
      </w:r>
      <w:proofErr w:type="spellStart"/>
      <w:r>
        <w:rPr>
          <w:sz w:val="22"/>
          <w:szCs w:val="22"/>
        </w:rPr>
        <w:t>Helmondse</w:t>
      </w:r>
      <w:proofErr w:type="spellEnd"/>
      <w:r>
        <w:rPr>
          <w:sz w:val="22"/>
          <w:szCs w:val="22"/>
        </w:rPr>
        <w:t xml:space="preserve"> gemiddelde kan het aantal alleenstaanden niet persé worden toegeschreven aan een mogelijke vergrijzing van de wijk.</w:t>
      </w:r>
    </w:p>
    <w:p w14:paraId="01585BF1" w14:textId="77777777" w:rsidR="00071CAD" w:rsidRDefault="00071CAD" w:rsidP="00F958F8">
      <w:pPr>
        <w:rPr>
          <w:sz w:val="22"/>
          <w:szCs w:val="22"/>
        </w:rPr>
      </w:pPr>
      <w:r>
        <w:rPr>
          <w:sz w:val="22"/>
          <w:szCs w:val="22"/>
        </w:rPr>
        <w:t>De oorzaak voor het relatief grote aantal alleenstaanden valt wellicht wel te verklaren uit het feit dat er in de wijk veel kleine en betaalbare woningen staan.</w:t>
      </w:r>
    </w:p>
    <w:p w14:paraId="35CBDB88" w14:textId="77777777" w:rsidR="00F958F8" w:rsidRDefault="00F958F8" w:rsidP="00F958F8">
      <w:pPr>
        <w:rPr>
          <w:sz w:val="22"/>
          <w:szCs w:val="22"/>
        </w:rPr>
      </w:pPr>
    </w:p>
    <w:p w14:paraId="68B1C5F9" w14:textId="77777777" w:rsidR="00F958F8" w:rsidRDefault="00F958F8" w:rsidP="00F958F8">
      <w:pPr>
        <w:rPr>
          <w:sz w:val="22"/>
          <w:szCs w:val="22"/>
        </w:rPr>
      </w:pPr>
      <w:r>
        <w:rPr>
          <w:sz w:val="22"/>
          <w:szCs w:val="22"/>
        </w:rPr>
        <w:t xml:space="preserve">Opgesplitst naar het buurtniveau kan gesteld worden dat </w:t>
      </w:r>
      <w:proofErr w:type="spellStart"/>
      <w:r>
        <w:rPr>
          <w:sz w:val="22"/>
          <w:szCs w:val="22"/>
        </w:rPr>
        <w:t>Straakven</w:t>
      </w:r>
      <w:proofErr w:type="spellEnd"/>
      <w:r>
        <w:rPr>
          <w:sz w:val="22"/>
          <w:szCs w:val="22"/>
        </w:rPr>
        <w:t xml:space="preserve"> qua aandeel alleenstaanden (37,7%) onder het gemiddelde van Helmond Oost ligt en </w:t>
      </w:r>
      <w:proofErr w:type="spellStart"/>
      <w:r>
        <w:rPr>
          <w:sz w:val="22"/>
          <w:szCs w:val="22"/>
        </w:rPr>
        <w:t>Beisterveld</w:t>
      </w:r>
      <w:proofErr w:type="spellEnd"/>
      <w:r>
        <w:rPr>
          <w:sz w:val="22"/>
          <w:szCs w:val="22"/>
        </w:rPr>
        <w:t xml:space="preserve"> (44,4%) rond het gemiddelde zweeft, maar </w:t>
      </w:r>
      <w:proofErr w:type="spellStart"/>
      <w:r>
        <w:rPr>
          <w:sz w:val="22"/>
          <w:szCs w:val="22"/>
        </w:rPr>
        <w:t>Beisterveldse</w:t>
      </w:r>
      <w:proofErr w:type="spellEnd"/>
      <w:r w:rsidR="00071CAD">
        <w:rPr>
          <w:sz w:val="22"/>
          <w:szCs w:val="22"/>
        </w:rPr>
        <w:t xml:space="preserve"> B</w:t>
      </w:r>
      <w:r>
        <w:rPr>
          <w:sz w:val="22"/>
          <w:szCs w:val="22"/>
        </w:rPr>
        <w:t>roek (49,%) er aanmerkelijk boven ligt. In deze laatste buurt is dus 1 op de 2 inwoners alleenstaand.</w:t>
      </w:r>
    </w:p>
    <w:p w14:paraId="0704D766" w14:textId="77777777" w:rsidR="00F958F8" w:rsidRDefault="00F958F8" w:rsidP="00F958F8">
      <w:pPr>
        <w:rPr>
          <w:sz w:val="22"/>
          <w:szCs w:val="22"/>
        </w:rPr>
      </w:pPr>
    </w:p>
    <w:p w14:paraId="5FC813C8" w14:textId="77777777" w:rsidR="00F958F8" w:rsidRDefault="00F958F8" w:rsidP="00F958F8">
      <w:pPr>
        <w:rPr>
          <w:sz w:val="22"/>
          <w:szCs w:val="22"/>
        </w:rPr>
      </w:pPr>
      <w:r>
        <w:rPr>
          <w:sz w:val="22"/>
          <w:szCs w:val="22"/>
        </w:rPr>
        <w:t xml:space="preserve">Verder valt op dat het aandeel huishoudens (al dan niet alleenstaand) met kinderen ook een stuk lager ligt dan het </w:t>
      </w:r>
      <w:proofErr w:type="spellStart"/>
      <w:r>
        <w:rPr>
          <w:sz w:val="22"/>
          <w:szCs w:val="22"/>
        </w:rPr>
        <w:t>Helmondse</w:t>
      </w:r>
      <w:proofErr w:type="spellEnd"/>
      <w:r>
        <w:rPr>
          <w:sz w:val="22"/>
          <w:szCs w:val="22"/>
        </w:rPr>
        <w:t xml:space="preserve"> gemid</w:t>
      </w:r>
      <w:r w:rsidR="00071CAD">
        <w:rPr>
          <w:sz w:val="22"/>
          <w:szCs w:val="22"/>
        </w:rPr>
        <w:t>delde, te weten 30,4% tegen 37,2</w:t>
      </w:r>
      <w:r>
        <w:rPr>
          <w:sz w:val="22"/>
          <w:szCs w:val="22"/>
        </w:rPr>
        <w:t xml:space="preserve">% in Helmond. Verhoudingsgewijs is Helmond Oost geen kinderrijke buurt te noemen. </w:t>
      </w:r>
    </w:p>
    <w:p w14:paraId="19ABD48C" w14:textId="77777777" w:rsidR="00F958F8" w:rsidRDefault="00F958F8" w:rsidP="00F958F8">
      <w:pPr>
        <w:rPr>
          <w:sz w:val="22"/>
          <w:szCs w:val="22"/>
        </w:rPr>
      </w:pPr>
      <w:r>
        <w:rPr>
          <w:sz w:val="22"/>
          <w:szCs w:val="22"/>
        </w:rPr>
        <w:t xml:space="preserve">Overigens ligt het percentage eenoudergezinnen fractioneel boven het </w:t>
      </w:r>
      <w:proofErr w:type="spellStart"/>
      <w:r>
        <w:rPr>
          <w:sz w:val="22"/>
          <w:szCs w:val="22"/>
        </w:rPr>
        <w:t>Helmondse</w:t>
      </w:r>
      <w:proofErr w:type="spellEnd"/>
      <w:r>
        <w:rPr>
          <w:sz w:val="22"/>
          <w:szCs w:val="22"/>
        </w:rPr>
        <w:t xml:space="preserve"> gemiddelde.</w:t>
      </w:r>
    </w:p>
    <w:p w14:paraId="7005C01F" w14:textId="77777777" w:rsidR="00F958F8" w:rsidRDefault="00F958F8" w:rsidP="00F958F8">
      <w:pPr>
        <w:rPr>
          <w:sz w:val="22"/>
          <w:szCs w:val="22"/>
        </w:rPr>
      </w:pPr>
      <w:r>
        <w:rPr>
          <w:sz w:val="22"/>
          <w:szCs w:val="22"/>
        </w:rPr>
        <w:t>Gekeken naar het niveau van de buurt valt waar te nemen dat het percentage huishoudens met kinderen rond he</w:t>
      </w:r>
      <w:r w:rsidR="00071CAD">
        <w:rPr>
          <w:sz w:val="22"/>
          <w:szCs w:val="22"/>
        </w:rPr>
        <w:t xml:space="preserve">t gemiddelde ligt van Helmond Oost </w:t>
      </w:r>
      <w:r>
        <w:rPr>
          <w:sz w:val="22"/>
          <w:szCs w:val="22"/>
        </w:rPr>
        <w:t>als geheel.</w:t>
      </w:r>
    </w:p>
    <w:p w14:paraId="27A8471F" w14:textId="77777777" w:rsidR="00EC08BB" w:rsidRDefault="00EC08BB">
      <w:pPr>
        <w:rPr>
          <w:sz w:val="22"/>
          <w:szCs w:val="22"/>
        </w:rPr>
      </w:pPr>
      <w:r>
        <w:rPr>
          <w:sz w:val="22"/>
          <w:szCs w:val="22"/>
        </w:rPr>
        <w:br w:type="page"/>
      </w:r>
    </w:p>
    <w:p w14:paraId="7DBD2C6D" w14:textId="77777777" w:rsidR="00F958F8" w:rsidRPr="00500CEC" w:rsidRDefault="00F958F8" w:rsidP="00F958F8">
      <w:pPr>
        <w:rPr>
          <w:b/>
          <w:color w:val="4F81BD" w:themeColor="accent1"/>
          <w:sz w:val="24"/>
          <w:szCs w:val="24"/>
        </w:rPr>
      </w:pPr>
      <w:r w:rsidRPr="00500CEC">
        <w:rPr>
          <w:b/>
          <w:color w:val="4F81BD" w:themeColor="accent1"/>
          <w:sz w:val="24"/>
          <w:szCs w:val="24"/>
        </w:rPr>
        <w:lastRenderedPageBreak/>
        <w:t>Etniciteit</w:t>
      </w:r>
    </w:p>
    <w:p w14:paraId="5D5E4C54" w14:textId="77777777" w:rsidR="00F958F8" w:rsidRDefault="00F958F8" w:rsidP="00F958F8">
      <w:pPr>
        <w:rPr>
          <w:b/>
          <w:color w:val="4F81BD" w:themeColor="accent1"/>
          <w:sz w:val="22"/>
          <w:szCs w:val="22"/>
        </w:rPr>
      </w:pPr>
    </w:p>
    <w:p w14:paraId="05A320BD" w14:textId="77777777" w:rsidR="00071CAD" w:rsidRDefault="00F958F8" w:rsidP="00F958F8">
      <w:pPr>
        <w:rPr>
          <w:sz w:val="22"/>
          <w:szCs w:val="22"/>
        </w:rPr>
      </w:pPr>
      <w:r>
        <w:rPr>
          <w:sz w:val="22"/>
          <w:szCs w:val="22"/>
        </w:rPr>
        <w:t xml:space="preserve">Qua etniciteit was op 1 januari 2018 62,2% Nederlands. Dit percentage ligt onder het gemiddelde van Helmond, te weten 73,8%. Verhoudingsgewijs kent Helmond Oost dus relatief veel inwoners van buitenlandse herkomst. </w:t>
      </w:r>
    </w:p>
    <w:p w14:paraId="5E2BAD8D" w14:textId="77777777" w:rsidR="00F958F8" w:rsidRDefault="00F958F8" w:rsidP="00F958F8">
      <w:pPr>
        <w:rPr>
          <w:sz w:val="22"/>
          <w:szCs w:val="22"/>
        </w:rPr>
      </w:pPr>
      <w:r>
        <w:rPr>
          <w:sz w:val="22"/>
          <w:szCs w:val="22"/>
        </w:rPr>
        <w:t>Qua etniciteit sluit</w:t>
      </w:r>
      <w:r w:rsidR="00071CAD">
        <w:rPr>
          <w:sz w:val="22"/>
          <w:szCs w:val="22"/>
        </w:rPr>
        <w:t xml:space="preserve"> de verhouding</w:t>
      </w:r>
      <w:r>
        <w:rPr>
          <w:sz w:val="22"/>
          <w:szCs w:val="22"/>
        </w:rPr>
        <w:t xml:space="preserve"> aan bij de andere </w:t>
      </w:r>
      <w:proofErr w:type="spellStart"/>
      <w:r>
        <w:rPr>
          <w:sz w:val="22"/>
          <w:szCs w:val="22"/>
        </w:rPr>
        <w:t>aandachtswijken</w:t>
      </w:r>
      <w:proofErr w:type="spellEnd"/>
      <w:r>
        <w:rPr>
          <w:sz w:val="22"/>
          <w:szCs w:val="22"/>
        </w:rPr>
        <w:t xml:space="preserve"> in Helmond.</w:t>
      </w:r>
    </w:p>
    <w:p w14:paraId="4CADF195" w14:textId="77777777" w:rsidR="00071CAD" w:rsidRDefault="00071CAD" w:rsidP="00F958F8">
      <w:pPr>
        <w:rPr>
          <w:sz w:val="22"/>
          <w:szCs w:val="22"/>
        </w:rPr>
      </w:pPr>
    </w:p>
    <w:p w14:paraId="4819C888" w14:textId="77777777" w:rsidR="00F958F8" w:rsidRDefault="00F958F8" w:rsidP="00F958F8">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568"/>
        <w:gridCol w:w="1539"/>
        <w:gridCol w:w="1629"/>
        <w:gridCol w:w="1424"/>
        <w:gridCol w:w="1424"/>
      </w:tblGrid>
      <w:tr w:rsidR="00F958F8" w:rsidRPr="0034295F" w14:paraId="3DE113CD" w14:textId="77777777" w:rsidTr="002C48E3">
        <w:trPr>
          <w:jc w:val="center"/>
        </w:trPr>
        <w:tc>
          <w:tcPr>
            <w:tcW w:w="1704" w:type="dxa"/>
            <w:shd w:val="clear" w:color="auto" w:fill="DBE5F1"/>
          </w:tcPr>
          <w:p w14:paraId="202ED65C" w14:textId="77777777" w:rsidR="00F958F8" w:rsidRPr="0034295F" w:rsidRDefault="00F958F8" w:rsidP="002C48E3">
            <w:pPr>
              <w:rPr>
                <w:color w:val="000000"/>
              </w:rPr>
            </w:pPr>
            <w:r w:rsidRPr="0034295F">
              <w:rPr>
                <w:color w:val="000000"/>
              </w:rPr>
              <w:t>Thema</w:t>
            </w:r>
          </w:p>
        </w:tc>
        <w:tc>
          <w:tcPr>
            <w:tcW w:w="1568" w:type="dxa"/>
            <w:shd w:val="clear" w:color="auto" w:fill="DBE5F1"/>
          </w:tcPr>
          <w:p w14:paraId="3FE24FCE" w14:textId="77777777" w:rsidR="00F958F8" w:rsidRPr="0034295F" w:rsidRDefault="00F958F8" w:rsidP="002C48E3">
            <w:pPr>
              <w:jc w:val="center"/>
              <w:rPr>
                <w:color w:val="000000"/>
              </w:rPr>
            </w:pPr>
            <w:proofErr w:type="spellStart"/>
            <w:r>
              <w:rPr>
                <w:color w:val="000000"/>
              </w:rPr>
              <w:t>Beisterveld</w:t>
            </w:r>
            <w:proofErr w:type="spellEnd"/>
          </w:p>
        </w:tc>
        <w:tc>
          <w:tcPr>
            <w:tcW w:w="1539" w:type="dxa"/>
            <w:shd w:val="clear" w:color="auto" w:fill="DBE5F1"/>
          </w:tcPr>
          <w:p w14:paraId="681C5724" w14:textId="77777777" w:rsidR="00F958F8" w:rsidRDefault="00F958F8" w:rsidP="002C48E3">
            <w:pPr>
              <w:jc w:val="center"/>
              <w:rPr>
                <w:color w:val="000000"/>
              </w:rPr>
            </w:pPr>
            <w:proofErr w:type="spellStart"/>
            <w:r>
              <w:rPr>
                <w:color w:val="000000"/>
              </w:rPr>
              <w:t>Beisterveldse</w:t>
            </w:r>
            <w:proofErr w:type="spellEnd"/>
          </w:p>
          <w:p w14:paraId="224800F5" w14:textId="77777777" w:rsidR="00F958F8" w:rsidRPr="0034295F" w:rsidRDefault="00F958F8" w:rsidP="002C48E3">
            <w:pPr>
              <w:jc w:val="center"/>
              <w:rPr>
                <w:color w:val="000000"/>
              </w:rPr>
            </w:pPr>
            <w:r>
              <w:rPr>
                <w:color w:val="000000"/>
              </w:rPr>
              <w:t>Broek</w:t>
            </w:r>
          </w:p>
        </w:tc>
        <w:tc>
          <w:tcPr>
            <w:tcW w:w="1629" w:type="dxa"/>
            <w:shd w:val="clear" w:color="auto" w:fill="DBE5F1"/>
          </w:tcPr>
          <w:p w14:paraId="3F597AAA" w14:textId="77777777" w:rsidR="00F958F8" w:rsidRPr="0034295F" w:rsidRDefault="00F958F8" w:rsidP="002C48E3">
            <w:pPr>
              <w:jc w:val="center"/>
              <w:rPr>
                <w:color w:val="000000"/>
              </w:rPr>
            </w:pPr>
            <w:proofErr w:type="spellStart"/>
            <w:r>
              <w:rPr>
                <w:color w:val="000000"/>
              </w:rPr>
              <w:t>Straakven</w:t>
            </w:r>
            <w:proofErr w:type="spellEnd"/>
          </w:p>
        </w:tc>
        <w:tc>
          <w:tcPr>
            <w:tcW w:w="1424" w:type="dxa"/>
            <w:shd w:val="clear" w:color="auto" w:fill="DBE5F1"/>
          </w:tcPr>
          <w:p w14:paraId="66C3A66B" w14:textId="77777777" w:rsidR="00F958F8" w:rsidRPr="0034295F" w:rsidRDefault="00F958F8" w:rsidP="002C48E3">
            <w:pPr>
              <w:jc w:val="center"/>
              <w:rPr>
                <w:color w:val="000000"/>
              </w:rPr>
            </w:pPr>
            <w:r>
              <w:rPr>
                <w:color w:val="000000"/>
              </w:rPr>
              <w:t>In de wijk</w:t>
            </w:r>
          </w:p>
        </w:tc>
        <w:tc>
          <w:tcPr>
            <w:tcW w:w="1424" w:type="dxa"/>
            <w:shd w:val="clear" w:color="auto" w:fill="DBE5F1"/>
          </w:tcPr>
          <w:p w14:paraId="7AD44ED4" w14:textId="77777777" w:rsidR="00F958F8" w:rsidRPr="0034295F" w:rsidRDefault="00F958F8" w:rsidP="002C48E3">
            <w:pPr>
              <w:jc w:val="center"/>
              <w:rPr>
                <w:color w:val="000000"/>
              </w:rPr>
            </w:pPr>
            <w:r>
              <w:rPr>
                <w:color w:val="000000"/>
              </w:rPr>
              <w:t xml:space="preserve"> In Helmond</w:t>
            </w:r>
          </w:p>
        </w:tc>
      </w:tr>
      <w:tr w:rsidR="00F958F8" w:rsidRPr="0034295F" w14:paraId="7EFF8059" w14:textId="77777777" w:rsidTr="002C48E3">
        <w:trPr>
          <w:jc w:val="center"/>
        </w:trPr>
        <w:tc>
          <w:tcPr>
            <w:tcW w:w="1704" w:type="dxa"/>
            <w:shd w:val="clear" w:color="auto" w:fill="1F497D"/>
          </w:tcPr>
          <w:p w14:paraId="7EC171D1" w14:textId="77777777" w:rsidR="00F958F8" w:rsidRPr="0034295F" w:rsidRDefault="00F958F8" w:rsidP="002C48E3">
            <w:pPr>
              <w:rPr>
                <w:color w:val="FFFFFF"/>
              </w:rPr>
            </w:pPr>
            <w:r>
              <w:rPr>
                <w:color w:val="FFFFFF"/>
              </w:rPr>
              <w:t>Etniciteit</w:t>
            </w:r>
          </w:p>
        </w:tc>
        <w:tc>
          <w:tcPr>
            <w:tcW w:w="1568" w:type="dxa"/>
            <w:shd w:val="clear" w:color="auto" w:fill="1F497D"/>
          </w:tcPr>
          <w:p w14:paraId="5E3850AA" w14:textId="77777777" w:rsidR="00F958F8" w:rsidRPr="0034295F" w:rsidRDefault="00F958F8" w:rsidP="002C48E3">
            <w:pPr>
              <w:jc w:val="center"/>
            </w:pPr>
          </w:p>
        </w:tc>
        <w:tc>
          <w:tcPr>
            <w:tcW w:w="1539" w:type="dxa"/>
            <w:shd w:val="clear" w:color="auto" w:fill="1F497D"/>
          </w:tcPr>
          <w:p w14:paraId="317B7FC5" w14:textId="77777777" w:rsidR="00F958F8" w:rsidRPr="0034295F" w:rsidRDefault="00F958F8" w:rsidP="002C48E3">
            <w:pPr>
              <w:jc w:val="center"/>
            </w:pPr>
          </w:p>
        </w:tc>
        <w:tc>
          <w:tcPr>
            <w:tcW w:w="1629" w:type="dxa"/>
            <w:shd w:val="clear" w:color="auto" w:fill="1F497D"/>
          </w:tcPr>
          <w:p w14:paraId="69E185A0" w14:textId="77777777" w:rsidR="00F958F8" w:rsidRPr="0034295F" w:rsidRDefault="00F958F8" w:rsidP="002C48E3">
            <w:pPr>
              <w:jc w:val="center"/>
            </w:pPr>
          </w:p>
        </w:tc>
        <w:tc>
          <w:tcPr>
            <w:tcW w:w="1424" w:type="dxa"/>
            <w:shd w:val="clear" w:color="auto" w:fill="1F497D"/>
          </w:tcPr>
          <w:p w14:paraId="0BD03BE5" w14:textId="77777777" w:rsidR="00F958F8" w:rsidRPr="0034295F" w:rsidRDefault="00F958F8" w:rsidP="002C48E3">
            <w:pPr>
              <w:jc w:val="center"/>
            </w:pPr>
          </w:p>
        </w:tc>
        <w:tc>
          <w:tcPr>
            <w:tcW w:w="1424" w:type="dxa"/>
            <w:shd w:val="clear" w:color="auto" w:fill="1F497D"/>
          </w:tcPr>
          <w:p w14:paraId="4E9681D4" w14:textId="77777777" w:rsidR="00F958F8" w:rsidRPr="0034295F" w:rsidRDefault="00F958F8" w:rsidP="002C48E3">
            <w:pPr>
              <w:jc w:val="center"/>
            </w:pPr>
          </w:p>
        </w:tc>
      </w:tr>
      <w:tr w:rsidR="00F958F8" w:rsidRPr="0034295F" w14:paraId="4516F892" w14:textId="77777777" w:rsidTr="002C48E3">
        <w:trPr>
          <w:jc w:val="center"/>
        </w:trPr>
        <w:tc>
          <w:tcPr>
            <w:tcW w:w="1704" w:type="dxa"/>
            <w:shd w:val="clear" w:color="auto" w:fill="DBE5F1"/>
          </w:tcPr>
          <w:p w14:paraId="2AEBCA79" w14:textId="77777777" w:rsidR="00F958F8" w:rsidRPr="0034295F" w:rsidRDefault="00F958F8" w:rsidP="002C48E3"/>
        </w:tc>
        <w:tc>
          <w:tcPr>
            <w:tcW w:w="1568" w:type="dxa"/>
            <w:shd w:val="clear" w:color="auto" w:fill="DBE5F1"/>
          </w:tcPr>
          <w:p w14:paraId="32C34C6A" w14:textId="77777777" w:rsidR="00F958F8" w:rsidRPr="0034295F" w:rsidRDefault="00F958F8" w:rsidP="002C48E3">
            <w:pPr>
              <w:jc w:val="center"/>
            </w:pPr>
            <w:r>
              <w:t>%</w:t>
            </w:r>
          </w:p>
        </w:tc>
        <w:tc>
          <w:tcPr>
            <w:tcW w:w="1539" w:type="dxa"/>
            <w:shd w:val="clear" w:color="auto" w:fill="DBE5F1"/>
          </w:tcPr>
          <w:p w14:paraId="09574ACA" w14:textId="77777777" w:rsidR="00F958F8" w:rsidRPr="0034295F" w:rsidRDefault="00F958F8" w:rsidP="002C48E3">
            <w:pPr>
              <w:jc w:val="center"/>
            </w:pPr>
            <w:r>
              <w:t>%</w:t>
            </w:r>
          </w:p>
        </w:tc>
        <w:tc>
          <w:tcPr>
            <w:tcW w:w="1629" w:type="dxa"/>
            <w:shd w:val="clear" w:color="auto" w:fill="DBE5F1"/>
          </w:tcPr>
          <w:p w14:paraId="74DCD769" w14:textId="77777777" w:rsidR="00F958F8" w:rsidRPr="0034295F" w:rsidRDefault="00F958F8" w:rsidP="002C48E3">
            <w:pPr>
              <w:jc w:val="center"/>
            </w:pPr>
            <w:r>
              <w:t>%</w:t>
            </w:r>
          </w:p>
        </w:tc>
        <w:tc>
          <w:tcPr>
            <w:tcW w:w="1424" w:type="dxa"/>
            <w:shd w:val="clear" w:color="auto" w:fill="DBE5F1"/>
          </w:tcPr>
          <w:p w14:paraId="5740C18B" w14:textId="77777777" w:rsidR="00F958F8" w:rsidRPr="0034295F" w:rsidRDefault="00F958F8" w:rsidP="002C48E3">
            <w:pPr>
              <w:jc w:val="center"/>
            </w:pPr>
            <w:r>
              <w:t>%</w:t>
            </w:r>
          </w:p>
        </w:tc>
        <w:tc>
          <w:tcPr>
            <w:tcW w:w="1424" w:type="dxa"/>
            <w:shd w:val="clear" w:color="auto" w:fill="DBE5F1"/>
          </w:tcPr>
          <w:p w14:paraId="6A4DC8A3" w14:textId="77777777" w:rsidR="00F958F8" w:rsidRPr="0034295F" w:rsidRDefault="00F958F8" w:rsidP="002C48E3">
            <w:pPr>
              <w:jc w:val="center"/>
            </w:pPr>
            <w:r>
              <w:t>%</w:t>
            </w:r>
          </w:p>
        </w:tc>
      </w:tr>
      <w:tr w:rsidR="00F958F8" w:rsidRPr="0034295F" w14:paraId="770DF853" w14:textId="77777777" w:rsidTr="002C48E3">
        <w:trPr>
          <w:jc w:val="center"/>
        </w:trPr>
        <w:tc>
          <w:tcPr>
            <w:tcW w:w="1704" w:type="dxa"/>
            <w:shd w:val="clear" w:color="auto" w:fill="auto"/>
          </w:tcPr>
          <w:p w14:paraId="1D4ACD56" w14:textId="77777777" w:rsidR="00F958F8" w:rsidRDefault="00F958F8" w:rsidP="002C48E3"/>
          <w:p w14:paraId="59B41CFB" w14:textId="77777777" w:rsidR="00F958F8" w:rsidRPr="0034295F" w:rsidRDefault="00F958F8" w:rsidP="002C48E3">
            <w:r w:rsidRPr="0034295F">
              <w:t>Nederlands</w:t>
            </w:r>
          </w:p>
          <w:p w14:paraId="6DC8A09F" w14:textId="77777777" w:rsidR="00F958F8" w:rsidRPr="0034295F" w:rsidRDefault="00F958F8" w:rsidP="002C48E3"/>
          <w:p w14:paraId="44C6F2FD" w14:textId="77777777" w:rsidR="00F958F8" w:rsidRPr="0034295F" w:rsidRDefault="00F958F8" w:rsidP="002C48E3">
            <w:r w:rsidRPr="0034295F">
              <w:t>Overig westers</w:t>
            </w:r>
          </w:p>
          <w:p w14:paraId="1F64BE3C" w14:textId="77777777" w:rsidR="00F958F8" w:rsidRPr="0034295F" w:rsidRDefault="00F958F8" w:rsidP="002C48E3"/>
          <w:p w14:paraId="76E2D3F8" w14:textId="77777777" w:rsidR="00F958F8" w:rsidRPr="0034295F" w:rsidRDefault="00F958F8" w:rsidP="002C48E3">
            <w:r w:rsidRPr="0034295F">
              <w:t>Marokkaans</w:t>
            </w:r>
          </w:p>
          <w:p w14:paraId="76EAB891" w14:textId="77777777" w:rsidR="00F958F8" w:rsidRPr="0034295F" w:rsidRDefault="00F958F8" w:rsidP="002C48E3"/>
          <w:p w14:paraId="25B78D09" w14:textId="77777777" w:rsidR="00F958F8" w:rsidRPr="0034295F" w:rsidRDefault="00F958F8" w:rsidP="002C48E3">
            <w:r w:rsidRPr="0034295F">
              <w:t>Turks</w:t>
            </w:r>
          </w:p>
          <w:p w14:paraId="0DAA5D93" w14:textId="77777777" w:rsidR="00F958F8" w:rsidRPr="0034295F" w:rsidRDefault="00F958F8" w:rsidP="002C48E3"/>
          <w:p w14:paraId="5BD498EE" w14:textId="77777777" w:rsidR="00F958F8" w:rsidRPr="0034295F" w:rsidRDefault="00F958F8" w:rsidP="002C48E3">
            <w:r w:rsidRPr="0034295F">
              <w:t>Surinaams/</w:t>
            </w:r>
          </w:p>
          <w:p w14:paraId="05FBDC13" w14:textId="77777777" w:rsidR="00F958F8" w:rsidRPr="0034295F" w:rsidRDefault="00F958F8" w:rsidP="002C48E3">
            <w:r w:rsidRPr="0034295F">
              <w:t>Antilliaans</w:t>
            </w:r>
          </w:p>
          <w:p w14:paraId="2A3670D0" w14:textId="77777777" w:rsidR="00F958F8" w:rsidRPr="0034295F" w:rsidRDefault="00F958F8" w:rsidP="002C48E3"/>
          <w:p w14:paraId="05929FFA" w14:textId="77777777" w:rsidR="00F958F8" w:rsidRPr="0034295F" w:rsidRDefault="00F958F8" w:rsidP="002C48E3">
            <w:r w:rsidRPr="0034295F">
              <w:t>Overig niet westers</w:t>
            </w:r>
          </w:p>
          <w:p w14:paraId="650FE713" w14:textId="77777777" w:rsidR="00F958F8" w:rsidRPr="0034295F" w:rsidRDefault="00F958F8" w:rsidP="002C48E3">
            <w:pPr>
              <w:jc w:val="center"/>
            </w:pPr>
          </w:p>
          <w:p w14:paraId="2E20B904" w14:textId="77777777" w:rsidR="00F958F8" w:rsidRPr="0034295F" w:rsidRDefault="00F958F8" w:rsidP="002C48E3">
            <w:pPr>
              <w:jc w:val="center"/>
            </w:pPr>
          </w:p>
        </w:tc>
        <w:tc>
          <w:tcPr>
            <w:tcW w:w="1568" w:type="dxa"/>
            <w:shd w:val="clear" w:color="auto" w:fill="auto"/>
          </w:tcPr>
          <w:p w14:paraId="3866A49F" w14:textId="77777777" w:rsidR="00F958F8" w:rsidRDefault="00F958F8" w:rsidP="002C48E3">
            <w:pPr>
              <w:jc w:val="center"/>
            </w:pPr>
          </w:p>
          <w:p w14:paraId="54C63D41" w14:textId="77777777" w:rsidR="00F958F8" w:rsidRDefault="00F958F8" w:rsidP="002C48E3">
            <w:pPr>
              <w:jc w:val="center"/>
            </w:pPr>
            <w:r>
              <w:t>58,0</w:t>
            </w:r>
          </w:p>
          <w:p w14:paraId="5428CA1E" w14:textId="77777777" w:rsidR="00F958F8" w:rsidRDefault="00F958F8" w:rsidP="002C48E3">
            <w:pPr>
              <w:jc w:val="center"/>
            </w:pPr>
          </w:p>
          <w:p w14:paraId="3BDEC321" w14:textId="77777777" w:rsidR="00F958F8" w:rsidRDefault="00F958F8" w:rsidP="002C48E3">
            <w:pPr>
              <w:jc w:val="center"/>
            </w:pPr>
            <w:r>
              <w:t>18,0</w:t>
            </w:r>
          </w:p>
          <w:p w14:paraId="6BF0A7D8" w14:textId="77777777" w:rsidR="00F958F8" w:rsidRDefault="00F958F8" w:rsidP="002C48E3">
            <w:pPr>
              <w:jc w:val="center"/>
            </w:pPr>
          </w:p>
          <w:p w14:paraId="0A640807" w14:textId="77777777" w:rsidR="00F958F8" w:rsidRDefault="00F958F8" w:rsidP="002C48E3">
            <w:pPr>
              <w:jc w:val="center"/>
            </w:pPr>
            <w:r>
              <w:t>8,9</w:t>
            </w:r>
          </w:p>
          <w:p w14:paraId="3A94A014" w14:textId="77777777" w:rsidR="00F958F8" w:rsidRDefault="00F958F8" w:rsidP="002C48E3">
            <w:pPr>
              <w:jc w:val="center"/>
            </w:pPr>
          </w:p>
          <w:p w14:paraId="72CDE732" w14:textId="77777777" w:rsidR="00F958F8" w:rsidRDefault="00F958F8" w:rsidP="002C48E3">
            <w:pPr>
              <w:jc w:val="center"/>
            </w:pPr>
            <w:r>
              <w:t>7,0</w:t>
            </w:r>
          </w:p>
          <w:p w14:paraId="602B5163" w14:textId="77777777" w:rsidR="00F958F8" w:rsidRDefault="00F958F8" w:rsidP="002C48E3">
            <w:pPr>
              <w:jc w:val="center"/>
            </w:pPr>
          </w:p>
          <w:p w14:paraId="78DE3647" w14:textId="77777777" w:rsidR="00F958F8" w:rsidRDefault="00F958F8" w:rsidP="002C48E3">
            <w:pPr>
              <w:jc w:val="center"/>
            </w:pPr>
            <w:r>
              <w:t>1,4</w:t>
            </w:r>
          </w:p>
          <w:p w14:paraId="7FD53089" w14:textId="77777777" w:rsidR="00F958F8" w:rsidRDefault="00F958F8" w:rsidP="002C48E3">
            <w:pPr>
              <w:jc w:val="center"/>
            </w:pPr>
          </w:p>
          <w:p w14:paraId="30B3E398" w14:textId="77777777" w:rsidR="00F958F8" w:rsidRDefault="00F958F8" w:rsidP="002C48E3">
            <w:pPr>
              <w:jc w:val="center"/>
            </w:pPr>
          </w:p>
          <w:p w14:paraId="002F0062" w14:textId="77777777" w:rsidR="00F958F8" w:rsidRPr="0034295F" w:rsidRDefault="00F958F8" w:rsidP="002C48E3">
            <w:pPr>
              <w:jc w:val="center"/>
            </w:pPr>
            <w:r>
              <w:t>6,7</w:t>
            </w:r>
          </w:p>
          <w:p w14:paraId="262E71FD" w14:textId="77777777" w:rsidR="00F958F8" w:rsidRPr="0034295F" w:rsidRDefault="00F958F8" w:rsidP="002C48E3">
            <w:pPr>
              <w:jc w:val="center"/>
            </w:pPr>
          </w:p>
        </w:tc>
        <w:tc>
          <w:tcPr>
            <w:tcW w:w="1539" w:type="dxa"/>
            <w:shd w:val="clear" w:color="auto" w:fill="auto"/>
          </w:tcPr>
          <w:p w14:paraId="5ED7CE34" w14:textId="77777777" w:rsidR="00F958F8" w:rsidRPr="0034295F" w:rsidRDefault="00F958F8" w:rsidP="002C48E3">
            <w:pPr>
              <w:jc w:val="center"/>
            </w:pPr>
          </w:p>
          <w:p w14:paraId="180E7A35" w14:textId="77777777" w:rsidR="00F958F8" w:rsidRDefault="00F958F8" w:rsidP="002C48E3">
            <w:pPr>
              <w:jc w:val="center"/>
            </w:pPr>
            <w:r>
              <w:t>61,2</w:t>
            </w:r>
          </w:p>
          <w:p w14:paraId="7E730A82" w14:textId="77777777" w:rsidR="00F958F8" w:rsidRDefault="00F958F8" w:rsidP="002C48E3">
            <w:pPr>
              <w:jc w:val="center"/>
            </w:pPr>
          </w:p>
          <w:p w14:paraId="1E671377" w14:textId="77777777" w:rsidR="00F958F8" w:rsidRDefault="00F958F8" w:rsidP="002C48E3">
            <w:pPr>
              <w:jc w:val="center"/>
            </w:pPr>
            <w:r>
              <w:t>17,8</w:t>
            </w:r>
          </w:p>
          <w:p w14:paraId="736287FB" w14:textId="77777777" w:rsidR="00F958F8" w:rsidRDefault="00F958F8" w:rsidP="002C48E3">
            <w:pPr>
              <w:jc w:val="center"/>
            </w:pPr>
          </w:p>
          <w:p w14:paraId="26079A87" w14:textId="77777777" w:rsidR="00F958F8" w:rsidRDefault="00F958F8" w:rsidP="002C48E3">
            <w:pPr>
              <w:jc w:val="center"/>
            </w:pPr>
            <w:r>
              <w:t>6,9</w:t>
            </w:r>
          </w:p>
          <w:p w14:paraId="0CBFE7B7" w14:textId="77777777" w:rsidR="00F958F8" w:rsidRDefault="00F958F8" w:rsidP="002C48E3">
            <w:pPr>
              <w:jc w:val="center"/>
            </w:pPr>
          </w:p>
          <w:p w14:paraId="39291393" w14:textId="77777777" w:rsidR="00F958F8" w:rsidRDefault="00F958F8" w:rsidP="002C48E3">
            <w:pPr>
              <w:jc w:val="center"/>
            </w:pPr>
            <w:r>
              <w:t>5,0</w:t>
            </w:r>
          </w:p>
          <w:p w14:paraId="77E0BBCD" w14:textId="77777777" w:rsidR="00F958F8" w:rsidRDefault="00F958F8" w:rsidP="002C48E3">
            <w:pPr>
              <w:jc w:val="center"/>
            </w:pPr>
          </w:p>
          <w:p w14:paraId="039199AB" w14:textId="77777777" w:rsidR="00F958F8" w:rsidRDefault="00F958F8" w:rsidP="002C48E3">
            <w:pPr>
              <w:jc w:val="center"/>
            </w:pPr>
            <w:r>
              <w:t>1,2</w:t>
            </w:r>
          </w:p>
          <w:p w14:paraId="03C0E1B5" w14:textId="77777777" w:rsidR="00F958F8" w:rsidRDefault="00F958F8" w:rsidP="002C48E3">
            <w:pPr>
              <w:jc w:val="center"/>
            </w:pPr>
          </w:p>
          <w:p w14:paraId="199F9328" w14:textId="77777777" w:rsidR="00F958F8" w:rsidRDefault="00F958F8" w:rsidP="002C48E3">
            <w:pPr>
              <w:jc w:val="center"/>
            </w:pPr>
          </w:p>
          <w:p w14:paraId="19DD1410" w14:textId="77777777" w:rsidR="00F958F8" w:rsidRPr="0034295F" w:rsidRDefault="00F958F8" w:rsidP="002C48E3">
            <w:pPr>
              <w:jc w:val="center"/>
            </w:pPr>
            <w:r>
              <w:t>8,0</w:t>
            </w:r>
          </w:p>
          <w:p w14:paraId="51577BEF" w14:textId="77777777" w:rsidR="00F958F8" w:rsidRPr="0034295F" w:rsidRDefault="00F958F8" w:rsidP="002C48E3">
            <w:pPr>
              <w:jc w:val="center"/>
            </w:pPr>
          </w:p>
          <w:p w14:paraId="243A5CAA" w14:textId="77777777" w:rsidR="00F958F8" w:rsidRPr="0034295F" w:rsidRDefault="00F958F8" w:rsidP="002C48E3">
            <w:pPr>
              <w:jc w:val="center"/>
            </w:pPr>
          </w:p>
        </w:tc>
        <w:tc>
          <w:tcPr>
            <w:tcW w:w="1629" w:type="dxa"/>
            <w:shd w:val="clear" w:color="auto" w:fill="auto"/>
          </w:tcPr>
          <w:p w14:paraId="6E019B41" w14:textId="77777777" w:rsidR="00F958F8" w:rsidRPr="0034295F" w:rsidRDefault="00F958F8" w:rsidP="002C48E3">
            <w:pPr>
              <w:jc w:val="center"/>
            </w:pPr>
          </w:p>
          <w:p w14:paraId="4EAE00FA" w14:textId="77777777" w:rsidR="00F958F8" w:rsidRDefault="00F958F8" w:rsidP="002C48E3">
            <w:pPr>
              <w:jc w:val="center"/>
            </w:pPr>
            <w:r>
              <w:t>66,7</w:t>
            </w:r>
          </w:p>
          <w:p w14:paraId="0468541C" w14:textId="77777777" w:rsidR="00F958F8" w:rsidRDefault="00F958F8" w:rsidP="002C48E3">
            <w:pPr>
              <w:jc w:val="center"/>
            </w:pPr>
          </w:p>
          <w:p w14:paraId="316F6F1E" w14:textId="77777777" w:rsidR="00F958F8" w:rsidRDefault="00F958F8" w:rsidP="002C48E3">
            <w:pPr>
              <w:jc w:val="center"/>
            </w:pPr>
            <w:r>
              <w:t>13,0</w:t>
            </w:r>
          </w:p>
          <w:p w14:paraId="1B06AD8A" w14:textId="77777777" w:rsidR="00F958F8" w:rsidRDefault="00F958F8" w:rsidP="002C48E3">
            <w:pPr>
              <w:jc w:val="center"/>
            </w:pPr>
          </w:p>
          <w:p w14:paraId="6A3C403A" w14:textId="77777777" w:rsidR="00F958F8" w:rsidRDefault="00F958F8" w:rsidP="002C48E3">
            <w:pPr>
              <w:jc w:val="center"/>
            </w:pPr>
            <w:r>
              <w:t>8,0</w:t>
            </w:r>
          </w:p>
          <w:p w14:paraId="2478DAA5" w14:textId="77777777" w:rsidR="00F958F8" w:rsidRDefault="00F958F8" w:rsidP="002C48E3">
            <w:pPr>
              <w:jc w:val="center"/>
            </w:pPr>
          </w:p>
          <w:p w14:paraId="4B68C328" w14:textId="77777777" w:rsidR="00F958F8" w:rsidRDefault="00F958F8" w:rsidP="002C48E3">
            <w:pPr>
              <w:jc w:val="center"/>
            </w:pPr>
            <w:r>
              <w:t>5,5</w:t>
            </w:r>
          </w:p>
          <w:p w14:paraId="0D13BFDC" w14:textId="77777777" w:rsidR="00F958F8" w:rsidRDefault="00F958F8" w:rsidP="002C48E3">
            <w:pPr>
              <w:jc w:val="center"/>
            </w:pPr>
          </w:p>
          <w:p w14:paraId="49B404BB" w14:textId="77777777" w:rsidR="00F958F8" w:rsidRDefault="00F958F8" w:rsidP="002C48E3">
            <w:pPr>
              <w:jc w:val="center"/>
            </w:pPr>
            <w:r>
              <w:t>1,0</w:t>
            </w:r>
          </w:p>
          <w:p w14:paraId="1A26616A" w14:textId="77777777" w:rsidR="00F958F8" w:rsidRDefault="00F958F8" w:rsidP="002C48E3">
            <w:pPr>
              <w:jc w:val="center"/>
            </w:pPr>
          </w:p>
          <w:p w14:paraId="4D73CD10" w14:textId="77777777" w:rsidR="00F958F8" w:rsidRDefault="00F958F8" w:rsidP="002C48E3">
            <w:pPr>
              <w:jc w:val="center"/>
            </w:pPr>
          </w:p>
          <w:p w14:paraId="6E8EC96F" w14:textId="77777777" w:rsidR="00F958F8" w:rsidRPr="0034295F" w:rsidRDefault="00F958F8" w:rsidP="002C48E3">
            <w:pPr>
              <w:jc w:val="center"/>
            </w:pPr>
            <w:r>
              <w:t>5,8</w:t>
            </w:r>
          </w:p>
          <w:p w14:paraId="76D2935E" w14:textId="77777777" w:rsidR="00F958F8" w:rsidRPr="0034295F" w:rsidRDefault="00F958F8" w:rsidP="002C48E3">
            <w:pPr>
              <w:jc w:val="center"/>
            </w:pPr>
          </w:p>
        </w:tc>
        <w:tc>
          <w:tcPr>
            <w:tcW w:w="1424" w:type="dxa"/>
          </w:tcPr>
          <w:p w14:paraId="076C7AA8" w14:textId="77777777" w:rsidR="00F958F8" w:rsidRDefault="00F958F8" w:rsidP="002C48E3">
            <w:pPr>
              <w:jc w:val="center"/>
            </w:pPr>
          </w:p>
          <w:p w14:paraId="67AA3C19" w14:textId="77777777" w:rsidR="00F958F8" w:rsidRDefault="00F958F8" w:rsidP="002C48E3">
            <w:pPr>
              <w:jc w:val="center"/>
            </w:pPr>
            <w:r>
              <w:t>62,2</w:t>
            </w:r>
          </w:p>
          <w:p w14:paraId="08D06659" w14:textId="77777777" w:rsidR="00F958F8" w:rsidRDefault="00F958F8" w:rsidP="002C48E3">
            <w:pPr>
              <w:jc w:val="center"/>
            </w:pPr>
          </w:p>
          <w:p w14:paraId="3DF320F3" w14:textId="77777777" w:rsidR="00F958F8" w:rsidRDefault="00F958F8" w:rsidP="002C48E3">
            <w:pPr>
              <w:jc w:val="center"/>
            </w:pPr>
            <w:r>
              <w:t>16,1</w:t>
            </w:r>
          </w:p>
          <w:p w14:paraId="3343E218" w14:textId="77777777" w:rsidR="00F958F8" w:rsidRDefault="00F958F8" w:rsidP="002C48E3">
            <w:pPr>
              <w:jc w:val="center"/>
            </w:pPr>
          </w:p>
          <w:p w14:paraId="4E458810" w14:textId="77777777" w:rsidR="00F958F8" w:rsidRDefault="00F958F8" w:rsidP="002C48E3">
            <w:pPr>
              <w:jc w:val="center"/>
            </w:pPr>
            <w:r>
              <w:t>7,9</w:t>
            </w:r>
          </w:p>
          <w:p w14:paraId="5C81A361" w14:textId="77777777" w:rsidR="00F958F8" w:rsidRDefault="00F958F8" w:rsidP="002C48E3">
            <w:pPr>
              <w:jc w:val="center"/>
            </w:pPr>
          </w:p>
          <w:p w14:paraId="7465AAB5" w14:textId="77777777" w:rsidR="00F958F8" w:rsidRDefault="00F958F8" w:rsidP="002C48E3">
            <w:pPr>
              <w:jc w:val="center"/>
            </w:pPr>
            <w:r>
              <w:t>5,8</w:t>
            </w:r>
          </w:p>
          <w:p w14:paraId="7B52E639" w14:textId="77777777" w:rsidR="00F958F8" w:rsidRDefault="00F958F8" w:rsidP="002C48E3">
            <w:pPr>
              <w:jc w:val="center"/>
            </w:pPr>
          </w:p>
          <w:p w14:paraId="36571E4E" w14:textId="77777777" w:rsidR="00F958F8" w:rsidRDefault="00F958F8" w:rsidP="002C48E3">
            <w:pPr>
              <w:jc w:val="center"/>
            </w:pPr>
            <w:r>
              <w:t>1,2</w:t>
            </w:r>
          </w:p>
          <w:p w14:paraId="47326B14" w14:textId="77777777" w:rsidR="00F958F8" w:rsidRDefault="00F958F8" w:rsidP="002C48E3">
            <w:pPr>
              <w:jc w:val="center"/>
            </w:pPr>
          </w:p>
          <w:p w14:paraId="7442C8D0" w14:textId="77777777" w:rsidR="00F958F8" w:rsidRDefault="00F958F8" w:rsidP="002C48E3">
            <w:pPr>
              <w:jc w:val="center"/>
            </w:pPr>
          </w:p>
          <w:p w14:paraId="411EB8A4" w14:textId="77777777" w:rsidR="00F958F8" w:rsidRPr="0034295F" w:rsidRDefault="00F958F8" w:rsidP="002C48E3">
            <w:pPr>
              <w:jc w:val="center"/>
            </w:pPr>
            <w:r>
              <w:t>6,8</w:t>
            </w:r>
          </w:p>
        </w:tc>
        <w:tc>
          <w:tcPr>
            <w:tcW w:w="1424" w:type="dxa"/>
          </w:tcPr>
          <w:p w14:paraId="529E46C4" w14:textId="77777777" w:rsidR="00F958F8" w:rsidRDefault="00F958F8" w:rsidP="002C48E3">
            <w:pPr>
              <w:jc w:val="center"/>
            </w:pPr>
          </w:p>
          <w:p w14:paraId="1D0DA938" w14:textId="77777777" w:rsidR="00F958F8" w:rsidRDefault="00F958F8" w:rsidP="002C48E3">
            <w:pPr>
              <w:jc w:val="center"/>
            </w:pPr>
            <w:r>
              <w:t>73,8</w:t>
            </w:r>
          </w:p>
          <w:p w14:paraId="30217EEB" w14:textId="77777777" w:rsidR="00F958F8" w:rsidRDefault="00F958F8" w:rsidP="002C48E3">
            <w:pPr>
              <w:jc w:val="center"/>
            </w:pPr>
          </w:p>
          <w:p w14:paraId="100ED258" w14:textId="77777777" w:rsidR="00F958F8" w:rsidRDefault="00F958F8" w:rsidP="002C48E3">
            <w:pPr>
              <w:jc w:val="center"/>
            </w:pPr>
            <w:r>
              <w:t>13,2</w:t>
            </w:r>
          </w:p>
          <w:p w14:paraId="23A82CB2" w14:textId="77777777" w:rsidR="00F958F8" w:rsidRDefault="00F958F8" w:rsidP="002C48E3">
            <w:pPr>
              <w:jc w:val="center"/>
            </w:pPr>
          </w:p>
          <w:p w14:paraId="05C78162" w14:textId="77777777" w:rsidR="00F958F8" w:rsidRDefault="00F958F8" w:rsidP="002C48E3">
            <w:pPr>
              <w:jc w:val="center"/>
            </w:pPr>
            <w:r>
              <w:t>4,3</w:t>
            </w:r>
          </w:p>
          <w:p w14:paraId="51BB4279" w14:textId="77777777" w:rsidR="00F958F8" w:rsidRDefault="00F958F8" w:rsidP="002C48E3">
            <w:pPr>
              <w:jc w:val="center"/>
            </w:pPr>
          </w:p>
          <w:p w14:paraId="17F20CCD" w14:textId="77777777" w:rsidR="00F958F8" w:rsidRDefault="00F958F8" w:rsidP="002C48E3">
            <w:pPr>
              <w:jc w:val="center"/>
            </w:pPr>
            <w:r>
              <w:t>2,7</w:t>
            </w:r>
          </w:p>
          <w:p w14:paraId="3BE1DD14" w14:textId="77777777" w:rsidR="00F958F8" w:rsidRDefault="00F958F8" w:rsidP="002C48E3">
            <w:pPr>
              <w:jc w:val="center"/>
            </w:pPr>
          </w:p>
          <w:p w14:paraId="62EB227A" w14:textId="77777777" w:rsidR="00F958F8" w:rsidRDefault="00F958F8" w:rsidP="002C48E3">
            <w:pPr>
              <w:jc w:val="center"/>
            </w:pPr>
            <w:r>
              <w:t>1,5</w:t>
            </w:r>
          </w:p>
          <w:p w14:paraId="719696D5" w14:textId="77777777" w:rsidR="00F958F8" w:rsidRDefault="00F958F8" w:rsidP="002C48E3">
            <w:pPr>
              <w:jc w:val="center"/>
            </w:pPr>
          </w:p>
          <w:p w14:paraId="39255487" w14:textId="77777777" w:rsidR="00F958F8" w:rsidRDefault="00F958F8" w:rsidP="002C48E3">
            <w:pPr>
              <w:jc w:val="center"/>
            </w:pPr>
          </w:p>
          <w:p w14:paraId="68288F4A" w14:textId="77777777" w:rsidR="00F958F8" w:rsidRPr="0034295F" w:rsidRDefault="00F958F8" w:rsidP="002C48E3">
            <w:pPr>
              <w:jc w:val="center"/>
            </w:pPr>
            <w:r>
              <w:t>4,6</w:t>
            </w:r>
          </w:p>
        </w:tc>
      </w:tr>
    </w:tbl>
    <w:p w14:paraId="6DFC7E50" w14:textId="77777777" w:rsidR="00F958F8" w:rsidRPr="00F958F8" w:rsidRDefault="00F958F8" w:rsidP="00F958F8">
      <w:pPr>
        <w:rPr>
          <w:sz w:val="22"/>
          <w:szCs w:val="22"/>
        </w:rPr>
      </w:pPr>
    </w:p>
    <w:p w14:paraId="0A86AE23" w14:textId="77777777" w:rsidR="00F958F8" w:rsidRDefault="00F958F8" w:rsidP="00F958F8">
      <w:pPr>
        <w:rPr>
          <w:sz w:val="22"/>
          <w:szCs w:val="22"/>
        </w:rPr>
      </w:pPr>
    </w:p>
    <w:p w14:paraId="6BD33DEB" w14:textId="77777777" w:rsidR="00F958F8" w:rsidRDefault="00F958F8" w:rsidP="00F958F8">
      <w:pPr>
        <w:rPr>
          <w:sz w:val="22"/>
          <w:szCs w:val="22"/>
        </w:rPr>
      </w:pPr>
      <w:r>
        <w:rPr>
          <w:sz w:val="22"/>
          <w:szCs w:val="22"/>
        </w:rPr>
        <w:t>De verschillende buurten in ogenschouw nemend kent 58%</w:t>
      </w:r>
      <w:r w:rsidR="00071CAD">
        <w:rPr>
          <w:sz w:val="22"/>
          <w:szCs w:val="22"/>
        </w:rPr>
        <w:t xml:space="preserve"> van </w:t>
      </w:r>
      <w:proofErr w:type="spellStart"/>
      <w:r w:rsidR="00071CAD">
        <w:rPr>
          <w:sz w:val="22"/>
          <w:szCs w:val="22"/>
        </w:rPr>
        <w:t>Beisterveld</w:t>
      </w:r>
      <w:proofErr w:type="spellEnd"/>
      <w:r>
        <w:rPr>
          <w:sz w:val="22"/>
          <w:szCs w:val="22"/>
        </w:rPr>
        <w:t xml:space="preserve"> een Nederlandse etni</w:t>
      </w:r>
      <w:r w:rsidR="00927FA0">
        <w:rPr>
          <w:sz w:val="22"/>
          <w:szCs w:val="22"/>
        </w:rPr>
        <w:t xml:space="preserve">citeit. In </w:t>
      </w:r>
      <w:proofErr w:type="spellStart"/>
      <w:r w:rsidR="00927FA0">
        <w:rPr>
          <w:sz w:val="22"/>
          <w:szCs w:val="22"/>
        </w:rPr>
        <w:t>Beisterveldse</w:t>
      </w:r>
      <w:proofErr w:type="spellEnd"/>
      <w:r w:rsidR="00927FA0">
        <w:rPr>
          <w:sz w:val="22"/>
          <w:szCs w:val="22"/>
        </w:rPr>
        <w:t xml:space="preserve"> Broek </w:t>
      </w:r>
      <w:r>
        <w:rPr>
          <w:sz w:val="22"/>
          <w:szCs w:val="22"/>
        </w:rPr>
        <w:t xml:space="preserve">en </w:t>
      </w:r>
      <w:proofErr w:type="spellStart"/>
      <w:r>
        <w:rPr>
          <w:sz w:val="22"/>
          <w:szCs w:val="22"/>
        </w:rPr>
        <w:t>Straakven</w:t>
      </w:r>
      <w:proofErr w:type="spellEnd"/>
      <w:r>
        <w:rPr>
          <w:sz w:val="22"/>
          <w:szCs w:val="22"/>
        </w:rPr>
        <w:t xml:space="preserve"> bedrage</w:t>
      </w:r>
      <w:r w:rsidR="00071CAD">
        <w:rPr>
          <w:sz w:val="22"/>
          <w:szCs w:val="22"/>
        </w:rPr>
        <w:t xml:space="preserve">n deze percentages zo’n 61% en </w:t>
      </w:r>
      <w:r>
        <w:rPr>
          <w:sz w:val="22"/>
          <w:szCs w:val="22"/>
        </w:rPr>
        <w:t>6</w:t>
      </w:r>
      <w:r w:rsidR="00071CAD">
        <w:rPr>
          <w:sz w:val="22"/>
          <w:szCs w:val="22"/>
        </w:rPr>
        <w:t>7</w:t>
      </w:r>
      <w:r>
        <w:rPr>
          <w:sz w:val="22"/>
          <w:szCs w:val="22"/>
        </w:rPr>
        <w:t>%.</w:t>
      </w:r>
    </w:p>
    <w:p w14:paraId="21FB4BF8" w14:textId="77777777" w:rsidR="00F958F8" w:rsidRDefault="00F958F8" w:rsidP="00F958F8">
      <w:pPr>
        <w:rPr>
          <w:sz w:val="22"/>
          <w:szCs w:val="22"/>
        </w:rPr>
      </w:pPr>
      <w:r>
        <w:rPr>
          <w:sz w:val="22"/>
          <w:szCs w:val="22"/>
        </w:rPr>
        <w:t xml:space="preserve">Verder valt op buurtniveau op dat, qua aandeel “Overig Westers”, </w:t>
      </w:r>
      <w:proofErr w:type="spellStart"/>
      <w:r>
        <w:rPr>
          <w:sz w:val="22"/>
          <w:szCs w:val="22"/>
        </w:rPr>
        <w:t>Beisterveld</w:t>
      </w:r>
      <w:proofErr w:type="spellEnd"/>
      <w:r>
        <w:rPr>
          <w:sz w:val="22"/>
          <w:szCs w:val="22"/>
        </w:rPr>
        <w:t xml:space="preserve"> en </w:t>
      </w:r>
      <w:proofErr w:type="spellStart"/>
      <w:r>
        <w:rPr>
          <w:sz w:val="22"/>
          <w:szCs w:val="22"/>
        </w:rPr>
        <w:t>Beisterveldse</w:t>
      </w:r>
      <w:proofErr w:type="spellEnd"/>
      <w:r>
        <w:rPr>
          <w:sz w:val="22"/>
          <w:szCs w:val="22"/>
        </w:rPr>
        <w:t xml:space="preserve"> Broek (beiden rond de 18%) aanmerkelijk hoger scoren dan </w:t>
      </w:r>
      <w:proofErr w:type="spellStart"/>
      <w:r>
        <w:rPr>
          <w:sz w:val="22"/>
          <w:szCs w:val="22"/>
        </w:rPr>
        <w:t>Straakven</w:t>
      </w:r>
      <w:proofErr w:type="spellEnd"/>
      <w:r>
        <w:rPr>
          <w:sz w:val="22"/>
          <w:szCs w:val="22"/>
        </w:rPr>
        <w:t xml:space="preserve"> en het </w:t>
      </w:r>
      <w:proofErr w:type="spellStart"/>
      <w:r>
        <w:rPr>
          <w:sz w:val="22"/>
          <w:szCs w:val="22"/>
        </w:rPr>
        <w:t>Helmondse</w:t>
      </w:r>
      <w:proofErr w:type="spellEnd"/>
      <w:r>
        <w:rPr>
          <w:sz w:val="22"/>
          <w:szCs w:val="22"/>
        </w:rPr>
        <w:t xml:space="preserve"> gemiddelde (beiden rond de 13%). De instroom van arbeidsmigranten is hier de oorzaak van.</w:t>
      </w:r>
    </w:p>
    <w:p w14:paraId="409E3CA4" w14:textId="77777777" w:rsidR="00F958F8" w:rsidRDefault="00F958F8" w:rsidP="00F958F8">
      <w:pPr>
        <w:rPr>
          <w:sz w:val="22"/>
          <w:szCs w:val="22"/>
        </w:rPr>
      </w:pPr>
    </w:p>
    <w:p w14:paraId="1189275D" w14:textId="77777777" w:rsidR="00F958F8" w:rsidRDefault="00F958F8" w:rsidP="00F958F8">
      <w:pPr>
        <w:rPr>
          <w:sz w:val="22"/>
          <w:szCs w:val="22"/>
        </w:rPr>
      </w:pPr>
    </w:p>
    <w:p w14:paraId="55B7CEB6" w14:textId="77777777" w:rsidR="00F958F8" w:rsidRPr="00500CEC" w:rsidRDefault="00F958F8" w:rsidP="00F958F8">
      <w:pPr>
        <w:rPr>
          <w:b/>
          <w:color w:val="4F81BD" w:themeColor="accent1"/>
          <w:sz w:val="24"/>
          <w:szCs w:val="24"/>
        </w:rPr>
      </w:pPr>
      <w:r w:rsidRPr="00500CEC">
        <w:rPr>
          <w:b/>
          <w:color w:val="4F81BD" w:themeColor="accent1"/>
          <w:sz w:val="24"/>
          <w:szCs w:val="24"/>
        </w:rPr>
        <w:t>Nieuwe vestigingen vanuit elders in Helmond</w:t>
      </w:r>
    </w:p>
    <w:p w14:paraId="0781F13D" w14:textId="77777777" w:rsidR="00F958F8" w:rsidRDefault="00F958F8" w:rsidP="00F958F8">
      <w:pPr>
        <w:rPr>
          <w:b/>
          <w:color w:val="4F81BD" w:themeColor="accent1"/>
          <w:sz w:val="22"/>
          <w:szCs w:val="22"/>
        </w:rPr>
      </w:pPr>
    </w:p>
    <w:p w14:paraId="1F1071D3" w14:textId="77777777" w:rsidR="00F958F8" w:rsidRDefault="00F958F8" w:rsidP="00F958F8">
      <w:pPr>
        <w:rPr>
          <w:sz w:val="22"/>
          <w:szCs w:val="22"/>
        </w:rPr>
      </w:pPr>
      <w:r>
        <w:rPr>
          <w:sz w:val="22"/>
          <w:szCs w:val="22"/>
        </w:rPr>
        <w:t xml:space="preserve">Wanneer men de verhuisbewegingen binnen Helmond bekijkt, valt op dat de laatste jaren zich relatief veel inwoners vanuit andere </w:t>
      </w:r>
      <w:proofErr w:type="spellStart"/>
      <w:r w:rsidR="00787876">
        <w:rPr>
          <w:sz w:val="22"/>
          <w:szCs w:val="22"/>
        </w:rPr>
        <w:t>aandachts</w:t>
      </w:r>
      <w:r w:rsidR="00AC2304">
        <w:rPr>
          <w:sz w:val="22"/>
          <w:szCs w:val="22"/>
        </w:rPr>
        <w:t>wijken</w:t>
      </w:r>
      <w:proofErr w:type="spellEnd"/>
      <w:r>
        <w:rPr>
          <w:sz w:val="22"/>
          <w:szCs w:val="22"/>
        </w:rPr>
        <w:t xml:space="preserve"> zich in Helmond Oost vestigen.</w:t>
      </w:r>
    </w:p>
    <w:p w14:paraId="54EB7C20" w14:textId="77777777" w:rsidR="00F958F8" w:rsidRDefault="00F958F8" w:rsidP="00F958F8">
      <w:pPr>
        <w:rPr>
          <w:sz w:val="22"/>
          <w:szCs w:val="22"/>
        </w:rPr>
      </w:pPr>
    </w:p>
    <w:tbl>
      <w:tblPr>
        <w:tblStyle w:val="Tabelraster"/>
        <w:tblW w:w="0" w:type="auto"/>
        <w:tblLook w:val="04A0" w:firstRow="1" w:lastRow="0" w:firstColumn="1" w:lastColumn="0" w:noHBand="0" w:noVBand="1"/>
      </w:tblPr>
      <w:tblGrid>
        <w:gridCol w:w="1228"/>
        <w:gridCol w:w="1006"/>
        <w:gridCol w:w="1007"/>
        <w:gridCol w:w="1007"/>
        <w:gridCol w:w="1008"/>
        <w:gridCol w:w="1008"/>
        <w:gridCol w:w="1008"/>
        <w:gridCol w:w="1008"/>
        <w:gridCol w:w="1008"/>
      </w:tblGrid>
      <w:tr w:rsidR="00AC2304" w14:paraId="5FF799A3" w14:textId="77777777" w:rsidTr="00AC2304">
        <w:tc>
          <w:tcPr>
            <w:tcW w:w="1023" w:type="dxa"/>
            <w:shd w:val="clear" w:color="auto" w:fill="C6D9F1" w:themeFill="text2" w:themeFillTint="33"/>
          </w:tcPr>
          <w:p w14:paraId="6905B49C" w14:textId="77777777" w:rsidR="00AC2304" w:rsidRDefault="00AC2304" w:rsidP="00F958F8">
            <w:pPr>
              <w:rPr>
                <w:sz w:val="22"/>
                <w:szCs w:val="22"/>
              </w:rPr>
            </w:pPr>
          </w:p>
        </w:tc>
        <w:tc>
          <w:tcPr>
            <w:tcW w:w="1023" w:type="dxa"/>
            <w:shd w:val="clear" w:color="auto" w:fill="C6D9F1" w:themeFill="text2" w:themeFillTint="33"/>
          </w:tcPr>
          <w:p w14:paraId="1AEEAE79" w14:textId="77777777" w:rsidR="00AC2304" w:rsidRDefault="00AC2304" w:rsidP="00F958F8">
            <w:pPr>
              <w:rPr>
                <w:sz w:val="22"/>
                <w:szCs w:val="22"/>
              </w:rPr>
            </w:pPr>
          </w:p>
        </w:tc>
        <w:tc>
          <w:tcPr>
            <w:tcW w:w="1023" w:type="dxa"/>
            <w:shd w:val="clear" w:color="auto" w:fill="C6D9F1" w:themeFill="text2" w:themeFillTint="33"/>
          </w:tcPr>
          <w:p w14:paraId="51A81DB7" w14:textId="77777777" w:rsidR="00AC2304" w:rsidRDefault="00AC2304" w:rsidP="00F958F8">
            <w:pPr>
              <w:rPr>
                <w:sz w:val="22"/>
                <w:szCs w:val="22"/>
              </w:rPr>
            </w:pPr>
          </w:p>
        </w:tc>
        <w:tc>
          <w:tcPr>
            <w:tcW w:w="1023" w:type="dxa"/>
            <w:shd w:val="clear" w:color="auto" w:fill="C6D9F1" w:themeFill="text2" w:themeFillTint="33"/>
          </w:tcPr>
          <w:p w14:paraId="3988D371" w14:textId="77777777" w:rsidR="00AC2304" w:rsidRDefault="00AC2304" w:rsidP="00F958F8">
            <w:pPr>
              <w:rPr>
                <w:sz w:val="22"/>
                <w:szCs w:val="22"/>
              </w:rPr>
            </w:pPr>
          </w:p>
        </w:tc>
        <w:tc>
          <w:tcPr>
            <w:tcW w:w="1024" w:type="dxa"/>
            <w:shd w:val="clear" w:color="auto" w:fill="C6D9F1" w:themeFill="text2" w:themeFillTint="33"/>
          </w:tcPr>
          <w:p w14:paraId="51246759" w14:textId="77777777" w:rsidR="00AC2304" w:rsidRDefault="00AC2304" w:rsidP="00F958F8">
            <w:pPr>
              <w:rPr>
                <w:sz w:val="22"/>
                <w:szCs w:val="22"/>
              </w:rPr>
            </w:pPr>
          </w:p>
        </w:tc>
        <w:tc>
          <w:tcPr>
            <w:tcW w:w="1024" w:type="dxa"/>
            <w:shd w:val="clear" w:color="auto" w:fill="C6D9F1" w:themeFill="text2" w:themeFillTint="33"/>
          </w:tcPr>
          <w:p w14:paraId="7C9D9E3D" w14:textId="77777777" w:rsidR="00AC2304" w:rsidRDefault="00AC2304" w:rsidP="00F958F8">
            <w:pPr>
              <w:rPr>
                <w:sz w:val="22"/>
                <w:szCs w:val="22"/>
              </w:rPr>
            </w:pPr>
          </w:p>
        </w:tc>
        <w:tc>
          <w:tcPr>
            <w:tcW w:w="1024" w:type="dxa"/>
            <w:shd w:val="clear" w:color="auto" w:fill="C6D9F1" w:themeFill="text2" w:themeFillTint="33"/>
          </w:tcPr>
          <w:p w14:paraId="45CC935B" w14:textId="77777777" w:rsidR="00AC2304" w:rsidRDefault="00AC2304" w:rsidP="00F958F8">
            <w:pPr>
              <w:rPr>
                <w:sz w:val="22"/>
                <w:szCs w:val="22"/>
              </w:rPr>
            </w:pPr>
          </w:p>
        </w:tc>
        <w:tc>
          <w:tcPr>
            <w:tcW w:w="1024" w:type="dxa"/>
            <w:shd w:val="clear" w:color="auto" w:fill="C6D9F1" w:themeFill="text2" w:themeFillTint="33"/>
          </w:tcPr>
          <w:p w14:paraId="543DD403" w14:textId="77777777" w:rsidR="00AC2304" w:rsidRDefault="00AC2304" w:rsidP="00F958F8">
            <w:pPr>
              <w:rPr>
                <w:sz w:val="22"/>
                <w:szCs w:val="22"/>
              </w:rPr>
            </w:pPr>
          </w:p>
        </w:tc>
        <w:tc>
          <w:tcPr>
            <w:tcW w:w="1024" w:type="dxa"/>
            <w:shd w:val="clear" w:color="auto" w:fill="C6D9F1" w:themeFill="text2" w:themeFillTint="33"/>
          </w:tcPr>
          <w:p w14:paraId="62FB5BA4" w14:textId="77777777" w:rsidR="00AC2304" w:rsidRDefault="00AC2304" w:rsidP="00F958F8">
            <w:pPr>
              <w:rPr>
                <w:sz w:val="22"/>
                <w:szCs w:val="22"/>
              </w:rPr>
            </w:pPr>
          </w:p>
        </w:tc>
      </w:tr>
      <w:tr w:rsidR="00AC2304" w14:paraId="3C4CCC66" w14:textId="77777777" w:rsidTr="00AC2304">
        <w:tc>
          <w:tcPr>
            <w:tcW w:w="1023" w:type="dxa"/>
            <w:shd w:val="clear" w:color="auto" w:fill="C6D9F1" w:themeFill="text2" w:themeFillTint="33"/>
          </w:tcPr>
          <w:p w14:paraId="38CDF41B" w14:textId="77777777" w:rsidR="00AC2304" w:rsidRDefault="00AC2304" w:rsidP="00F958F8">
            <w:pPr>
              <w:rPr>
                <w:sz w:val="22"/>
                <w:szCs w:val="22"/>
              </w:rPr>
            </w:pPr>
          </w:p>
        </w:tc>
        <w:tc>
          <w:tcPr>
            <w:tcW w:w="1023" w:type="dxa"/>
            <w:shd w:val="clear" w:color="auto" w:fill="C6D9F1" w:themeFill="text2" w:themeFillTint="33"/>
          </w:tcPr>
          <w:p w14:paraId="501A8D3E" w14:textId="77777777" w:rsidR="00AC2304" w:rsidRPr="00AC2304" w:rsidRDefault="00AC2304" w:rsidP="00F958F8">
            <w:r w:rsidRPr="00AC2304">
              <w:t>2010</w:t>
            </w:r>
          </w:p>
        </w:tc>
        <w:tc>
          <w:tcPr>
            <w:tcW w:w="1023" w:type="dxa"/>
            <w:shd w:val="clear" w:color="auto" w:fill="C6D9F1" w:themeFill="text2" w:themeFillTint="33"/>
          </w:tcPr>
          <w:p w14:paraId="25A970C5" w14:textId="77777777" w:rsidR="00AC2304" w:rsidRPr="00AC2304" w:rsidRDefault="00AC2304" w:rsidP="00AC2304">
            <w:r w:rsidRPr="00AC2304">
              <w:t>2011</w:t>
            </w:r>
          </w:p>
        </w:tc>
        <w:tc>
          <w:tcPr>
            <w:tcW w:w="1023" w:type="dxa"/>
            <w:shd w:val="clear" w:color="auto" w:fill="C6D9F1" w:themeFill="text2" w:themeFillTint="33"/>
          </w:tcPr>
          <w:p w14:paraId="705808F5" w14:textId="77777777" w:rsidR="00AC2304" w:rsidRPr="00AC2304" w:rsidRDefault="00AC2304" w:rsidP="00F958F8">
            <w:r w:rsidRPr="00AC2304">
              <w:t>2012</w:t>
            </w:r>
          </w:p>
        </w:tc>
        <w:tc>
          <w:tcPr>
            <w:tcW w:w="1024" w:type="dxa"/>
            <w:shd w:val="clear" w:color="auto" w:fill="C6D9F1" w:themeFill="text2" w:themeFillTint="33"/>
          </w:tcPr>
          <w:p w14:paraId="7C5CA592" w14:textId="77777777" w:rsidR="00AC2304" w:rsidRPr="00AC2304" w:rsidRDefault="00AC2304" w:rsidP="00F958F8">
            <w:r w:rsidRPr="00AC2304">
              <w:t>2013</w:t>
            </w:r>
          </w:p>
        </w:tc>
        <w:tc>
          <w:tcPr>
            <w:tcW w:w="1024" w:type="dxa"/>
            <w:shd w:val="clear" w:color="auto" w:fill="C6D9F1" w:themeFill="text2" w:themeFillTint="33"/>
          </w:tcPr>
          <w:p w14:paraId="0948DAF0" w14:textId="77777777" w:rsidR="00AC2304" w:rsidRPr="00AC2304" w:rsidRDefault="00AC2304" w:rsidP="00F958F8">
            <w:r w:rsidRPr="00AC2304">
              <w:t>2014</w:t>
            </w:r>
          </w:p>
        </w:tc>
        <w:tc>
          <w:tcPr>
            <w:tcW w:w="1024" w:type="dxa"/>
            <w:shd w:val="clear" w:color="auto" w:fill="C6D9F1" w:themeFill="text2" w:themeFillTint="33"/>
          </w:tcPr>
          <w:p w14:paraId="4B03D745" w14:textId="77777777" w:rsidR="00AC2304" w:rsidRPr="00AC2304" w:rsidRDefault="00AC2304" w:rsidP="00F958F8">
            <w:r w:rsidRPr="00AC2304">
              <w:t>2015</w:t>
            </w:r>
          </w:p>
        </w:tc>
        <w:tc>
          <w:tcPr>
            <w:tcW w:w="1024" w:type="dxa"/>
            <w:shd w:val="clear" w:color="auto" w:fill="C6D9F1" w:themeFill="text2" w:themeFillTint="33"/>
          </w:tcPr>
          <w:p w14:paraId="6D6640BD" w14:textId="77777777" w:rsidR="00AC2304" w:rsidRPr="00AC2304" w:rsidRDefault="00AC2304" w:rsidP="00F958F8">
            <w:r w:rsidRPr="00AC2304">
              <w:t>2016</w:t>
            </w:r>
          </w:p>
        </w:tc>
        <w:tc>
          <w:tcPr>
            <w:tcW w:w="1024" w:type="dxa"/>
            <w:shd w:val="clear" w:color="auto" w:fill="C6D9F1" w:themeFill="text2" w:themeFillTint="33"/>
          </w:tcPr>
          <w:p w14:paraId="06CE883A" w14:textId="77777777" w:rsidR="00AC2304" w:rsidRPr="00AC2304" w:rsidRDefault="00AC2304" w:rsidP="00F958F8">
            <w:r w:rsidRPr="00AC2304">
              <w:t>2017</w:t>
            </w:r>
          </w:p>
        </w:tc>
      </w:tr>
      <w:tr w:rsidR="00AC2304" w14:paraId="0FA51117" w14:textId="77777777" w:rsidTr="00AC2304">
        <w:tc>
          <w:tcPr>
            <w:tcW w:w="1023" w:type="dxa"/>
          </w:tcPr>
          <w:p w14:paraId="694A28CA" w14:textId="77777777" w:rsidR="00AC2304" w:rsidRPr="00AC2304" w:rsidRDefault="00AC2304" w:rsidP="00F958F8">
            <w:r w:rsidRPr="00AC2304">
              <w:t>Vanuit Binnenstad Oost</w:t>
            </w:r>
          </w:p>
        </w:tc>
        <w:tc>
          <w:tcPr>
            <w:tcW w:w="1023" w:type="dxa"/>
          </w:tcPr>
          <w:p w14:paraId="5D0BAF03" w14:textId="77777777" w:rsidR="00AC2304" w:rsidRPr="00AC2304" w:rsidRDefault="00AC2304" w:rsidP="00F958F8"/>
          <w:p w14:paraId="2445F9EE" w14:textId="77777777" w:rsidR="00AC2304" w:rsidRPr="00AC2304" w:rsidRDefault="00AC2304" w:rsidP="00F958F8">
            <w:r w:rsidRPr="00AC2304">
              <w:t>186</w:t>
            </w:r>
          </w:p>
        </w:tc>
        <w:tc>
          <w:tcPr>
            <w:tcW w:w="1023" w:type="dxa"/>
          </w:tcPr>
          <w:p w14:paraId="2B91F242" w14:textId="77777777" w:rsidR="00AC2304" w:rsidRPr="00AC2304" w:rsidRDefault="00AC2304" w:rsidP="00F958F8"/>
          <w:p w14:paraId="19079CCE" w14:textId="77777777" w:rsidR="00AC2304" w:rsidRPr="00AC2304" w:rsidRDefault="00AC2304" w:rsidP="00F958F8">
            <w:r w:rsidRPr="00AC2304">
              <w:t>126</w:t>
            </w:r>
          </w:p>
        </w:tc>
        <w:tc>
          <w:tcPr>
            <w:tcW w:w="1023" w:type="dxa"/>
          </w:tcPr>
          <w:p w14:paraId="5417419C" w14:textId="77777777" w:rsidR="00AC2304" w:rsidRPr="00AC2304" w:rsidRDefault="00AC2304" w:rsidP="00F958F8"/>
          <w:p w14:paraId="1B3CCF0C" w14:textId="77777777" w:rsidR="00AC2304" w:rsidRPr="00AC2304" w:rsidRDefault="00AC2304" w:rsidP="00F958F8">
            <w:r w:rsidRPr="00AC2304">
              <w:t>131</w:t>
            </w:r>
          </w:p>
        </w:tc>
        <w:tc>
          <w:tcPr>
            <w:tcW w:w="1024" w:type="dxa"/>
          </w:tcPr>
          <w:p w14:paraId="06DFBCE1" w14:textId="77777777" w:rsidR="00AC2304" w:rsidRPr="00AC2304" w:rsidRDefault="00AC2304" w:rsidP="00F958F8"/>
          <w:p w14:paraId="505DBC15" w14:textId="77777777" w:rsidR="00AC2304" w:rsidRPr="00AC2304" w:rsidRDefault="00AC2304" w:rsidP="00F958F8">
            <w:r w:rsidRPr="00AC2304">
              <w:t>135</w:t>
            </w:r>
          </w:p>
        </w:tc>
        <w:tc>
          <w:tcPr>
            <w:tcW w:w="1024" w:type="dxa"/>
          </w:tcPr>
          <w:p w14:paraId="3705623F" w14:textId="77777777" w:rsidR="00AC2304" w:rsidRPr="00AC2304" w:rsidRDefault="00AC2304" w:rsidP="00F958F8"/>
          <w:p w14:paraId="6496E4F3" w14:textId="77777777" w:rsidR="00AC2304" w:rsidRPr="00AC2304" w:rsidRDefault="00AC2304" w:rsidP="00F958F8">
            <w:r w:rsidRPr="00AC2304">
              <w:t>167</w:t>
            </w:r>
          </w:p>
        </w:tc>
        <w:tc>
          <w:tcPr>
            <w:tcW w:w="1024" w:type="dxa"/>
          </w:tcPr>
          <w:p w14:paraId="0BDA24DC" w14:textId="77777777" w:rsidR="00AC2304" w:rsidRPr="00AC2304" w:rsidRDefault="00AC2304" w:rsidP="00F958F8"/>
          <w:p w14:paraId="4AC4B296" w14:textId="77777777" w:rsidR="00AC2304" w:rsidRPr="00AC2304" w:rsidRDefault="00AC2304" w:rsidP="00F958F8">
            <w:r w:rsidRPr="00AC2304">
              <w:t>138</w:t>
            </w:r>
          </w:p>
        </w:tc>
        <w:tc>
          <w:tcPr>
            <w:tcW w:w="1024" w:type="dxa"/>
          </w:tcPr>
          <w:p w14:paraId="7703F3D7" w14:textId="77777777" w:rsidR="00AC2304" w:rsidRPr="00AC2304" w:rsidRDefault="00AC2304" w:rsidP="00F958F8"/>
          <w:p w14:paraId="6DAE66A7" w14:textId="77777777" w:rsidR="00AC2304" w:rsidRPr="00AC2304" w:rsidRDefault="00AC2304" w:rsidP="00F958F8">
            <w:r w:rsidRPr="00AC2304">
              <w:t>99</w:t>
            </w:r>
          </w:p>
        </w:tc>
        <w:tc>
          <w:tcPr>
            <w:tcW w:w="1024" w:type="dxa"/>
          </w:tcPr>
          <w:p w14:paraId="56A51611" w14:textId="77777777" w:rsidR="00AC2304" w:rsidRPr="00AC2304" w:rsidRDefault="00AC2304" w:rsidP="00F958F8"/>
          <w:p w14:paraId="164C7EB1" w14:textId="77777777" w:rsidR="00AC2304" w:rsidRPr="00AC2304" w:rsidRDefault="00AC2304" w:rsidP="00F958F8">
            <w:r w:rsidRPr="00AC2304">
              <w:t>155</w:t>
            </w:r>
          </w:p>
        </w:tc>
      </w:tr>
      <w:tr w:rsidR="00AC2304" w14:paraId="3071308D" w14:textId="77777777" w:rsidTr="00AC2304">
        <w:tc>
          <w:tcPr>
            <w:tcW w:w="1023" w:type="dxa"/>
          </w:tcPr>
          <w:p w14:paraId="4A8D4917" w14:textId="77777777" w:rsidR="00AC2304" w:rsidRPr="00AC2304" w:rsidRDefault="00AC2304" w:rsidP="00F958F8">
            <w:r w:rsidRPr="00AC2304">
              <w:t>Vanuit Helmond West</w:t>
            </w:r>
          </w:p>
        </w:tc>
        <w:tc>
          <w:tcPr>
            <w:tcW w:w="1023" w:type="dxa"/>
          </w:tcPr>
          <w:p w14:paraId="2939D7DD" w14:textId="77777777" w:rsidR="00AC2304" w:rsidRPr="00AC2304" w:rsidRDefault="00AC2304" w:rsidP="00F958F8"/>
          <w:p w14:paraId="2B1B1154" w14:textId="77777777" w:rsidR="00AC2304" w:rsidRPr="00AC2304" w:rsidRDefault="00AC2304" w:rsidP="00F958F8">
            <w:r w:rsidRPr="00AC2304">
              <w:t>43</w:t>
            </w:r>
          </w:p>
        </w:tc>
        <w:tc>
          <w:tcPr>
            <w:tcW w:w="1023" w:type="dxa"/>
          </w:tcPr>
          <w:p w14:paraId="48748767" w14:textId="77777777" w:rsidR="00AC2304" w:rsidRPr="00AC2304" w:rsidRDefault="00AC2304" w:rsidP="00F958F8"/>
          <w:p w14:paraId="397B43A0" w14:textId="77777777" w:rsidR="00AC2304" w:rsidRPr="00AC2304" w:rsidRDefault="00AC2304" w:rsidP="00F958F8">
            <w:r w:rsidRPr="00AC2304">
              <w:t>25</w:t>
            </w:r>
          </w:p>
        </w:tc>
        <w:tc>
          <w:tcPr>
            <w:tcW w:w="1023" w:type="dxa"/>
          </w:tcPr>
          <w:p w14:paraId="48DE165C" w14:textId="77777777" w:rsidR="00AC2304" w:rsidRPr="00AC2304" w:rsidRDefault="00AC2304" w:rsidP="00F958F8"/>
          <w:p w14:paraId="0B0C9AF8" w14:textId="77777777" w:rsidR="00AC2304" w:rsidRPr="00AC2304" w:rsidRDefault="00AC2304" w:rsidP="00F958F8">
            <w:r w:rsidRPr="00AC2304">
              <w:t>40</w:t>
            </w:r>
          </w:p>
        </w:tc>
        <w:tc>
          <w:tcPr>
            <w:tcW w:w="1024" w:type="dxa"/>
          </w:tcPr>
          <w:p w14:paraId="7DA1E3DF" w14:textId="77777777" w:rsidR="00AC2304" w:rsidRPr="00AC2304" w:rsidRDefault="00AC2304" w:rsidP="00F958F8"/>
          <w:p w14:paraId="46AFE2AA" w14:textId="77777777" w:rsidR="00AC2304" w:rsidRPr="00AC2304" w:rsidRDefault="00AC2304" w:rsidP="00F958F8">
            <w:r w:rsidRPr="00AC2304">
              <w:t>45</w:t>
            </w:r>
          </w:p>
        </w:tc>
        <w:tc>
          <w:tcPr>
            <w:tcW w:w="1024" w:type="dxa"/>
          </w:tcPr>
          <w:p w14:paraId="649768F3" w14:textId="77777777" w:rsidR="00AC2304" w:rsidRPr="00AC2304" w:rsidRDefault="00AC2304" w:rsidP="00F958F8"/>
          <w:p w14:paraId="1FA22046" w14:textId="77777777" w:rsidR="00AC2304" w:rsidRPr="00AC2304" w:rsidRDefault="00AC2304" w:rsidP="00F958F8">
            <w:r w:rsidRPr="00AC2304">
              <w:t>43</w:t>
            </w:r>
          </w:p>
        </w:tc>
        <w:tc>
          <w:tcPr>
            <w:tcW w:w="1024" w:type="dxa"/>
          </w:tcPr>
          <w:p w14:paraId="29BCE9C9" w14:textId="77777777" w:rsidR="00AC2304" w:rsidRPr="00AC2304" w:rsidRDefault="00AC2304" w:rsidP="00F958F8"/>
          <w:p w14:paraId="4F617B04" w14:textId="77777777" w:rsidR="00AC2304" w:rsidRPr="00AC2304" w:rsidRDefault="00AC2304" w:rsidP="00F958F8">
            <w:r w:rsidRPr="00AC2304">
              <w:t>23</w:t>
            </w:r>
          </w:p>
        </w:tc>
        <w:tc>
          <w:tcPr>
            <w:tcW w:w="1024" w:type="dxa"/>
          </w:tcPr>
          <w:p w14:paraId="69B92EBA" w14:textId="77777777" w:rsidR="00AC2304" w:rsidRPr="00AC2304" w:rsidRDefault="00AC2304" w:rsidP="00F958F8"/>
          <w:p w14:paraId="00429374" w14:textId="77777777" w:rsidR="00AC2304" w:rsidRPr="00AC2304" w:rsidRDefault="00AC2304" w:rsidP="00F958F8">
            <w:r w:rsidRPr="00AC2304">
              <w:t>19</w:t>
            </w:r>
          </w:p>
        </w:tc>
        <w:tc>
          <w:tcPr>
            <w:tcW w:w="1024" w:type="dxa"/>
          </w:tcPr>
          <w:p w14:paraId="151F829D" w14:textId="77777777" w:rsidR="00AC2304" w:rsidRPr="00AC2304" w:rsidRDefault="00AC2304" w:rsidP="00F958F8"/>
          <w:p w14:paraId="74E280B9" w14:textId="77777777" w:rsidR="00AC2304" w:rsidRPr="00AC2304" w:rsidRDefault="00AC2304" w:rsidP="00F958F8">
            <w:r w:rsidRPr="00AC2304">
              <w:t>15</w:t>
            </w:r>
          </w:p>
        </w:tc>
      </w:tr>
      <w:tr w:rsidR="00AC2304" w14:paraId="3F36B296" w14:textId="77777777" w:rsidTr="00AC2304">
        <w:tc>
          <w:tcPr>
            <w:tcW w:w="1023" w:type="dxa"/>
          </w:tcPr>
          <w:p w14:paraId="01605A22" w14:textId="77777777" w:rsidR="00AC2304" w:rsidRPr="00AC2304" w:rsidRDefault="00AC2304" w:rsidP="00F958F8"/>
        </w:tc>
        <w:tc>
          <w:tcPr>
            <w:tcW w:w="1023" w:type="dxa"/>
          </w:tcPr>
          <w:p w14:paraId="686E73B6" w14:textId="77777777" w:rsidR="00AC2304" w:rsidRPr="00AC2304" w:rsidRDefault="00AC2304" w:rsidP="00F958F8"/>
        </w:tc>
        <w:tc>
          <w:tcPr>
            <w:tcW w:w="1023" w:type="dxa"/>
          </w:tcPr>
          <w:p w14:paraId="7059F125" w14:textId="77777777" w:rsidR="00AC2304" w:rsidRPr="00AC2304" w:rsidRDefault="00AC2304" w:rsidP="00F958F8"/>
        </w:tc>
        <w:tc>
          <w:tcPr>
            <w:tcW w:w="1023" w:type="dxa"/>
          </w:tcPr>
          <w:p w14:paraId="4585108D" w14:textId="77777777" w:rsidR="00AC2304" w:rsidRPr="00AC2304" w:rsidRDefault="00AC2304" w:rsidP="00F958F8"/>
        </w:tc>
        <w:tc>
          <w:tcPr>
            <w:tcW w:w="1024" w:type="dxa"/>
          </w:tcPr>
          <w:p w14:paraId="1CD8D1A8" w14:textId="77777777" w:rsidR="00AC2304" w:rsidRPr="00AC2304" w:rsidRDefault="00AC2304" w:rsidP="00F958F8"/>
        </w:tc>
        <w:tc>
          <w:tcPr>
            <w:tcW w:w="1024" w:type="dxa"/>
          </w:tcPr>
          <w:p w14:paraId="44EFEB1B" w14:textId="77777777" w:rsidR="00AC2304" w:rsidRPr="00AC2304" w:rsidRDefault="00AC2304" w:rsidP="00F958F8"/>
        </w:tc>
        <w:tc>
          <w:tcPr>
            <w:tcW w:w="1024" w:type="dxa"/>
          </w:tcPr>
          <w:p w14:paraId="431B32D1" w14:textId="77777777" w:rsidR="00AC2304" w:rsidRPr="00AC2304" w:rsidRDefault="00AC2304" w:rsidP="00F958F8"/>
        </w:tc>
        <w:tc>
          <w:tcPr>
            <w:tcW w:w="1024" w:type="dxa"/>
          </w:tcPr>
          <w:p w14:paraId="057944C3" w14:textId="77777777" w:rsidR="00AC2304" w:rsidRPr="00AC2304" w:rsidRDefault="00AC2304" w:rsidP="00F958F8"/>
        </w:tc>
        <w:tc>
          <w:tcPr>
            <w:tcW w:w="1024" w:type="dxa"/>
          </w:tcPr>
          <w:p w14:paraId="184F8F3C" w14:textId="77777777" w:rsidR="00AC2304" w:rsidRPr="00AC2304" w:rsidRDefault="00AC2304" w:rsidP="00F958F8"/>
        </w:tc>
      </w:tr>
      <w:tr w:rsidR="00AC2304" w14:paraId="47765B02" w14:textId="77777777" w:rsidTr="00AC2304">
        <w:tc>
          <w:tcPr>
            <w:tcW w:w="1023" w:type="dxa"/>
          </w:tcPr>
          <w:p w14:paraId="306DEA67" w14:textId="77777777" w:rsidR="00AC2304" w:rsidRPr="00AC2304" w:rsidRDefault="00AC2304" w:rsidP="00F958F8">
            <w:r w:rsidRPr="00AC2304">
              <w:t>Totaal vestigingen</w:t>
            </w:r>
          </w:p>
        </w:tc>
        <w:tc>
          <w:tcPr>
            <w:tcW w:w="1023" w:type="dxa"/>
          </w:tcPr>
          <w:p w14:paraId="03C636F5" w14:textId="77777777" w:rsidR="00AC2304" w:rsidRPr="00AC2304" w:rsidRDefault="00AC2304" w:rsidP="00F958F8"/>
          <w:p w14:paraId="6636F7B2" w14:textId="77777777" w:rsidR="00AC2304" w:rsidRPr="00AC2304" w:rsidRDefault="00AC2304" w:rsidP="00F958F8">
            <w:r w:rsidRPr="00AC2304">
              <w:t>630</w:t>
            </w:r>
          </w:p>
        </w:tc>
        <w:tc>
          <w:tcPr>
            <w:tcW w:w="1023" w:type="dxa"/>
          </w:tcPr>
          <w:p w14:paraId="65C94553" w14:textId="77777777" w:rsidR="00AC2304" w:rsidRPr="00AC2304" w:rsidRDefault="00AC2304" w:rsidP="00F958F8"/>
          <w:p w14:paraId="75755CF0" w14:textId="77777777" w:rsidR="00AC2304" w:rsidRPr="00AC2304" w:rsidRDefault="00AC2304" w:rsidP="00F958F8">
            <w:r w:rsidRPr="00AC2304">
              <w:t>467</w:t>
            </w:r>
          </w:p>
        </w:tc>
        <w:tc>
          <w:tcPr>
            <w:tcW w:w="1023" w:type="dxa"/>
          </w:tcPr>
          <w:p w14:paraId="327B5095" w14:textId="77777777" w:rsidR="00AC2304" w:rsidRPr="00AC2304" w:rsidRDefault="00AC2304" w:rsidP="00F958F8"/>
          <w:p w14:paraId="3FCF4576" w14:textId="77777777" w:rsidR="00AC2304" w:rsidRPr="00AC2304" w:rsidRDefault="00AC2304" w:rsidP="00F958F8">
            <w:r w:rsidRPr="00AC2304">
              <w:t>523</w:t>
            </w:r>
          </w:p>
        </w:tc>
        <w:tc>
          <w:tcPr>
            <w:tcW w:w="1024" w:type="dxa"/>
          </w:tcPr>
          <w:p w14:paraId="0DA897D6" w14:textId="77777777" w:rsidR="00AC2304" w:rsidRPr="00AC2304" w:rsidRDefault="00AC2304" w:rsidP="00F958F8"/>
          <w:p w14:paraId="17D5A9A9" w14:textId="77777777" w:rsidR="00AC2304" w:rsidRPr="00AC2304" w:rsidRDefault="00AC2304" w:rsidP="00AC2304">
            <w:r w:rsidRPr="00AC2304">
              <w:t>530</w:t>
            </w:r>
          </w:p>
        </w:tc>
        <w:tc>
          <w:tcPr>
            <w:tcW w:w="1024" w:type="dxa"/>
          </w:tcPr>
          <w:p w14:paraId="7ADA85B8" w14:textId="77777777" w:rsidR="00AC2304" w:rsidRPr="00AC2304" w:rsidRDefault="00AC2304" w:rsidP="00F958F8"/>
          <w:p w14:paraId="2C48CF11" w14:textId="77777777" w:rsidR="00AC2304" w:rsidRPr="00AC2304" w:rsidRDefault="00AC2304" w:rsidP="00F958F8">
            <w:r w:rsidRPr="00AC2304">
              <w:t>533</w:t>
            </w:r>
          </w:p>
        </w:tc>
        <w:tc>
          <w:tcPr>
            <w:tcW w:w="1024" w:type="dxa"/>
          </w:tcPr>
          <w:p w14:paraId="003C9652" w14:textId="77777777" w:rsidR="00AC2304" w:rsidRPr="00AC2304" w:rsidRDefault="00AC2304" w:rsidP="00F958F8"/>
          <w:p w14:paraId="2F5F84C8" w14:textId="77777777" w:rsidR="00AC2304" w:rsidRPr="00AC2304" w:rsidRDefault="00AC2304" w:rsidP="00F958F8">
            <w:r w:rsidRPr="00AC2304">
              <w:t>476</w:t>
            </w:r>
          </w:p>
        </w:tc>
        <w:tc>
          <w:tcPr>
            <w:tcW w:w="1024" w:type="dxa"/>
          </w:tcPr>
          <w:p w14:paraId="7E75C0F3" w14:textId="77777777" w:rsidR="00AC2304" w:rsidRPr="00AC2304" w:rsidRDefault="00AC2304" w:rsidP="00F958F8"/>
          <w:p w14:paraId="06781FC5" w14:textId="77777777" w:rsidR="00AC2304" w:rsidRPr="00AC2304" w:rsidRDefault="00AC2304" w:rsidP="00F958F8">
            <w:r w:rsidRPr="00AC2304">
              <w:t>402</w:t>
            </w:r>
          </w:p>
        </w:tc>
        <w:tc>
          <w:tcPr>
            <w:tcW w:w="1024" w:type="dxa"/>
          </w:tcPr>
          <w:p w14:paraId="496774D9" w14:textId="77777777" w:rsidR="00AC2304" w:rsidRPr="00AC2304" w:rsidRDefault="00AC2304" w:rsidP="00F958F8"/>
          <w:p w14:paraId="20FA9016" w14:textId="77777777" w:rsidR="00AC2304" w:rsidRPr="00AC2304" w:rsidRDefault="00AC2304" w:rsidP="00F958F8">
            <w:r w:rsidRPr="00AC2304">
              <w:t>450</w:t>
            </w:r>
          </w:p>
        </w:tc>
      </w:tr>
    </w:tbl>
    <w:p w14:paraId="228E2C5A" w14:textId="77777777" w:rsidR="00F958F8" w:rsidRDefault="00F958F8" w:rsidP="00F958F8">
      <w:pPr>
        <w:rPr>
          <w:sz w:val="22"/>
          <w:szCs w:val="22"/>
        </w:rPr>
      </w:pPr>
    </w:p>
    <w:p w14:paraId="43483D41" w14:textId="77777777" w:rsidR="00F958F8" w:rsidRDefault="00F958F8" w:rsidP="00F958F8">
      <w:pPr>
        <w:rPr>
          <w:sz w:val="22"/>
          <w:szCs w:val="22"/>
        </w:rPr>
      </w:pPr>
      <w:r>
        <w:rPr>
          <w:sz w:val="22"/>
          <w:szCs w:val="22"/>
        </w:rPr>
        <w:tab/>
      </w:r>
      <w:r>
        <w:rPr>
          <w:sz w:val="22"/>
          <w:szCs w:val="22"/>
        </w:rPr>
        <w:tab/>
      </w:r>
      <w:r>
        <w:rPr>
          <w:sz w:val="22"/>
          <w:szCs w:val="22"/>
        </w:rPr>
        <w:tab/>
      </w:r>
    </w:p>
    <w:p w14:paraId="4562C82B" w14:textId="77777777" w:rsidR="00F958F8" w:rsidRDefault="00F958F8" w:rsidP="00F958F8">
      <w:pPr>
        <w:rPr>
          <w:sz w:val="22"/>
          <w:szCs w:val="22"/>
        </w:rPr>
      </w:pPr>
    </w:p>
    <w:p w14:paraId="79A6067D" w14:textId="77777777" w:rsidR="00F958F8" w:rsidRDefault="00F958F8" w:rsidP="00F958F8">
      <w:pPr>
        <w:rPr>
          <w:sz w:val="22"/>
          <w:szCs w:val="22"/>
        </w:rPr>
      </w:pPr>
    </w:p>
    <w:p w14:paraId="7153E6B0" w14:textId="77777777" w:rsidR="000E79AE" w:rsidRDefault="00F958F8" w:rsidP="00F958F8">
      <w:pPr>
        <w:rPr>
          <w:sz w:val="22"/>
          <w:szCs w:val="22"/>
        </w:rPr>
      </w:pPr>
      <w:r>
        <w:rPr>
          <w:sz w:val="22"/>
          <w:szCs w:val="22"/>
        </w:rPr>
        <w:t>Het lijkt er op dat vanwege de lage huurstelling en beschikbaarheid van woningen huishoudens</w:t>
      </w:r>
      <w:r w:rsidR="000E79AE">
        <w:rPr>
          <w:sz w:val="22"/>
          <w:szCs w:val="22"/>
        </w:rPr>
        <w:t xml:space="preserve"> </w:t>
      </w:r>
      <w:r>
        <w:rPr>
          <w:sz w:val="22"/>
          <w:szCs w:val="22"/>
        </w:rPr>
        <w:t>van het ene aandachts</w:t>
      </w:r>
      <w:r w:rsidR="000E79AE">
        <w:rPr>
          <w:sz w:val="22"/>
          <w:szCs w:val="22"/>
        </w:rPr>
        <w:t xml:space="preserve">gebied naar het andere trekken. </w:t>
      </w:r>
      <w:r>
        <w:rPr>
          <w:sz w:val="22"/>
          <w:szCs w:val="22"/>
        </w:rPr>
        <w:t>Dit zijn wellicht de minder kansrijke huishoudens op de woningmarkt en in de samenleving. Hiermee kunnen zich maatschappelijke problematieken verplaatsen binnen Helmond.</w:t>
      </w:r>
      <w:r w:rsidR="000E79AE">
        <w:rPr>
          <w:sz w:val="22"/>
          <w:szCs w:val="22"/>
        </w:rPr>
        <w:t xml:space="preserve"> </w:t>
      </w:r>
    </w:p>
    <w:p w14:paraId="3AC5E2C0" w14:textId="77777777" w:rsidR="00F958F8" w:rsidRDefault="000E79AE" w:rsidP="00F958F8">
      <w:pPr>
        <w:rPr>
          <w:sz w:val="22"/>
          <w:szCs w:val="22"/>
        </w:rPr>
      </w:pPr>
      <w:r>
        <w:rPr>
          <w:sz w:val="22"/>
          <w:szCs w:val="22"/>
        </w:rPr>
        <w:t>De vestiging vanuit de Binnenstad Oost valt verder te verklaren door de sloop in de Binnenstad Oost en de herhuisvesting van deze huishoudens in woningbezit van Woonpartners elders</w:t>
      </w:r>
      <w:r w:rsidR="006F3D37">
        <w:rPr>
          <w:sz w:val="22"/>
          <w:szCs w:val="22"/>
        </w:rPr>
        <w:t xml:space="preserve"> en dan vooral</w:t>
      </w:r>
      <w:r>
        <w:rPr>
          <w:sz w:val="22"/>
          <w:szCs w:val="22"/>
        </w:rPr>
        <w:t xml:space="preserve"> in Helmond Oost (en deels overigens ook Helmond Noord).</w:t>
      </w:r>
    </w:p>
    <w:p w14:paraId="5498C07B" w14:textId="77777777" w:rsidR="006F3D37" w:rsidRDefault="006F3D37" w:rsidP="00F958F8">
      <w:pPr>
        <w:rPr>
          <w:sz w:val="22"/>
          <w:szCs w:val="22"/>
        </w:rPr>
      </w:pPr>
    </w:p>
    <w:p w14:paraId="031D1BA2" w14:textId="77777777" w:rsidR="006F3D37" w:rsidRDefault="006F3D37" w:rsidP="00F958F8">
      <w:pPr>
        <w:rPr>
          <w:sz w:val="22"/>
          <w:szCs w:val="22"/>
        </w:rPr>
      </w:pPr>
      <w:r>
        <w:rPr>
          <w:sz w:val="22"/>
          <w:szCs w:val="22"/>
        </w:rPr>
        <w:t xml:space="preserve">In onderstaande tabel wordt de vestiging in Helmond Oost vanuit de andere wijken voor de periode 2010 t/m 2017 ook grafisch weergegeven. Ook hier valt waar </w:t>
      </w:r>
      <w:r w:rsidR="00362392">
        <w:rPr>
          <w:sz w:val="22"/>
          <w:szCs w:val="22"/>
        </w:rPr>
        <w:t>te nemen dat de nieuwe vestigingen</w:t>
      </w:r>
      <w:r>
        <w:rPr>
          <w:sz w:val="22"/>
          <w:szCs w:val="22"/>
        </w:rPr>
        <w:t xml:space="preserve"> in Helmond Oost met name uit de herstructureringswijk Binnenstad Oost komen.</w:t>
      </w:r>
    </w:p>
    <w:p w14:paraId="0EB9CD60" w14:textId="77777777" w:rsidR="006F3D37" w:rsidRDefault="006F3D37" w:rsidP="00F958F8">
      <w:pPr>
        <w:rPr>
          <w:sz w:val="22"/>
          <w:szCs w:val="22"/>
        </w:rPr>
      </w:pPr>
    </w:p>
    <w:p w14:paraId="0908A636" w14:textId="77777777" w:rsidR="006F3D37" w:rsidRPr="00327CB5" w:rsidRDefault="00327CB5" w:rsidP="00F958F8">
      <w:pPr>
        <w:rPr>
          <w:sz w:val="22"/>
          <w:szCs w:val="22"/>
        </w:rPr>
      </w:pPr>
      <w:r>
        <w:rPr>
          <w:noProof/>
        </w:rPr>
        <w:drawing>
          <wp:inline distT="0" distB="0" distL="0" distR="0" wp14:anchorId="17AFFB71" wp14:editId="554DE335">
            <wp:extent cx="5562600" cy="3543300"/>
            <wp:effectExtent l="0" t="0" r="19050" b="19050"/>
            <wp:docPr id="18" name="Grafiek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BDD10ED" w14:textId="77777777" w:rsidR="006F3D37" w:rsidRDefault="006F3D37" w:rsidP="00F958F8">
      <w:pPr>
        <w:rPr>
          <w:sz w:val="22"/>
          <w:szCs w:val="22"/>
        </w:rPr>
      </w:pPr>
    </w:p>
    <w:p w14:paraId="5ADF2D7C" w14:textId="77777777" w:rsidR="006F3D37" w:rsidRDefault="006F3D37" w:rsidP="00F958F8">
      <w:pPr>
        <w:rPr>
          <w:sz w:val="22"/>
          <w:szCs w:val="22"/>
        </w:rPr>
      </w:pPr>
    </w:p>
    <w:p w14:paraId="3EE0E2A3" w14:textId="77777777" w:rsidR="00F958F8" w:rsidRDefault="00F958F8" w:rsidP="00F958F8">
      <w:pPr>
        <w:rPr>
          <w:sz w:val="22"/>
          <w:szCs w:val="22"/>
        </w:rPr>
      </w:pPr>
    </w:p>
    <w:p w14:paraId="546352F7" w14:textId="77777777" w:rsidR="00F958F8" w:rsidRDefault="00F958F8" w:rsidP="00F958F8">
      <w:pPr>
        <w:rPr>
          <w:sz w:val="22"/>
          <w:szCs w:val="22"/>
        </w:rPr>
      </w:pPr>
    </w:p>
    <w:p w14:paraId="0172C013" w14:textId="77777777" w:rsidR="00F958F8" w:rsidRDefault="00F958F8" w:rsidP="00F958F8">
      <w:pPr>
        <w:rPr>
          <w:sz w:val="22"/>
          <w:szCs w:val="22"/>
        </w:rPr>
      </w:pPr>
    </w:p>
    <w:p w14:paraId="2A3F536C" w14:textId="77777777" w:rsidR="00F958F8" w:rsidRDefault="00F958F8" w:rsidP="00F958F8">
      <w:pPr>
        <w:rPr>
          <w:sz w:val="22"/>
          <w:szCs w:val="22"/>
        </w:rPr>
      </w:pPr>
    </w:p>
    <w:p w14:paraId="5A702AC1" w14:textId="77777777" w:rsidR="00F958F8" w:rsidRDefault="00F958F8" w:rsidP="00F958F8">
      <w:pPr>
        <w:rPr>
          <w:sz w:val="22"/>
          <w:szCs w:val="22"/>
        </w:rPr>
      </w:pPr>
    </w:p>
    <w:p w14:paraId="1C250F43" w14:textId="77777777" w:rsidR="00F958F8" w:rsidRDefault="00F958F8" w:rsidP="00F958F8">
      <w:pPr>
        <w:rPr>
          <w:sz w:val="22"/>
          <w:szCs w:val="22"/>
        </w:rPr>
      </w:pPr>
    </w:p>
    <w:p w14:paraId="54C730BD" w14:textId="77777777" w:rsidR="00F958F8" w:rsidRDefault="00F958F8" w:rsidP="00F958F8">
      <w:pPr>
        <w:rPr>
          <w:sz w:val="22"/>
          <w:szCs w:val="22"/>
        </w:rPr>
      </w:pPr>
    </w:p>
    <w:p w14:paraId="78A5B3B9" w14:textId="77777777" w:rsidR="00F958F8" w:rsidRDefault="00F958F8" w:rsidP="00F958F8">
      <w:pPr>
        <w:rPr>
          <w:sz w:val="22"/>
          <w:szCs w:val="22"/>
        </w:rPr>
      </w:pPr>
    </w:p>
    <w:p w14:paraId="07ECC416" w14:textId="77777777" w:rsidR="00F958F8" w:rsidRDefault="00F958F8" w:rsidP="00F958F8">
      <w:pPr>
        <w:rPr>
          <w:sz w:val="22"/>
          <w:szCs w:val="22"/>
        </w:rPr>
      </w:pPr>
    </w:p>
    <w:p w14:paraId="212B277B" w14:textId="77777777" w:rsidR="00F958F8" w:rsidRDefault="00F958F8" w:rsidP="00F958F8">
      <w:pPr>
        <w:rPr>
          <w:sz w:val="22"/>
          <w:szCs w:val="22"/>
        </w:rPr>
      </w:pPr>
    </w:p>
    <w:p w14:paraId="0F9668F6" w14:textId="77777777" w:rsidR="00F958F8" w:rsidRDefault="00F958F8" w:rsidP="00F958F8">
      <w:pPr>
        <w:rPr>
          <w:sz w:val="22"/>
          <w:szCs w:val="22"/>
        </w:rPr>
      </w:pPr>
    </w:p>
    <w:p w14:paraId="18455F97" w14:textId="77777777" w:rsidR="00F958F8" w:rsidRDefault="00F958F8" w:rsidP="00F958F8">
      <w:pPr>
        <w:rPr>
          <w:sz w:val="22"/>
          <w:szCs w:val="22"/>
        </w:rPr>
      </w:pPr>
    </w:p>
    <w:p w14:paraId="3870DC81" w14:textId="77777777" w:rsidR="00F958F8" w:rsidRDefault="00F958F8" w:rsidP="00F958F8">
      <w:pPr>
        <w:rPr>
          <w:sz w:val="22"/>
          <w:szCs w:val="22"/>
        </w:rPr>
      </w:pPr>
    </w:p>
    <w:p w14:paraId="5CC800A0" w14:textId="77777777" w:rsidR="00F958F8" w:rsidRDefault="00F958F8" w:rsidP="00F958F8">
      <w:pPr>
        <w:rPr>
          <w:sz w:val="22"/>
          <w:szCs w:val="22"/>
        </w:rPr>
      </w:pPr>
    </w:p>
    <w:p w14:paraId="7FCCEA10" w14:textId="77777777" w:rsidR="00F958F8" w:rsidRDefault="00F958F8" w:rsidP="00F958F8">
      <w:pPr>
        <w:rPr>
          <w:sz w:val="22"/>
          <w:szCs w:val="22"/>
        </w:rPr>
      </w:pPr>
    </w:p>
    <w:p w14:paraId="733C7640" w14:textId="77777777" w:rsidR="00F958F8" w:rsidRDefault="00F958F8" w:rsidP="00F958F8">
      <w:pPr>
        <w:rPr>
          <w:sz w:val="22"/>
          <w:szCs w:val="22"/>
        </w:rPr>
      </w:pPr>
    </w:p>
    <w:p w14:paraId="71915AA0" w14:textId="77777777" w:rsidR="00F958F8" w:rsidRDefault="00F958F8" w:rsidP="00F958F8">
      <w:pPr>
        <w:rPr>
          <w:sz w:val="22"/>
          <w:szCs w:val="22"/>
        </w:rPr>
      </w:pPr>
    </w:p>
    <w:p w14:paraId="704EA32F" w14:textId="77777777" w:rsidR="00F958F8" w:rsidRDefault="00F958F8" w:rsidP="00F958F8">
      <w:pPr>
        <w:rPr>
          <w:sz w:val="22"/>
          <w:szCs w:val="22"/>
        </w:rPr>
      </w:pPr>
    </w:p>
    <w:p w14:paraId="13D7340B" w14:textId="77777777" w:rsidR="00F958F8" w:rsidRPr="00500CEC" w:rsidRDefault="00F958F8" w:rsidP="00F958F8">
      <w:pPr>
        <w:rPr>
          <w:b/>
          <w:color w:val="4F81BD" w:themeColor="accent1"/>
          <w:sz w:val="32"/>
          <w:szCs w:val="32"/>
        </w:rPr>
      </w:pPr>
      <w:r w:rsidRPr="00500CEC">
        <w:rPr>
          <w:b/>
          <w:color w:val="4F81BD" w:themeColor="accent1"/>
          <w:sz w:val="32"/>
          <w:szCs w:val="32"/>
        </w:rPr>
        <w:t>Werk en inkomen</w:t>
      </w:r>
    </w:p>
    <w:p w14:paraId="41F4481D" w14:textId="77777777" w:rsidR="00F958F8" w:rsidRDefault="00F958F8" w:rsidP="00F958F8">
      <w:pPr>
        <w:rPr>
          <w:sz w:val="22"/>
          <w:szCs w:val="22"/>
        </w:rPr>
      </w:pPr>
    </w:p>
    <w:p w14:paraId="537F4A44" w14:textId="77777777" w:rsidR="00F958F8" w:rsidRDefault="00F958F8" w:rsidP="00F958F8">
      <w:pPr>
        <w:rPr>
          <w:sz w:val="22"/>
          <w:szCs w:val="22"/>
        </w:rPr>
      </w:pPr>
    </w:p>
    <w:p w14:paraId="5550E25A" w14:textId="77777777" w:rsidR="00F958F8" w:rsidRDefault="00F958F8" w:rsidP="00F958F8">
      <w:pPr>
        <w:rPr>
          <w:sz w:val="22"/>
          <w:szCs w:val="22"/>
        </w:rPr>
      </w:pPr>
      <w:r>
        <w:rPr>
          <w:sz w:val="22"/>
          <w:szCs w:val="22"/>
        </w:rPr>
        <w:t xml:space="preserve">Sociaal economisch scoort Helmond Oost </w:t>
      </w:r>
      <w:r w:rsidR="009A74B9">
        <w:rPr>
          <w:sz w:val="22"/>
          <w:szCs w:val="22"/>
        </w:rPr>
        <w:t xml:space="preserve">voor </w:t>
      </w:r>
      <w:r>
        <w:rPr>
          <w:sz w:val="22"/>
          <w:szCs w:val="22"/>
        </w:rPr>
        <w:t>wat betreft de aspecten “werk” en “inkomen” minder dan Helmond als geheel. Zo scoort de arbeidsparticipatie en het gemiddeld besteedbaar inkomen matig.</w:t>
      </w:r>
    </w:p>
    <w:p w14:paraId="1B0873C2" w14:textId="77777777" w:rsidR="00F958F8" w:rsidRDefault="00F958F8" w:rsidP="00F958F8">
      <w:pPr>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480"/>
        <w:gridCol w:w="1510"/>
        <w:gridCol w:w="1506"/>
        <w:gridCol w:w="1326"/>
        <w:gridCol w:w="1326"/>
      </w:tblGrid>
      <w:tr w:rsidR="00706779" w:rsidRPr="0034295F" w14:paraId="62299342" w14:textId="77777777" w:rsidTr="00782704">
        <w:trPr>
          <w:jc w:val="center"/>
        </w:trPr>
        <w:tc>
          <w:tcPr>
            <w:tcW w:w="1704" w:type="dxa"/>
            <w:shd w:val="clear" w:color="auto" w:fill="DBE5F1"/>
          </w:tcPr>
          <w:p w14:paraId="2E4DA3E2" w14:textId="77777777" w:rsidR="00706779" w:rsidRPr="0034295F" w:rsidRDefault="00706779" w:rsidP="00782704">
            <w:pPr>
              <w:rPr>
                <w:color w:val="000000"/>
              </w:rPr>
            </w:pPr>
          </w:p>
        </w:tc>
        <w:tc>
          <w:tcPr>
            <w:tcW w:w="1568" w:type="dxa"/>
            <w:shd w:val="clear" w:color="auto" w:fill="DBE5F1"/>
          </w:tcPr>
          <w:p w14:paraId="7394D6BC" w14:textId="77777777" w:rsidR="00706779" w:rsidRPr="0034295F" w:rsidRDefault="00706779" w:rsidP="00782704">
            <w:pPr>
              <w:jc w:val="center"/>
              <w:rPr>
                <w:color w:val="000000"/>
              </w:rPr>
            </w:pPr>
            <w:proofErr w:type="spellStart"/>
            <w:r>
              <w:rPr>
                <w:color w:val="000000"/>
              </w:rPr>
              <w:t>Beisterveld</w:t>
            </w:r>
            <w:proofErr w:type="spellEnd"/>
          </w:p>
        </w:tc>
        <w:tc>
          <w:tcPr>
            <w:tcW w:w="1539" w:type="dxa"/>
            <w:shd w:val="clear" w:color="auto" w:fill="DBE5F1"/>
          </w:tcPr>
          <w:p w14:paraId="2FFEEEFF" w14:textId="77777777" w:rsidR="00706779" w:rsidRDefault="00706779" w:rsidP="00782704">
            <w:pPr>
              <w:jc w:val="center"/>
              <w:rPr>
                <w:color w:val="000000"/>
              </w:rPr>
            </w:pPr>
            <w:proofErr w:type="spellStart"/>
            <w:r>
              <w:rPr>
                <w:color w:val="000000"/>
              </w:rPr>
              <w:t>Beisterveldse</w:t>
            </w:r>
            <w:proofErr w:type="spellEnd"/>
          </w:p>
          <w:p w14:paraId="62237A7C" w14:textId="77777777" w:rsidR="00706779" w:rsidRPr="0034295F" w:rsidRDefault="00706779" w:rsidP="00782704">
            <w:pPr>
              <w:jc w:val="center"/>
              <w:rPr>
                <w:color w:val="000000"/>
              </w:rPr>
            </w:pPr>
            <w:r>
              <w:rPr>
                <w:color w:val="000000"/>
              </w:rPr>
              <w:t>Broek</w:t>
            </w:r>
          </w:p>
        </w:tc>
        <w:tc>
          <w:tcPr>
            <w:tcW w:w="1629" w:type="dxa"/>
            <w:shd w:val="clear" w:color="auto" w:fill="DBE5F1"/>
          </w:tcPr>
          <w:p w14:paraId="061EDCB0" w14:textId="77777777" w:rsidR="00706779" w:rsidRPr="0034295F" w:rsidRDefault="00706779" w:rsidP="00782704">
            <w:pPr>
              <w:jc w:val="center"/>
              <w:rPr>
                <w:color w:val="000000"/>
              </w:rPr>
            </w:pPr>
            <w:proofErr w:type="spellStart"/>
            <w:r>
              <w:rPr>
                <w:color w:val="000000"/>
              </w:rPr>
              <w:t>Straakven</w:t>
            </w:r>
            <w:proofErr w:type="spellEnd"/>
          </w:p>
        </w:tc>
        <w:tc>
          <w:tcPr>
            <w:tcW w:w="1424" w:type="dxa"/>
            <w:shd w:val="clear" w:color="auto" w:fill="DBE5F1"/>
          </w:tcPr>
          <w:p w14:paraId="69050628" w14:textId="77777777" w:rsidR="00706779" w:rsidRPr="0034295F" w:rsidRDefault="00706779" w:rsidP="00706779">
            <w:pPr>
              <w:jc w:val="center"/>
              <w:rPr>
                <w:color w:val="000000"/>
              </w:rPr>
            </w:pPr>
            <w:r>
              <w:rPr>
                <w:color w:val="000000"/>
              </w:rPr>
              <w:t>Helmond Oost</w:t>
            </w:r>
          </w:p>
        </w:tc>
        <w:tc>
          <w:tcPr>
            <w:tcW w:w="1424" w:type="dxa"/>
            <w:shd w:val="clear" w:color="auto" w:fill="DBE5F1"/>
          </w:tcPr>
          <w:p w14:paraId="00CA0B8B" w14:textId="77777777" w:rsidR="00706779" w:rsidRPr="0034295F" w:rsidRDefault="00706779" w:rsidP="00782704">
            <w:pPr>
              <w:jc w:val="center"/>
              <w:rPr>
                <w:color w:val="000000"/>
              </w:rPr>
            </w:pPr>
            <w:r>
              <w:rPr>
                <w:color w:val="000000"/>
              </w:rPr>
              <w:t xml:space="preserve"> In Helmond</w:t>
            </w:r>
          </w:p>
        </w:tc>
      </w:tr>
      <w:tr w:rsidR="00706779" w:rsidRPr="0034295F" w14:paraId="7DE989A4" w14:textId="77777777" w:rsidTr="00782704">
        <w:trPr>
          <w:jc w:val="center"/>
        </w:trPr>
        <w:tc>
          <w:tcPr>
            <w:tcW w:w="1704" w:type="dxa"/>
            <w:shd w:val="clear" w:color="auto" w:fill="1F497D"/>
          </w:tcPr>
          <w:p w14:paraId="70033AEB" w14:textId="77777777" w:rsidR="00706779" w:rsidRPr="0034295F" w:rsidRDefault="00706779" w:rsidP="00782704">
            <w:pPr>
              <w:rPr>
                <w:color w:val="FFFFFF"/>
              </w:rPr>
            </w:pPr>
          </w:p>
        </w:tc>
        <w:tc>
          <w:tcPr>
            <w:tcW w:w="1568" w:type="dxa"/>
            <w:shd w:val="clear" w:color="auto" w:fill="1F497D"/>
          </w:tcPr>
          <w:p w14:paraId="46F83CE9" w14:textId="77777777" w:rsidR="00706779" w:rsidRPr="0034295F" w:rsidRDefault="00706779" w:rsidP="00782704">
            <w:pPr>
              <w:jc w:val="center"/>
            </w:pPr>
          </w:p>
        </w:tc>
        <w:tc>
          <w:tcPr>
            <w:tcW w:w="1539" w:type="dxa"/>
            <w:shd w:val="clear" w:color="auto" w:fill="1F497D"/>
          </w:tcPr>
          <w:p w14:paraId="3C459415" w14:textId="77777777" w:rsidR="00706779" w:rsidRPr="0034295F" w:rsidRDefault="00706779" w:rsidP="00782704">
            <w:pPr>
              <w:jc w:val="center"/>
            </w:pPr>
          </w:p>
        </w:tc>
        <w:tc>
          <w:tcPr>
            <w:tcW w:w="1629" w:type="dxa"/>
            <w:shd w:val="clear" w:color="auto" w:fill="1F497D"/>
          </w:tcPr>
          <w:p w14:paraId="544EB083" w14:textId="77777777" w:rsidR="00706779" w:rsidRPr="0034295F" w:rsidRDefault="00706779" w:rsidP="00782704">
            <w:pPr>
              <w:jc w:val="center"/>
            </w:pPr>
          </w:p>
        </w:tc>
        <w:tc>
          <w:tcPr>
            <w:tcW w:w="1424" w:type="dxa"/>
            <w:shd w:val="clear" w:color="auto" w:fill="1F497D"/>
          </w:tcPr>
          <w:p w14:paraId="69D664FC" w14:textId="77777777" w:rsidR="00706779" w:rsidRPr="0034295F" w:rsidRDefault="00706779" w:rsidP="00782704">
            <w:pPr>
              <w:jc w:val="center"/>
            </w:pPr>
          </w:p>
        </w:tc>
        <w:tc>
          <w:tcPr>
            <w:tcW w:w="1424" w:type="dxa"/>
            <w:shd w:val="clear" w:color="auto" w:fill="1F497D"/>
          </w:tcPr>
          <w:p w14:paraId="60ECF7C1" w14:textId="77777777" w:rsidR="00706779" w:rsidRPr="0034295F" w:rsidRDefault="00706779" w:rsidP="00782704">
            <w:pPr>
              <w:jc w:val="center"/>
            </w:pPr>
          </w:p>
        </w:tc>
      </w:tr>
      <w:tr w:rsidR="00706779" w:rsidRPr="0034295F" w14:paraId="3616FE9D" w14:textId="77777777" w:rsidTr="00782704">
        <w:trPr>
          <w:jc w:val="center"/>
        </w:trPr>
        <w:tc>
          <w:tcPr>
            <w:tcW w:w="1704" w:type="dxa"/>
            <w:shd w:val="clear" w:color="auto" w:fill="DBE5F1"/>
          </w:tcPr>
          <w:p w14:paraId="03525351" w14:textId="77777777" w:rsidR="00706779" w:rsidRPr="0034295F" w:rsidRDefault="00706779" w:rsidP="00782704"/>
        </w:tc>
        <w:tc>
          <w:tcPr>
            <w:tcW w:w="1568" w:type="dxa"/>
            <w:shd w:val="clear" w:color="auto" w:fill="DBE5F1"/>
          </w:tcPr>
          <w:p w14:paraId="0852EBEC" w14:textId="77777777" w:rsidR="00706779" w:rsidRPr="0034295F" w:rsidRDefault="00706779" w:rsidP="00782704">
            <w:pPr>
              <w:jc w:val="center"/>
            </w:pPr>
          </w:p>
        </w:tc>
        <w:tc>
          <w:tcPr>
            <w:tcW w:w="1539" w:type="dxa"/>
            <w:shd w:val="clear" w:color="auto" w:fill="DBE5F1"/>
          </w:tcPr>
          <w:p w14:paraId="703177A1" w14:textId="77777777" w:rsidR="00706779" w:rsidRPr="0034295F" w:rsidRDefault="00706779" w:rsidP="00782704">
            <w:pPr>
              <w:jc w:val="center"/>
            </w:pPr>
          </w:p>
        </w:tc>
        <w:tc>
          <w:tcPr>
            <w:tcW w:w="1629" w:type="dxa"/>
            <w:shd w:val="clear" w:color="auto" w:fill="DBE5F1"/>
          </w:tcPr>
          <w:p w14:paraId="34C7437B" w14:textId="77777777" w:rsidR="00706779" w:rsidRPr="0034295F" w:rsidRDefault="00706779" w:rsidP="00782704">
            <w:pPr>
              <w:jc w:val="center"/>
            </w:pPr>
          </w:p>
        </w:tc>
        <w:tc>
          <w:tcPr>
            <w:tcW w:w="1424" w:type="dxa"/>
            <w:shd w:val="clear" w:color="auto" w:fill="DBE5F1"/>
          </w:tcPr>
          <w:p w14:paraId="5B7494E2" w14:textId="77777777" w:rsidR="00706779" w:rsidRPr="0034295F" w:rsidRDefault="00706779" w:rsidP="00782704">
            <w:pPr>
              <w:jc w:val="center"/>
            </w:pPr>
          </w:p>
        </w:tc>
        <w:tc>
          <w:tcPr>
            <w:tcW w:w="1424" w:type="dxa"/>
            <w:shd w:val="clear" w:color="auto" w:fill="DBE5F1"/>
          </w:tcPr>
          <w:p w14:paraId="22807BB8" w14:textId="77777777" w:rsidR="00706779" w:rsidRPr="0034295F" w:rsidRDefault="00706779" w:rsidP="00782704">
            <w:pPr>
              <w:jc w:val="center"/>
            </w:pPr>
          </w:p>
        </w:tc>
      </w:tr>
      <w:tr w:rsidR="00706779" w:rsidRPr="0034295F" w14:paraId="7464C7A3" w14:textId="77777777" w:rsidTr="00782704">
        <w:trPr>
          <w:jc w:val="center"/>
        </w:trPr>
        <w:tc>
          <w:tcPr>
            <w:tcW w:w="1704" w:type="dxa"/>
            <w:shd w:val="clear" w:color="auto" w:fill="auto"/>
          </w:tcPr>
          <w:p w14:paraId="2B328C6D" w14:textId="77777777" w:rsidR="00706779" w:rsidRPr="0034295F" w:rsidRDefault="00706779" w:rsidP="00782704">
            <w:pPr>
              <w:jc w:val="center"/>
            </w:pPr>
            <w:r w:rsidRPr="00706779">
              <w:t>aandeel bijstandshuishoudens</w:t>
            </w:r>
          </w:p>
        </w:tc>
        <w:tc>
          <w:tcPr>
            <w:tcW w:w="1568" w:type="dxa"/>
            <w:shd w:val="clear" w:color="auto" w:fill="auto"/>
          </w:tcPr>
          <w:p w14:paraId="4D41FEB3" w14:textId="77777777" w:rsidR="00706779" w:rsidRPr="0034295F" w:rsidRDefault="00706779" w:rsidP="008A0C69">
            <w:pPr>
              <w:jc w:val="center"/>
            </w:pPr>
            <w:r>
              <w:t>1</w:t>
            </w:r>
            <w:r w:rsidR="008A0C69">
              <w:t>3</w:t>
            </w:r>
            <w:r>
              <w:t>,</w:t>
            </w:r>
            <w:r w:rsidR="008A0C69">
              <w:t>1</w:t>
            </w:r>
            <w:r>
              <w:t>%</w:t>
            </w:r>
          </w:p>
        </w:tc>
        <w:tc>
          <w:tcPr>
            <w:tcW w:w="1539" w:type="dxa"/>
            <w:shd w:val="clear" w:color="auto" w:fill="auto"/>
          </w:tcPr>
          <w:p w14:paraId="77D4EF57" w14:textId="77777777" w:rsidR="00706779" w:rsidRPr="0034295F" w:rsidRDefault="008A0C69" w:rsidP="00782704">
            <w:pPr>
              <w:jc w:val="center"/>
            </w:pPr>
            <w:r>
              <w:t>13,1</w:t>
            </w:r>
            <w:r w:rsidR="00706779">
              <w:t>%</w:t>
            </w:r>
          </w:p>
        </w:tc>
        <w:tc>
          <w:tcPr>
            <w:tcW w:w="1629" w:type="dxa"/>
            <w:shd w:val="clear" w:color="auto" w:fill="auto"/>
          </w:tcPr>
          <w:p w14:paraId="3EEEE666" w14:textId="77777777" w:rsidR="00706779" w:rsidRPr="0034295F" w:rsidRDefault="00706779" w:rsidP="008A0C69">
            <w:pPr>
              <w:jc w:val="center"/>
            </w:pPr>
            <w:r>
              <w:t>9,</w:t>
            </w:r>
            <w:r w:rsidR="008A0C69">
              <w:t>6</w:t>
            </w:r>
            <w:r>
              <w:t>%</w:t>
            </w:r>
          </w:p>
        </w:tc>
        <w:tc>
          <w:tcPr>
            <w:tcW w:w="1424" w:type="dxa"/>
          </w:tcPr>
          <w:p w14:paraId="6E09B264" w14:textId="77777777" w:rsidR="00706779" w:rsidRPr="0034295F" w:rsidRDefault="00706779" w:rsidP="00782704">
            <w:pPr>
              <w:jc w:val="center"/>
            </w:pPr>
            <w:r>
              <w:t>1</w:t>
            </w:r>
            <w:r w:rsidR="008A0C69">
              <w:t>1,9</w:t>
            </w:r>
            <w:r>
              <w:t>%</w:t>
            </w:r>
          </w:p>
        </w:tc>
        <w:tc>
          <w:tcPr>
            <w:tcW w:w="1424" w:type="dxa"/>
          </w:tcPr>
          <w:p w14:paraId="050D9048" w14:textId="77777777" w:rsidR="00706779" w:rsidRPr="0034295F" w:rsidRDefault="008A0C69" w:rsidP="008A0C69">
            <w:pPr>
              <w:jc w:val="center"/>
            </w:pPr>
            <w:r>
              <w:t>6</w:t>
            </w:r>
            <w:r w:rsidR="00706779">
              <w:t>,</w:t>
            </w:r>
            <w:r>
              <w:t>4</w:t>
            </w:r>
            <w:r w:rsidR="00706779">
              <w:t>%</w:t>
            </w:r>
          </w:p>
        </w:tc>
      </w:tr>
      <w:tr w:rsidR="00706779" w:rsidRPr="0034295F" w14:paraId="0EA8423A" w14:textId="77777777" w:rsidTr="00782704">
        <w:trPr>
          <w:jc w:val="center"/>
        </w:trPr>
        <w:tc>
          <w:tcPr>
            <w:tcW w:w="1704" w:type="dxa"/>
            <w:shd w:val="clear" w:color="auto" w:fill="auto"/>
          </w:tcPr>
          <w:p w14:paraId="594B9BDE" w14:textId="77777777" w:rsidR="00706779" w:rsidRPr="0034295F" w:rsidRDefault="00706779" w:rsidP="00782704">
            <w:pPr>
              <w:jc w:val="center"/>
            </w:pPr>
            <w:r w:rsidRPr="00706779">
              <w:t>gemiddeld besteedbaar huishoudensinkomen</w:t>
            </w:r>
          </w:p>
        </w:tc>
        <w:tc>
          <w:tcPr>
            <w:tcW w:w="1568" w:type="dxa"/>
            <w:shd w:val="clear" w:color="auto" w:fill="auto"/>
          </w:tcPr>
          <w:p w14:paraId="44A783F7" w14:textId="77777777" w:rsidR="00706779" w:rsidRDefault="00706779" w:rsidP="00782704">
            <w:pPr>
              <w:jc w:val="center"/>
            </w:pPr>
          </w:p>
          <w:p w14:paraId="697E7F48" w14:textId="77777777" w:rsidR="00706779" w:rsidRPr="0034295F" w:rsidRDefault="00706779" w:rsidP="00782704">
            <w:pPr>
              <w:jc w:val="center"/>
            </w:pPr>
            <w:r>
              <w:t>€ 27.400</w:t>
            </w:r>
          </w:p>
        </w:tc>
        <w:tc>
          <w:tcPr>
            <w:tcW w:w="1539" w:type="dxa"/>
            <w:shd w:val="clear" w:color="auto" w:fill="auto"/>
          </w:tcPr>
          <w:p w14:paraId="34E5E438" w14:textId="77777777" w:rsidR="00706779" w:rsidRDefault="00706779" w:rsidP="00782704">
            <w:pPr>
              <w:jc w:val="center"/>
            </w:pPr>
          </w:p>
          <w:p w14:paraId="727103DE" w14:textId="77777777" w:rsidR="00706779" w:rsidRPr="0034295F" w:rsidRDefault="00706779" w:rsidP="00782704">
            <w:pPr>
              <w:jc w:val="center"/>
            </w:pPr>
            <w:r>
              <w:t>€ 26.000</w:t>
            </w:r>
          </w:p>
        </w:tc>
        <w:tc>
          <w:tcPr>
            <w:tcW w:w="1629" w:type="dxa"/>
            <w:shd w:val="clear" w:color="auto" w:fill="auto"/>
          </w:tcPr>
          <w:p w14:paraId="74AE5F72" w14:textId="77777777" w:rsidR="00706779" w:rsidRDefault="00706779" w:rsidP="00782704">
            <w:pPr>
              <w:jc w:val="center"/>
            </w:pPr>
          </w:p>
          <w:p w14:paraId="609085BC" w14:textId="77777777" w:rsidR="00706779" w:rsidRPr="0034295F" w:rsidRDefault="00706779" w:rsidP="00782704">
            <w:pPr>
              <w:jc w:val="center"/>
            </w:pPr>
            <w:r>
              <w:t>€ 30.100</w:t>
            </w:r>
          </w:p>
        </w:tc>
        <w:tc>
          <w:tcPr>
            <w:tcW w:w="1424" w:type="dxa"/>
          </w:tcPr>
          <w:p w14:paraId="236757BD" w14:textId="77777777" w:rsidR="00706779" w:rsidRDefault="00706779" w:rsidP="00782704">
            <w:pPr>
              <w:jc w:val="center"/>
            </w:pPr>
          </w:p>
          <w:p w14:paraId="4E9DAA5A" w14:textId="77777777" w:rsidR="00706779" w:rsidRPr="0034295F" w:rsidRDefault="00706779" w:rsidP="00782704">
            <w:pPr>
              <w:jc w:val="center"/>
            </w:pPr>
            <w:r>
              <w:t>€ 27.900</w:t>
            </w:r>
          </w:p>
        </w:tc>
        <w:tc>
          <w:tcPr>
            <w:tcW w:w="1424" w:type="dxa"/>
          </w:tcPr>
          <w:p w14:paraId="119D1D7C" w14:textId="77777777" w:rsidR="00706779" w:rsidRDefault="00706779" w:rsidP="00706779"/>
          <w:p w14:paraId="5380C8E8" w14:textId="77777777" w:rsidR="00706779" w:rsidRPr="0034295F" w:rsidRDefault="00706779" w:rsidP="00706779">
            <w:r>
              <w:t>€ 36.900</w:t>
            </w:r>
          </w:p>
        </w:tc>
      </w:tr>
    </w:tbl>
    <w:p w14:paraId="68016BA8" w14:textId="77777777" w:rsidR="00F958F8" w:rsidRPr="00706779" w:rsidRDefault="00F958F8" w:rsidP="00F958F8">
      <w:pPr>
        <w:rPr>
          <w:sz w:val="22"/>
          <w:szCs w:val="22"/>
        </w:rPr>
      </w:pPr>
    </w:p>
    <w:p w14:paraId="198BFBE7" w14:textId="77777777" w:rsidR="00F958F8" w:rsidRDefault="00F958F8" w:rsidP="00F958F8">
      <w:pPr>
        <w:rPr>
          <w:i/>
          <w:sz w:val="22"/>
          <w:szCs w:val="22"/>
        </w:rPr>
      </w:pPr>
    </w:p>
    <w:p w14:paraId="2A4B87AA" w14:textId="77777777" w:rsidR="00F958F8" w:rsidRDefault="00F958F8" w:rsidP="00F958F8">
      <w:pPr>
        <w:rPr>
          <w:sz w:val="22"/>
          <w:szCs w:val="22"/>
        </w:rPr>
      </w:pPr>
      <w:r>
        <w:rPr>
          <w:sz w:val="22"/>
          <w:szCs w:val="22"/>
        </w:rPr>
        <w:t>Het gemiddelde besteedbare huishoudinkomen bedraagt per 1 januari 2018 ca. €27.900,--.</w:t>
      </w:r>
    </w:p>
    <w:p w14:paraId="2EA047D2" w14:textId="77777777" w:rsidR="00F958F8" w:rsidRDefault="00F958F8" w:rsidP="00F958F8">
      <w:pPr>
        <w:rPr>
          <w:sz w:val="22"/>
          <w:szCs w:val="22"/>
        </w:rPr>
      </w:pPr>
      <w:r>
        <w:rPr>
          <w:sz w:val="22"/>
          <w:szCs w:val="22"/>
        </w:rPr>
        <w:t>Dit is aanmerkelijk lager dan in Helmond als geheel.</w:t>
      </w:r>
      <w:r w:rsidR="00ED1B49">
        <w:rPr>
          <w:sz w:val="22"/>
          <w:szCs w:val="22"/>
        </w:rPr>
        <w:t xml:space="preserve"> Op een index van 100 bedraagt h</w:t>
      </w:r>
      <w:r>
        <w:rPr>
          <w:sz w:val="22"/>
          <w:szCs w:val="22"/>
        </w:rPr>
        <w:t>et percentage 76, hetgeen een kwart minder betekent.</w:t>
      </w:r>
    </w:p>
    <w:p w14:paraId="55F00C91" w14:textId="77777777" w:rsidR="00F958F8" w:rsidRDefault="00F958F8" w:rsidP="00F958F8">
      <w:pPr>
        <w:rPr>
          <w:sz w:val="22"/>
          <w:szCs w:val="22"/>
        </w:rPr>
      </w:pPr>
      <w:r>
        <w:rPr>
          <w:sz w:val="22"/>
          <w:szCs w:val="22"/>
        </w:rPr>
        <w:t>Dit lage gemiddelde inkomen wordt v</w:t>
      </w:r>
      <w:r w:rsidR="007937EA">
        <w:rPr>
          <w:sz w:val="22"/>
          <w:szCs w:val="22"/>
        </w:rPr>
        <w:t>oor een groot gedeelte verklaard</w:t>
      </w:r>
      <w:r>
        <w:rPr>
          <w:sz w:val="22"/>
          <w:szCs w:val="22"/>
        </w:rPr>
        <w:t xml:space="preserve"> door het hoge aantal bijstandsgerechtigden. Op een index van 100 voor Helmond als geheel scoort de wijk Helmond Oost 190, hetgeen neerkomt op bijna het dubbele van Helmond als gemiddeld.</w:t>
      </w:r>
    </w:p>
    <w:p w14:paraId="751F093D" w14:textId="77777777" w:rsidR="00F958F8" w:rsidRDefault="00F958F8" w:rsidP="00F958F8">
      <w:pPr>
        <w:rPr>
          <w:sz w:val="22"/>
          <w:szCs w:val="22"/>
        </w:rPr>
      </w:pPr>
    </w:p>
    <w:p w14:paraId="42B25EF3" w14:textId="77777777" w:rsidR="00F958F8" w:rsidRDefault="00F958F8" w:rsidP="00F958F8">
      <w:pPr>
        <w:rPr>
          <w:sz w:val="22"/>
          <w:szCs w:val="22"/>
        </w:rPr>
      </w:pPr>
      <w:r>
        <w:rPr>
          <w:sz w:val="22"/>
          <w:szCs w:val="22"/>
        </w:rPr>
        <w:t>Een andere indicator (zij het iets verouderd) is te vinden in het rapport “Hoe staat Helmond er voor anno 2014”? In dit rapport wordt het sociaal minimum gebruikt om de potentiële omvang van armoede in een context te kunnen plaatsen.</w:t>
      </w:r>
    </w:p>
    <w:p w14:paraId="4FF1586F" w14:textId="77777777" w:rsidR="00F958F8" w:rsidRDefault="00F958F8" w:rsidP="00F958F8">
      <w:pPr>
        <w:rPr>
          <w:sz w:val="22"/>
          <w:szCs w:val="22"/>
        </w:rPr>
      </w:pPr>
      <w:r>
        <w:rPr>
          <w:sz w:val="22"/>
          <w:szCs w:val="22"/>
        </w:rPr>
        <w:t>Hierbij is het sociaal minimum gelijk aan de bijstandsnorm. Bij het toekennen van allerlei gemeentelijke inkomensvoorzieningen wordt de grens van 105 of 110 procent van het sociaal minimum gebruikt. Het blijkt dat 15 tot 20 procent van de bewoners in Helmond Oost indertijd een inkomen had dat onder het sociaal minimum lag.</w:t>
      </w:r>
    </w:p>
    <w:p w14:paraId="78DA7117" w14:textId="77777777" w:rsidR="00F958F8" w:rsidRDefault="00F958F8" w:rsidP="00F958F8">
      <w:pPr>
        <w:rPr>
          <w:sz w:val="22"/>
          <w:szCs w:val="22"/>
        </w:rPr>
      </w:pPr>
    </w:p>
    <w:p w14:paraId="6F31663B" w14:textId="77777777" w:rsidR="00F958F8" w:rsidRDefault="00F958F8" w:rsidP="00F958F8">
      <w:pPr>
        <w:rPr>
          <w:sz w:val="22"/>
          <w:szCs w:val="22"/>
        </w:rPr>
      </w:pPr>
      <w:r>
        <w:rPr>
          <w:sz w:val="22"/>
          <w:szCs w:val="22"/>
        </w:rPr>
        <w:t>Van meer recente aard is het in 2017</w:t>
      </w:r>
      <w:r w:rsidR="00927FA0">
        <w:rPr>
          <w:sz w:val="22"/>
          <w:szCs w:val="22"/>
        </w:rPr>
        <w:t xml:space="preserve"> verschenen, in opdracht van de</w:t>
      </w:r>
      <w:r>
        <w:rPr>
          <w:sz w:val="22"/>
          <w:szCs w:val="22"/>
        </w:rPr>
        <w:t xml:space="preserve"> Provincie Brabant opgesteld, rapport “Kwetsbaar Brabant”.</w:t>
      </w:r>
    </w:p>
    <w:p w14:paraId="552BCE68" w14:textId="68778378" w:rsidR="00F958F8" w:rsidRDefault="00F958F8" w:rsidP="00F958F8">
      <w:pPr>
        <w:rPr>
          <w:sz w:val="22"/>
          <w:szCs w:val="22"/>
        </w:rPr>
      </w:pPr>
      <w:r>
        <w:rPr>
          <w:sz w:val="22"/>
          <w:szCs w:val="22"/>
        </w:rPr>
        <w:t>Hieruit valt af te leiden dat de wijk Helmond Oost op het gebied van inkomen een hoog risicoprofiel heeft</w:t>
      </w:r>
      <w:r w:rsidR="00E24012">
        <w:rPr>
          <w:sz w:val="22"/>
          <w:szCs w:val="22"/>
        </w:rPr>
        <w:t xml:space="preserve"> (zie kaartje volgende </w:t>
      </w:r>
      <w:proofErr w:type="spellStart"/>
      <w:r w:rsidR="00E24012">
        <w:rPr>
          <w:sz w:val="22"/>
          <w:szCs w:val="22"/>
        </w:rPr>
        <w:t>blz</w:t>
      </w:r>
      <w:proofErr w:type="spellEnd"/>
      <w:r w:rsidR="00E24012">
        <w:rPr>
          <w:sz w:val="22"/>
          <w:szCs w:val="22"/>
        </w:rPr>
        <w:t xml:space="preserve">). </w:t>
      </w:r>
      <w:r>
        <w:rPr>
          <w:sz w:val="22"/>
          <w:szCs w:val="22"/>
        </w:rPr>
        <w:t>Dit profiel is gebaseerd op de volgende indicatoren: het hebben van schulden; het ontvangen van een bijstandsuitkering; en moeite hebben met rondkomen.</w:t>
      </w:r>
    </w:p>
    <w:p w14:paraId="0C9A580E" w14:textId="77777777" w:rsidR="00EC08BB" w:rsidRDefault="00EC08BB">
      <w:pPr>
        <w:rPr>
          <w:sz w:val="22"/>
          <w:szCs w:val="22"/>
        </w:rPr>
      </w:pPr>
    </w:p>
    <w:p w14:paraId="1830D69F" w14:textId="77777777" w:rsidR="00E24012" w:rsidRDefault="00E24012" w:rsidP="00E24012">
      <w:pPr>
        <w:rPr>
          <w:sz w:val="22"/>
          <w:szCs w:val="22"/>
        </w:rPr>
      </w:pPr>
      <w:r>
        <w:rPr>
          <w:sz w:val="22"/>
          <w:szCs w:val="22"/>
        </w:rPr>
        <w:t>Uit recente gegevens (stand per 22 okt. 2018) van Woonpartners blijkt dat 306 huurders in Helmond Oost op dat moment  een huurachterstand hadden. Voor haar hele woningbezit bleek dat per 30 sept. 2018 om 690 huurders te gaan. Dus bijna de helft (44%) van alle huurachterstanden van Woonpartners doen zich voor in Helmond Oost, terwijl daar bijna 33% van het totale woningbezit ligt. Verhoudingsgewijs doen zich dus relatief veel huurachterstanden in Helmond Oost voor.</w:t>
      </w:r>
    </w:p>
    <w:p w14:paraId="24A65AD2" w14:textId="77777777" w:rsidR="00E24012" w:rsidRDefault="00E24012">
      <w:pPr>
        <w:rPr>
          <w:sz w:val="22"/>
          <w:szCs w:val="22"/>
        </w:rPr>
      </w:pPr>
    </w:p>
    <w:p w14:paraId="1CF6E197" w14:textId="77777777" w:rsidR="00EC08BB" w:rsidRDefault="00EC08BB" w:rsidP="00F958F8">
      <w:pPr>
        <w:rPr>
          <w:sz w:val="22"/>
          <w:szCs w:val="22"/>
        </w:rPr>
      </w:pPr>
    </w:p>
    <w:p w14:paraId="46391347" w14:textId="77777777" w:rsidR="00F958F8" w:rsidRPr="00F958F8" w:rsidRDefault="00F958F8" w:rsidP="007443B6">
      <w:pPr>
        <w:rPr>
          <w:sz w:val="22"/>
          <w:szCs w:val="22"/>
        </w:rPr>
      </w:pPr>
      <w:r>
        <w:rPr>
          <w:noProof/>
          <w:sz w:val="24"/>
          <w:szCs w:val="24"/>
        </w:rPr>
        <w:lastRenderedPageBreak/>
        <w:drawing>
          <wp:inline distT="0" distB="0" distL="0" distR="0" wp14:anchorId="28125B32" wp14:editId="63415911">
            <wp:extent cx="4965420" cy="3672000"/>
            <wp:effectExtent l="0" t="0" r="6985" b="508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65420" cy="3672000"/>
                    </a:xfrm>
                    <a:prstGeom prst="rect">
                      <a:avLst/>
                    </a:prstGeom>
                    <a:noFill/>
                    <a:ln>
                      <a:noFill/>
                    </a:ln>
                  </pic:spPr>
                </pic:pic>
              </a:graphicData>
            </a:graphic>
          </wp:inline>
        </w:drawing>
      </w:r>
    </w:p>
    <w:p w14:paraId="16A57831" w14:textId="77777777" w:rsidR="00F958F8" w:rsidRDefault="00F958F8" w:rsidP="00F958F8">
      <w:pPr>
        <w:rPr>
          <w:sz w:val="22"/>
          <w:szCs w:val="22"/>
        </w:rPr>
      </w:pPr>
    </w:p>
    <w:p w14:paraId="6500AAC4" w14:textId="77777777" w:rsidR="00F958F8" w:rsidRDefault="00F958F8" w:rsidP="00F958F8">
      <w:pPr>
        <w:rPr>
          <w:sz w:val="22"/>
          <w:szCs w:val="22"/>
        </w:rPr>
      </w:pPr>
      <w:r>
        <w:rPr>
          <w:sz w:val="22"/>
          <w:szCs w:val="22"/>
        </w:rPr>
        <w:t>De cijfers voor de ontruimingen door Woonpartners tot einde oktober 2018 laten zien dat 10 van de 27 ontruimingen plaatsvonden in Helmond Oost, hetgeen ook een indicatie vormt voor de aanwezige financiële problematiek</w:t>
      </w:r>
      <w:r w:rsidR="00787876">
        <w:rPr>
          <w:sz w:val="22"/>
          <w:szCs w:val="22"/>
        </w:rPr>
        <w:t xml:space="preserve"> of problematiek anderszins</w:t>
      </w:r>
      <w:r>
        <w:rPr>
          <w:sz w:val="22"/>
          <w:szCs w:val="22"/>
        </w:rPr>
        <w:t>.</w:t>
      </w:r>
    </w:p>
    <w:p w14:paraId="65A41F88" w14:textId="77777777" w:rsidR="00F958F8" w:rsidRDefault="00F958F8" w:rsidP="00F958F8">
      <w:pPr>
        <w:rPr>
          <w:sz w:val="22"/>
          <w:szCs w:val="22"/>
        </w:rPr>
      </w:pPr>
    </w:p>
    <w:p w14:paraId="645A87AF" w14:textId="77777777" w:rsidR="00F958F8" w:rsidRDefault="00F958F8" w:rsidP="00F958F8">
      <w:pPr>
        <w:rPr>
          <w:sz w:val="22"/>
          <w:szCs w:val="22"/>
        </w:rPr>
      </w:pPr>
      <w:r>
        <w:rPr>
          <w:sz w:val="22"/>
          <w:szCs w:val="22"/>
        </w:rPr>
        <w:t>Gezien de lage sociaal economische positie is het verstandig de komende jaren in te zetten op het vergoten van kansen op</w:t>
      </w:r>
      <w:r w:rsidR="00787876">
        <w:rPr>
          <w:sz w:val="22"/>
          <w:szCs w:val="22"/>
        </w:rPr>
        <w:t xml:space="preserve"> participatie en</w:t>
      </w:r>
      <w:r>
        <w:rPr>
          <w:sz w:val="22"/>
          <w:szCs w:val="22"/>
        </w:rPr>
        <w:t xml:space="preserve"> werk. Naast het feit dat door het hebben van inkomsten door werk de inkomenspositie verbetert, bieden werk maar ook een zinvolle dagbesteding, een belangrijke verbeteringsmogelijkheid voor de betreffende bewoners. Hun kwetsbaarheid neemt hiermee af.</w:t>
      </w:r>
    </w:p>
    <w:p w14:paraId="00143845" w14:textId="77777777" w:rsidR="00EB3705" w:rsidRDefault="00EB3705" w:rsidP="00F958F8">
      <w:pPr>
        <w:rPr>
          <w:sz w:val="22"/>
          <w:szCs w:val="22"/>
        </w:rPr>
      </w:pPr>
    </w:p>
    <w:p w14:paraId="22BF4D90" w14:textId="77777777" w:rsidR="0096404E" w:rsidRDefault="0096404E">
      <w:pPr>
        <w:rPr>
          <w:sz w:val="22"/>
          <w:szCs w:val="22"/>
        </w:rPr>
      </w:pPr>
      <w:r>
        <w:rPr>
          <w:sz w:val="22"/>
          <w:szCs w:val="22"/>
        </w:rPr>
        <w:br w:type="page"/>
      </w:r>
    </w:p>
    <w:p w14:paraId="200F6462" w14:textId="77777777" w:rsidR="00EB3705" w:rsidRDefault="00EB3705" w:rsidP="00F958F8">
      <w:pPr>
        <w:rPr>
          <w:sz w:val="22"/>
          <w:szCs w:val="22"/>
        </w:rPr>
      </w:pPr>
    </w:p>
    <w:p w14:paraId="098AC744" w14:textId="77777777" w:rsidR="00B90CC7" w:rsidRDefault="00B90CC7" w:rsidP="00B90CC7">
      <w:pPr>
        <w:rPr>
          <w:b/>
          <w:color w:val="4F81BD" w:themeColor="accent1"/>
          <w:sz w:val="32"/>
          <w:szCs w:val="32"/>
        </w:rPr>
      </w:pPr>
      <w:r>
        <w:rPr>
          <w:b/>
          <w:color w:val="4F81BD" w:themeColor="accent1"/>
          <w:sz w:val="32"/>
          <w:szCs w:val="32"/>
        </w:rPr>
        <w:t>Leefbaarheid en sociale samenhang</w:t>
      </w:r>
    </w:p>
    <w:p w14:paraId="2C0B3001" w14:textId="77777777" w:rsidR="00B90CC7" w:rsidRDefault="00B90CC7" w:rsidP="00B90CC7">
      <w:pPr>
        <w:rPr>
          <w:b/>
          <w:color w:val="4F81BD" w:themeColor="accent1"/>
          <w:sz w:val="32"/>
          <w:szCs w:val="32"/>
        </w:rPr>
      </w:pPr>
    </w:p>
    <w:p w14:paraId="443D67F6" w14:textId="77777777" w:rsidR="00B90CC7" w:rsidRPr="00B90CC7" w:rsidRDefault="00B90CC7" w:rsidP="00B90CC7">
      <w:pPr>
        <w:rPr>
          <w:rFonts w:eastAsia="Arial" w:cs="Arial"/>
          <w:sz w:val="22"/>
          <w:szCs w:val="22"/>
        </w:rPr>
      </w:pPr>
      <w:r w:rsidRPr="00B90CC7">
        <w:rPr>
          <w:rFonts w:eastAsia="Arial" w:cs="Arial"/>
          <w:sz w:val="22"/>
          <w:szCs w:val="22"/>
        </w:rPr>
        <w:t>Uit onderzoek is gebleken dat de bewoners van Helmond Oost ervaren dat de leefbaarheid in hun wijk onder druk staat. Terwijl Helmond gemiddeld een 7,2 scoort, waarderen de bewoners van Helmond Oost hun wijk met een 6.6.</w:t>
      </w:r>
    </w:p>
    <w:p w14:paraId="02CA1ACB" w14:textId="77777777" w:rsidR="00B90CC7" w:rsidRPr="00B90CC7" w:rsidRDefault="00B90CC7" w:rsidP="00B90CC7">
      <w:pPr>
        <w:rPr>
          <w:rFonts w:eastAsia="Arial" w:cs="Arial"/>
          <w:sz w:val="22"/>
          <w:szCs w:val="22"/>
        </w:rPr>
      </w:pPr>
    </w:p>
    <w:p w14:paraId="1E7289BB" w14:textId="77777777" w:rsidR="00B90CC7" w:rsidRPr="00B90CC7" w:rsidRDefault="00B90CC7" w:rsidP="00B90CC7">
      <w:pPr>
        <w:rPr>
          <w:rFonts w:eastAsia="Arial" w:cs="Arial"/>
          <w:sz w:val="22"/>
          <w:szCs w:val="22"/>
        </w:rPr>
      </w:pPr>
      <w:r w:rsidRPr="00B90CC7">
        <w:rPr>
          <w:rFonts w:eastAsia="Arial" w:cs="Arial"/>
          <w:sz w:val="22"/>
          <w:szCs w:val="22"/>
        </w:rPr>
        <w:t>Uit het rapport Kwetsbaar Brabant blijkt ook dat Helmond Oost een kwetsbare wijk is op het gebied van leefbaarheid en sociale samenhang. Hiertoe gebruikte men de indicatoren ernstige eenzaamheid, gebrek aan steun uit de omgeving, ontevredenheid over betrokkenheid van de buurt en echtscheidingen.</w:t>
      </w:r>
      <w:r w:rsidR="00AB28FA">
        <w:rPr>
          <w:rFonts w:eastAsia="Arial" w:cs="Arial"/>
          <w:sz w:val="22"/>
          <w:szCs w:val="22"/>
        </w:rPr>
        <w:t xml:space="preserve"> Het grote percentage alleenstaanden</w:t>
      </w:r>
      <w:r w:rsidR="000471D4">
        <w:rPr>
          <w:rFonts w:eastAsia="Arial" w:cs="Arial"/>
          <w:sz w:val="22"/>
          <w:szCs w:val="22"/>
        </w:rPr>
        <w:t xml:space="preserve">, het lage inkomensniveau en hoeveelheid migranten dragen nadrukkelijk bij aan deze kwetsbaarheid op het gebied van sociale samenhang en leefbaarheid. </w:t>
      </w:r>
    </w:p>
    <w:p w14:paraId="2B1A9651" w14:textId="77777777" w:rsidR="000471D4" w:rsidRDefault="000471D4" w:rsidP="00B90CC7">
      <w:pPr>
        <w:rPr>
          <w:rFonts w:eastAsia="Arial" w:cs="Arial"/>
          <w:sz w:val="22"/>
          <w:szCs w:val="22"/>
        </w:rPr>
      </w:pPr>
    </w:p>
    <w:p w14:paraId="36056191" w14:textId="77777777" w:rsidR="00B90CC7" w:rsidRPr="00B90CC7" w:rsidRDefault="00B90CC7" w:rsidP="00B90CC7">
      <w:pPr>
        <w:rPr>
          <w:rFonts w:eastAsia="Arial" w:cs="Arial"/>
          <w:sz w:val="22"/>
          <w:szCs w:val="22"/>
        </w:rPr>
      </w:pPr>
      <w:r w:rsidRPr="00B90CC7">
        <w:rPr>
          <w:rFonts w:eastAsia="Arial" w:cs="Arial"/>
          <w:sz w:val="22"/>
          <w:szCs w:val="22"/>
        </w:rPr>
        <w:t>Deze kwetsbaarheid is een probleem. Het belemmert degenen die ermee te maken hebben om optimaal deel te nemen aan de samenleving. Maatschappelijke uitval ligt dan op de loer, vooral als de problemen zich opstapelen of escaleren.</w:t>
      </w:r>
      <w:r w:rsidR="000471D4">
        <w:rPr>
          <w:rFonts w:eastAsia="Arial" w:cs="Arial"/>
          <w:sz w:val="22"/>
          <w:szCs w:val="22"/>
        </w:rPr>
        <w:t xml:space="preserve"> Denk hierbij aan een matige gezondheid en slechte inkomenspositie.</w:t>
      </w:r>
    </w:p>
    <w:p w14:paraId="077CBDBD" w14:textId="77777777" w:rsidR="00B90CC7" w:rsidRPr="00B90CC7" w:rsidRDefault="00B90CC7" w:rsidP="00B90CC7">
      <w:pPr>
        <w:rPr>
          <w:rFonts w:eastAsia="Arial" w:cs="Arial"/>
          <w:sz w:val="22"/>
          <w:szCs w:val="22"/>
        </w:rPr>
      </w:pPr>
    </w:p>
    <w:p w14:paraId="5787A8C4" w14:textId="77777777" w:rsidR="00B90CC7" w:rsidRDefault="0083754A" w:rsidP="00B90CC7">
      <w:pPr>
        <w:rPr>
          <w:rFonts w:eastAsia="Arial" w:cs="Arial"/>
          <w:i/>
          <w:sz w:val="22"/>
          <w:szCs w:val="22"/>
        </w:rPr>
      </w:pPr>
      <w:r>
        <w:rPr>
          <w:rFonts w:ascii="Verdana" w:hAnsi="Verdana"/>
          <w:noProof/>
          <w:color w:val="555555"/>
        </w:rPr>
        <w:drawing>
          <wp:inline distT="0" distB="0" distL="0" distR="0" wp14:anchorId="5D02BB17" wp14:editId="4CD039FF">
            <wp:extent cx="4896000" cy="3672000"/>
            <wp:effectExtent l="19050" t="19050" r="19050" b="24130"/>
            <wp:docPr id="16" name="Afbeelding 16" descr="http://www.kwetsbaarbrabant.nl/wp-content/uploads/2017/09/Domein-Sociale-samenhang-2016-Wijken-van-Helm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wetsbaarbrabant.nl/wp-content/uploads/2017/09/Domein-Sociale-samenhang-2016-Wijken-van-Helmond.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6000" cy="3672000"/>
                    </a:xfrm>
                    <a:prstGeom prst="rect">
                      <a:avLst/>
                    </a:prstGeom>
                    <a:noFill/>
                    <a:ln w="12700">
                      <a:solidFill>
                        <a:schemeClr val="tx1"/>
                      </a:solidFill>
                    </a:ln>
                  </pic:spPr>
                </pic:pic>
              </a:graphicData>
            </a:graphic>
          </wp:inline>
        </w:drawing>
      </w:r>
    </w:p>
    <w:p w14:paraId="0A624E62" w14:textId="77777777" w:rsidR="0083754A" w:rsidRDefault="0083754A" w:rsidP="00B90CC7">
      <w:pPr>
        <w:rPr>
          <w:rFonts w:eastAsia="Arial" w:cs="Arial"/>
          <w:i/>
          <w:sz w:val="22"/>
          <w:szCs w:val="22"/>
        </w:rPr>
      </w:pPr>
    </w:p>
    <w:p w14:paraId="7865BDA5" w14:textId="77777777" w:rsidR="007937EA" w:rsidRDefault="007937EA" w:rsidP="00B90CC7">
      <w:pPr>
        <w:rPr>
          <w:rFonts w:eastAsia="Arial" w:cs="Arial"/>
          <w:i/>
          <w:sz w:val="22"/>
          <w:szCs w:val="22"/>
        </w:rPr>
      </w:pPr>
    </w:p>
    <w:p w14:paraId="72295E0C" w14:textId="77777777" w:rsidR="004B2152" w:rsidRDefault="007937EA" w:rsidP="00B90CC7">
      <w:pPr>
        <w:rPr>
          <w:rFonts w:eastAsia="Arial" w:cs="Arial"/>
          <w:sz w:val="22"/>
          <w:szCs w:val="22"/>
        </w:rPr>
      </w:pPr>
      <w:r>
        <w:rPr>
          <w:rFonts w:eastAsia="Arial" w:cs="Arial"/>
          <w:sz w:val="22"/>
          <w:szCs w:val="22"/>
        </w:rPr>
        <w:t xml:space="preserve">Bovenstaande gegevens worden versterkt door de constateringen op het gebied van dagelijkse bezigheden. </w:t>
      </w:r>
      <w:r w:rsidR="004B2152">
        <w:rPr>
          <w:rFonts w:eastAsia="Arial" w:cs="Arial"/>
          <w:sz w:val="22"/>
          <w:szCs w:val="22"/>
        </w:rPr>
        <w:t>De term dagelijkse bezigheden wordt</w:t>
      </w:r>
      <w:r>
        <w:rPr>
          <w:rFonts w:eastAsia="Arial" w:cs="Arial"/>
          <w:sz w:val="22"/>
          <w:szCs w:val="22"/>
        </w:rPr>
        <w:t xml:space="preserve"> gedefinieerd als </w:t>
      </w:r>
      <w:r w:rsidR="004B2152">
        <w:rPr>
          <w:rFonts w:eastAsia="Arial" w:cs="Arial"/>
          <w:sz w:val="22"/>
          <w:szCs w:val="22"/>
        </w:rPr>
        <w:t>het niet hebben van vrijwilligerswerk, het niet hebben van een betaalde baan en geen lid zijn van een vereniging.</w:t>
      </w:r>
      <w:r>
        <w:rPr>
          <w:rFonts w:eastAsia="Arial" w:cs="Arial"/>
          <w:sz w:val="22"/>
          <w:szCs w:val="22"/>
        </w:rPr>
        <w:t xml:space="preserve"> </w:t>
      </w:r>
    </w:p>
    <w:p w14:paraId="3809DCFC" w14:textId="77777777" w:rsidR="007937EA" w:rsidRPr="007937EA" w:rsidRDefault="007937EA" w:rsidP="00B90CC7">
      <w:pPr>
        <w:rPr>
          <w:rFonts w:eastAsia="Arial" w:cs="Arial"/>
          <w:sz w:val="22"/>
          <w:szCs w:val="22"/>
        </w:rPr>
      </w:pPr>
      <w:r>
        <w:rPr>
          <w:rFonts w:eastAsia="Arial" w:cs="Arial"/>
          <w:sz w:val="22"/>
          <w:szCs w:val="22"/>
        </w:rPr>
        <w:t>Het blijkt dat Helmond Oost</w:t>
      </w:r>
      <w:r w:rsidR="000471D4">
        <w:rPr>
          <w:rFonts w:eastAsia="Arial" w:cs="Arial"/>
          <w:sz w:val="22"/>
          <w:szCs w:val="22"/>
        </w:rPr>
        <w:t xml:space="preserve"> ook</w:t>
      </w:r>
      <w:r w:rsidR="004B2152">
        <w:rPr>
          <w:rFonts w:eastAsia="Arial" w:cs="Arial"/>
          <w:sz w:val="22"/>
          <w:szCs w:val="22"/>
        </w:rPr>
        <w:t xml:space="preserve"> op deze terreinen</w:t>
      </w:r>
      <w:r>
        <w:rPr>
          <w:rFonts w:eastAsia="Arial" w:cs="Arial"/>
          <w:sz w:val="22"/>
          <w:szCs w:val="22"/>
        </w:rPr>
        <w:t xml:space="preserve"> een hoog risico scoort</w:t>
      </w:r>
      <w:r w:rsidR="004B2152">
        <w:rPr>
          <w:rFonts w:eastAsia="Arial" w:cs="Arial"/>
          <w:sz w:val="22"/>
          <w:szCs w:val="22"/>
        </w:rPr>
        <w:t xml:space="preserve"> op het gebied van kwetsbaarheid. Deze variabelen maken de kans groot dat grote groepen in Helmond Oost niet (meer) meedoen in de </w:t>
      </w:r>
      <w:r w:rsidR="00AB28FA">
        <w:rPr>
          <w:rFonts w:eastAsia="Arial" w:cs="Arial"/>
          <w:sz w:val="22"/>
          <w:szCs w:val="22"/>
        </w:rPr>
        <w:t>samenleving en verder geïsoleerd komen te leven.</w:t>
      </w:r>
    </w:p>
    <w:p w14:paraId="6D6F754D" w14:textId="77777777" w:rsidR="0083754A" w:rsidRPr="00B90CC7" w:rsidRDefault="0083754A" w:rsidP="00B90CC7">
      <w:pPr>
        <w:rPr>
          <w:rFonts w:eastAsia="Arial" w:cs="Arial"/>
          <w:i/>
          <w:sz w:val="22"/>
          <w:szCs w:val="22"/>
        </w:rPr>
      </w:pPr>
      <w:r>
        <w:rPr>
          <w:rFonts w:ascii="Verdana" w:hAnsi="Verdana"/>
          <w:noProof/>
          <w:color w:val="555555"/>
        </w:rPr>
        <w:lastRenderedPageBreak/>
        <w:drawing>
          <wp:inline distT="0" distB="0" distL="0" distR="0" wp14:anchorId="6B4DC0E7" wp14:editId="20EE52E2">
            <wp:extent cx="4896000" cy="3672000"/>
            <wp:effectExtent l="19050" t="19050" r="19050" b="24130"/>
            <wp:docPr id="17" name="Afbeelding 17" descr="http://www.kwetsbaarbrabant.nl/wp-content/uploads/2017/09/Domein-Dagelijkse-bezigheden-2016-Wijken-van-Helmo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wetsbaarbrabant.nl/wp-content/uploads/2017/09/Domein-Dagelijkse-bezigheden-2016-Wijken-van-Helmon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6000" cy="3672000"/>
                    </a:xfrm>
                    <a:prstGeom prst="rect">
                      <a:avLst/>
                    </a:prstGeom>
                    <a:noFill/>
                    <a:ln w="9525">
                      <a:solidFill>
                        <a:schemeClr val="tx1"/>
                      </a:solidFill>
                    </a:ln>
                  </pic:spPr>
                </pic:pic>
              </a:graphicData>
            </a:graphic>
          </wp:inline>
        </w:drawing>
      </w:r>
    </w:p>
    <w:p w14:paraId="67F40F4B" w14:textId="77777777" w:rsidR="00B90CC7" w:rsidRPr="00B90CC7" w:rsidRDefault="00B90CC7" w:rsidP="00B90CC7">
      <w:pPr>
        <w:rPr>
          <w:rFonts w:eastAsia="Arial" w:cs="Arial"/>
          <w:sz w:val="22"/>
          <w:szCs w:val="22"/>
        </w:rPr>
      </w:pPr>
    </w:p>
    <w:p w14:paraId="18FBA80F" w14:textId="77777777" w:rsidR="00B90CC7" w:rsidRPr="00B90CC7" w:rsidRDefault="00B90CC7" w:rsidP="00B90CC7">
      <w:pPr>
        <w:rPr>
          <w:rFonts w:eastAsia="Arial" w:cs="Arial"/>
          <w:sz w:val="22"/>
          <w:szCs w:val="22"/>
        </w:rPr>
      </w:pPr>
      <w:r w:rsidRPr="00B90CC7">
        <w:rPr>
          <w:rFonts w:eastAsia="Arial" w:cs="Arial"/>
          <w:sz w:val="22"/>
          <w:szCs w:val="22"/>
        </w:rPr>
        <w:t xml:space="preserve">Dit beeld wordt bevestigd door een studie van het Ministerie BZK  betreffende Vroeg signalering Leefbaarheid. </w:t>
      </w:r>
    </w:p>
    <w:p w14:paraId="096B0BF0" w14:textId="77777777" w:rsidR="00B90CC7" w:rsidRPr="00B90CC7" w:rsidRDefault="00B90CC7" w:rsidP="00B90CC7">
      <w:pPr>
        <w:rPr>
          <w:rFonts w:eastAsia="Arial" w:cs="Arial"/>
          <w:sz w:val="22"/>
          <w:szCs w:val="22"/>
        </w:rPr>
      </w:pPr>
      <w:r w:rsidRPr="00B90CC7">
        <w:rPr>
          <w:rFonts w:eastAsia="Arial" w:cs="Arial"/>
          <w:sz w:val="22"/>
          <w:szCs w:val="22"/>
        </w:rPr>
        <w:t>Op basis van 116 indicatoren verdeeld over een vijftal dimensies, wordt een beeld geschetst van de leefbaarheid in wijken en hoe deze zich verder gaat ontwikkelen. Het betreft de volgende 5 dimensies: woningen, bewoners, voorzieningen, veiligheid en fysieke omgeving.</w:t>
      </w:r>
    </w:p>
    <w:p w14:paraId="6AB5AA69" w14:textId="77777777" w:rsidR="00B90CC7" w:rsidRDefault="00B90CC7" w:rsidP="00B90CC7">
      <w:pPr>
        <w:rPr>
          <w:rFonts w:eastAsia="Arial" w:cs="Arial"/>
          <w:sz w:val="22"/>
          <w:szCs w:val="22"/>
        </w:rPr>
      </w:pPr>
    </w:p>
    <w:p w14:paraId="56576F23" w14:textId="77777777" w:rsidR="0096404E" w:rsidRDefault="00B90CC7" w:rsidP="00B90CC7">
      <w:pPr>
        <w:rPr>
          <w:rFonts w:eastAsia="Arial" w:cs="Arial"/>
          <w:sz w:val="22"/>
          <w:szCs w:val="22"/>
        </w:rPr>
      </w:pPr>
      <w:r w:rsidRPr="00B90CC7">
        <w:rPr>
          <w:rFonts w:eastAsia="Arial" w:cs="Arial"/>
          <w:sz w:val="22"/>
          <w:szCs w:val="22"/>
        </w:rPr>
        <w:t>Kijkt men bij deze vroeg signalering naar Helmond Oost als totaal dan wordt voor de vastgestelde leefbaarheid een vold</w:t>
      </w:r>
      <w:r w:rsidR="007937EA">
        <w:rPr>
          <w:rFonts w:eastAsia="Arial" w:cs="Arial"/>
          <w:sz w:val="22"/>
          <w:szCs w:val="22"/>
        </w:rPr>
        <w:t>oende gehaald. Verbijzonderd</w:t>
      </w:r>
      <w:r w:rsidRPr="00B90CC7">
        <w:rPr>
          <w:rFonts w:eastAsia="Arial" w:cs="Arial"/>
          <w:sz w:val="22"/>
          <w:szCs w:val="22"/>
        </w:rPr>
        <w:t xml:space="preserve"> naar het buurtniveau dan scoort </w:t>
      </w:r>
      <w:proofErr w:type="spellStart"/>
      <w:r w:rsidRPr="00B90CC7">
        <w:rPr>
          <w:rFonts w:eastAsia="Arial" w:cs="Arial"/>
          <w:sz w:val="22"/>
          <w:szCs w:val="22"/>
        </w:rPr>
        <w:t>Straakven</w:t>
      </w:r>
      <w:proofErr w:type="spellEnd"/>
      <w:r w:rsidRPr="00B90CC7">
        <w:rPr>
          <w:rFonts w:eastAsia="Arial" w:cs="Arial"/>
          <w:sz w:val="22"/>
          <w:szCs w:val="22"/>
        </w:rPr>
        <w:t xml:space="preserve"> een "ruim voldoende" en scoren </w:t>
      </w:r>
      <w:proofErr w:type="spellStart"/>
      <w:r w:rsidRPr="00B90CC7">
        <w:rPr>
          <w:rFonts w:eastAsia="Arial" w:cs="Arial"/>
          <w:sz w:val="22"/>
          <w:szCs w:val="22"/>
        </w:rPr>
        <w:t>Beisterveld</w:t>
      </w:r>
      <w:proofErr w:type="spellEnd"/>
      <w:r w:rsidRPr="00B90CC7">
        <w:rPr>
          <w:rFonts w:eastAsia="Arial" w:cs="Arial"/>
          <w:sz w:val="22"/>
          <w:szCs w:val="22"/>
        </w:rPr>
        <w:t xml:space="preserve"> en </w:t>
      </w:r>
      <w:proofErr w:type="spellStart"/>
      <w:r w:rsidRPr="00B90CC7">
        <w:rPr>
          <w:rFonts w:eastAsia="Arial" w:cs="Arial"/>
          <w:sz w:val="22"/>
          <w:szCs w:val="22"/>
        </w:rPr>
        <w:t>Beisterveldsebroek</w:t>
      </w:r>
      <w:proofErr w:type="spellEnd"/>
      <w:r w:rsidRPr="00B90CC7">
        <w:rPr>
          <w:rFonts w:eastAsia="Arial" w:cs="Arial"/>
          <w:sz w:val="22"/>
          <w:szCs w:val="22"/>
        </w:rPr>
        <w:t xml:space="preserve"> een "zwak". </w:t>
      </w:r>
      <w:proofErr w:type="spellStart"/>
      <w:r w:rsidRPr="00B90CC7">
        <w:rPr>
          <w:rFonts w:eastAsia="Arial" w:cs="Arial"/>
          <w:sz w:val="22"/>
          <w:szCs w:val="22"/>
        </w:rPr>
        <w:t>Straakven</w:t>
      </w:r>
      <w:proofErr w:type="spellEnd"/>
      <w:r w:rsidRPr="00B90CC7">
        <w:rPr>
          <w:rFonts w:eastAsia="Arial" w:cs="Arial"/>
          <w:sz w:val="22"/>
          <w:szCs w:val="22"/>
        </w:rPr>
        <w:t xml:space="preserve"> kent een hogere leefbaarheid en trekt daarmee het gemiddelde van Helmond Oost omhoog. </w:t>
      </w:r>
    </w:p>
    <w:p w14:paraId="734F6841" w14:textId="77777777" w:rsidR="004B2152" w:rsidRDefault="004B2152" w:rsidP="00B90CC7">
      <w:pPr>
        <w:rPr>
          <w:rFonts w:eastAsia="Arial" w:cs="Arial"/>
          <w:sz w:val="22"/>
          <w:szCs w:val="22"/>
        </w:rPr>
      </w:pPr>
    </w:p>
    <w:p w14:paraId="485F7DF3" w14:textId="77777777" w:rsidR="00B90CC7" w:rsidRPr="00B90CC7" w:rsidRDefault="0083754A" w:rsidP="00B90CC7">
      <w:pPr>
        <w:rPr>
          <w:rFonts w:eastAsia="Arial" w:cs="Arial"/>
          <w:i/>
          <w:sz w:val="22"/>
          <w:szCs w:val="22"/>
        </w:rPr>
      </w:pPr>
      <w:r w:rsidRPr="0083754A">
        <w:rPr>
          <w:rFonts w:eastAsia="Arial" w:cs="Arial"/>
          <w:i/>
          <w:noProof/>
          <w:sz w:val="22"/>
          <w:szCs w:val="22"/>
        </w:rPr>
        <w:drawing>
          <wp:inline distT="0" distB="0" distL="0" distR="0" wp14:anchorId="71EE7068" wp14:editId="635B2A7C">
            <wp:extent cx="4483100" cy="2973165"/>
            <wp:effectExtent l="19050" t="19050" r="12700" b="17780"/>
            <wp:docPr id="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pic:cNvPicPr>
                  </pic:nvPicPr>
                  <pic:blipFill rotWithShape="1">
                    <a:blip r:embed="rId36"/>
                    <a:srcRect l="3527" t="4836" b="5099"/>
                    <a:stretch/>
                  </pic:blipFill>
                  <pic:spPr>
                    <a:xfrm>
                      <a:off x="0" y="0"/>
                      <a:ext cx="4487928" cy="2976367"/>
                    </a:xfrm>
                    <a:prstGeom prst="rect">
                      <a:avLst/>
                    </a:prstGeom>
                    <a:ln w="9525">
                      <a:solidFill>
                        <a:schemeClr val="tx1"/>
                      </a:solidFill>
                    </a:ln>
                  </pic:spPr>
                </pic:pic>
              </a:graphicData>
            </a:graphic>
          </wp:inline>
        </w:drawing>
      </w:r>
    </w:p>
    <w:p w14:paraId="126FA254" w14:textId="77777777" w:rsidR="00B90CC7" w:rsidRPr="00B90CC7" w:rsidRDefault="00B90CC7" w:rsidP="00B90CC7">
      <w:pPr>
        <w:rPr>
          <w:rFonts w:eastAsia="Arial" w:cs="Arial"/>
          <w:sz w:val="22"/>
          <w:szCs w:val="22"/>
        </w:rPr>
      </w:pPr>
    </w:p>
    <w:p w14:paraId="5FB33C31" w14:textId="77777777" w:rsidR="00B90CC7" w:rsidRPr="00B90CC7" w:rsidRDefault="00B90CC7" w:rsidP="00B90CC7">
      <w:pPr>
        <w:rPr>
          <w:rFonts w:eastAsia="Arial" w:cs="Arial"/>
          <w:sz w:val="22"/>
          <w:szCs w:val="22"/>
        </w:rPr>
      </w:pPr>
    </w:p>
    <w:p w14:paraId="7A190F2B" w14:textId="77777777" w:rsidR="000471D4" w:rsidRDefault="0083754A">
      <w:pPr>
        <w:rPr>
          <w:b/>
          <w:color w:val="4F81BD" w:themeColor="accent1"/>
          <w:sz w:val="22"/>
          <w:szCs w:val="22"/>
        </w:rPr>
      </w:pPr>
      <w:r w:rsidRPr="0083754A">
        <w:rPr>
          <w:b/>
          <w:noProof/>
          <w:color w:val="4F81BD" w:themeColor="accent1"/>
          <w:sz w:val="22"/>
          <w:szCs w:val="22"/>
        </w:rPr>
        <w:drawing>
          <wp:inline distT="0" distB="0" distL="0" distR="0" wp14:anchorId="3B79B5AF" wp14:editId="473BBDDC">
            <wp:extent cx="4156047" cy="2952000"/>
            <wp:effectExtent l="19050" t="19050" r="16510" b="20320"/>
            <wp:docPr id="15"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4"/>
                    <pic:cNvPicPr>
                      <a:picLocks noChangeAspect="1"/>
                    </pic:cNvPicPr>
                  </pic:nvPicPr>
                  <pic:blipFill>
                    <a:blip r:embed="rId37"/>
                    <a:stretch>
                      <a:fillRect/>
                    </a:stretch>
                  </pic:blipFill>
                  <pic:spPr>
                    <a:xfrm>
                      <a:off x="0" y="0"/>
                      <a:ext cx="4156047" cy="2952000"/>
                    </a:xfrm>
                    <a:prstGeom prst="rect">
                      <a:avLst/>
                    </a:prstGeom>
                    <a:ln w="9525">
                      <a:solidFill>
                        <a:schemeClr val="tx1"/>
                      </a:solidFill>
                    </a:ln>
                  </pic:spPr>
                </pic:pic>
              </a:graphicData>
            </a:graphic>
          </wp:inline>
        </w:drawing>
      </w:r>
    </w:p>
    <w:p w14:paraId="2E67EFFD" w14:textId="77777777" w:rsidR="000471D4" w:rsidRDefault="000471D4">
      <w:pPr>
        <w:rPr>
          <w:b/>
          <w:color w:val="4F81BD" w:themeColor="accent1"/>
          <w:sz w:val="22"/>
          <w:szCs w:val="22"/>
        </w:rPr>
      </w:pPr>
    </w:p>
    <w:p w14:paraId="646E910D" w14:textId="77777777" w:rsidR="000471D4" w:rsidRDefault="000471D4">
      <w:pPr>
        <w:rPr>
          <w:b/>
          <w:color w:val="4F81BD" w:themeColor="accent1"/>
          <w:sz w:val="22"/>
          <w:szCs w:val="22"/>
        </w:rPr>
      </w:pPr>
    </w:p>
    <w:p w14:paraId="00BF9F41" w14:textId="77777777" w:rsidR="000471D4" w:rsidRDefault="000471D4" w:rsidP="000471D4">
      <w:pPr>
        <w:rPr>
          <w:rFonts w:eastAsia="Arial" w:cs="Arial"/>
          <w:sz w:val="22"/>
          <w:szCs w:val="22"/>
        </w:rPr>
      </w:pPr>
      <w:r w:rsidRPr="00B90CC7">
        <w:rPr>
          <w:rFonts w:eastAsia="Arial" w:cs="Arial"/>
          <w:sz w:val="22"/>
          <w:szCs w:val="22"/>
        </w:rPr>
        <w:t xml:space="preserve">Wanneer men het schaalniveau nog verder verlaagd dan valt waar te nemen dat met name de leefbaarheid fors onder druk staat aan weerszijden van de bebouwing langs de Henri </w:t>
      </w:r>
      <w:proofErr w:type="spellStart"/>
      <w:r w:rsidRPr="00B90CC7">
        <w:rPr>
          <w:rFonts w:eastAsia="Arial" w:cs="Arial"/>
          <w:sz w:val="22"/>
          <w:szCs w:val="22"/>
        </w:rPr>
        <w:t>Dunan</w:t>
      </w:r>
      <w:r>
        <w:rPr>
          <w:rFonts w:eastAsia="Arial" w:cs="Arial"/>
          <w:sz w:val="22"/>
          <w:szCs w:val="22"/>
        </w:rPr>
        <w:t>t</w:t>
      </w:r>
      <w:r w:rsidRPr="00B90CC7">
        <w:rPr>
          <w:rFonts w:eastAsia="Arial" w:cs="Arial"/>
          <w:sz w:val="22"/>
          <w:szCs w:val="22"/>
        </w:rPr>
        <w:t>tunnel</w:t>
      </w:r>
      <w:proofErr w:type="spellEnd"/>
      <w:r w:rsidRPr="00B90CC7">
        <w:rPr>
          <w:rFonts w:eastAsia="Arial" w:cs="Arial"/>
          <w:sz w:val="22"/>
          <w:szCs w:val="22"/>
        </w:rPr>
        <w:t>.</w:t>
      </w:r>
    </w:p>
    <w:p w14:paraId="524D39EF" w14:textId="77777777" w:rsidR="00706779" w:rsidRDefault="00706779" w:rsidP="000471D4">
      <w:pPr>
        <w:rPr>
          <w:rFonts w:eastAsia="Arial" w:cs="Arial"/>
          <w:sz w:val="22"/>
          <w:szCs w:val="22"/>
        </w:rPr>
      </w:pPr>
    </w:p>
    <w:p w14:paraId="77B45DF0" w14:textId="77777777" w:rsidR="000471D4" w:rsidRDefault="000471D4" w:rsidP="000471D4">
      <w:pPr>
        <w:rPr>
          <w:rFonts w:eastAsia="Arial" w:cs="Arial"/>
          <w:sz w:val="22"/>
          <w:szCs w:val="22"/>
        </w:rPr>
      </w:pPr>
    </w:p>
    <w:p w14:paraId="5D84BCDE" w14:textId="77777777" w:rsidR="00065C69" w:rsidRDefault="00706779">
      <w:pPr>
        <w:rPr>
          <w:b/>
          <w:color w:val="4F81BD" w:themeColor="accent1"/>
          <w:sz w:val="22"/>
          <w:szCs w:val="22"/>
        </w:rPr>
      </w:pPr>
      <w:r>
        <w:rPr>
          <w:b/>
          <w:noProof/>
          <w:color w:val="4F81BD" w:themeColor="accent1"/>
          <w:sz w:val="22"/>
          <w:szCs w:val="22"/>
        </w:rPr>
        <w:drawing>
          <wp:inline distT="0" distB="0" distL="0" distR="0" wp14:anchorId="59EF7F1B" wp14:editId="53EC1503">
            <wp:extent cx="4169347" cy="3225800"/>
            <wp:effectExtent l="19050" t="19050" r="22225" b="1270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69347" cy="3225800"/>
                    </a:xfrm>
                    <a:prstGeom prst="rect">
                      <a:avLst/>
                    </a:prstGeom>
                    <a:noFill/>
                    <a:ln>
                      <a:solidFill>
                        <a:schemeClr val="tx1"/>
                      </a:solidFill>
                    </a:ln>
                  </pic:spPr>
                </pic:pic>
              </a:graphicData>
            </a:graphic>
          </wp:inline>
        </w:drawing>
      </w:r>
    </w:p>
    <w:p w14:paraId="484E7414" w14:textId="77777777" w:rsidR="00065C69" w:rsidRDefault="00065C69">
      <w:pPr>
        <w:rPr>
          <w:b/>
          <w:color w:val="4F81BD" w:themeColor="accent1"/>
          <w:sz w:val="22"/>
          <w:szCs w:val="22"/>
        </w:rPr>
      </w:pPr>
    </w:p>
    <w:p w14:paraId="04C7FE88" w14:textId="77777777" w:rsidR="00065C69" w:rsidRDefault="00065C69">
      <w:pPr>
        <w:rPr>
          <w:b/>
          <w:color w:val="4F81BD" w:themeColor="accent1"/>
          <w:sz w:val="22"/>
          <w:szCs w:val="22"/>
        </w:rPr>
      </w:pPr>
    </w:p>
    <w:p w14:paraId="077C6407" w14:textId="77777777" w:rsidR="0078507E" w:rsidRPr="0078507E" w:rsidRDefault="0078507E">
      <w:pPr>
        <w:rPr>
          <w:i/>
          <w:sz w:val="22"/>
          <w:szCs w:val="22"/>
        </w:rPr>
      </w:pPr>
      <w:r w:rsidRPr="0078507E">
        <w:rPr>
          <w:i/>
          <w:sz w:val="22"/>
          <w:szCs w:val="22"/>
        </w:rPr>
        <w:t>Ontbreken van een wijknetwerk</w:t>
      </w:r>
    </w:p>
    <w:p w14:paraId="4A1611FF" w14:textId="77777777" w:rsidR="0078507E" w:rsidRDefault="0078507E">
      <w:pPr>
        <w:rPr>
          <w:sz w:val="22"/>
          <w:szCs w:val="22"/>
        </w:rPr>
      </w:pPr>
    </w:p>
    <w:p w14:paraId="4BBD38FB" w14:textId="77777777" w:rsidR="00BD1908" w:rsidRDefault="00065C69">
      <w:pPr>
        <w:rPr>
          <w:sz w:val="22"/>
          <w:szCs w:val="22"/>
        </w:rPr>
      </w:pPr>
      <w:r w:rsidRPr="00065C69">
        <w:rPr>
          <w:sz w:val="22"/>
          <w:szCs w:val="22"/>
        </w:rPr>
        <w:t>Uit gesprekken met bewoners</w:t>
      </w:r>
      <w:r w:rsidR="00BD1908">
        <w:rPr>
          <w:sz w:val="22"/>
          <w:szCs w:val="22"/>
        </w:rPr>
        <w:t>(organisaties)</w:t>
      </w:r>
      <w:r w:rsidRPr="00065C69">
        <w:rPr>
          <w:sz w:val="22"/>
          <w:szCs w:val="22"/>
        </w:rPr>
        <w:t xml:space="preserve"> en in de</w:t>
      </w:r>
      <w:r>
        <w:rPr>
          <w:sz w:val="22"/>
          <w:szCs w:val="22"/>
        </w:rPr>
        <w:t xml:space="preserve"> </w:t>
      </w:r>
      <w:r w:rsidR="00BD1908">
        <w:rPr>
          <w:sz w:val="22"/>
          <w:szCs w:val="22"/>
        </w:rPr>
        <w:t xml:space="preserve">wijk </w:t>
      </w:r>
      <w:r>
        <w:rPr>
          <w:sz w:val="22"/>
          <w:szCs w:val="22"/>
        </w:rPr>
        <w:t xml:space="preserve">actieve professionals komt in het kader van de sociale cohesie en verbinding naar voren dat het ontbreekt aan een sterk wijknetwerk. Weliswaar zijn er professionals en vrijwilligers in de wijk actief, maar het </w:t>
      </w:r>
      <w:r>
        <w:rPr>
          <w:sz w:val="22"/>
          <w:szCs w:val="22"/>
        </w:rPr>
        <w:lastRenderedPageBreak/>
        <w:t>ontbreekt aan een goede samenwerking en kennisuitwisseling. Vaak zijn deze instanties ook niet direct zichtbaar en is er sprake van een groot verloop.</w:t>
      </w:r>
    </w:p>
    <w:p w14:paraId="353FCAC1" w14:textId="77777777" w:rsidR="00BD1908" w:rsidRDefault="00BD1908">
      <w:pPr>
        <w:rPr>
          <w:sz w:val="22"/>
          <w:szCs w:val="22"/>
        </w:rPr>
      </w:pPr>
      <w:r>
        <w:rPr>
          <w:sz w:val="22"/>
          <w:szCs w:val="22"/>
        </w:rPr>
        <w:t>Het zijn juist deze instanties die ten behoeve van de sociale cohesie en leefbaarheid de verbinding met elkaar en naar de wijk toe moeten leggen. Op deze manier kunnen beter dan tot op heden initiatieven</w:t>
      </w:r>
      <w:r w:rsidR="0078507E">
        <w:rPr>
          <w:sz w:val="22"/>
          <w:szCs w:val="22"/>
        </w:rPr>
        <w:t xml:space="preserve"> worden</w:t>
      </w:r>
      <w:r>
        <w:rPr>
          <w:sz w:val="22"/>
          <w:szCs w:val="22"/>
        </w:rPr>
        <w:t xml:space="preserve"> gefaciliteerd en mensen</w:t>
      </w:r>
      <w:r w:rsidR="0078507E">
        <w:rPr>
          <w:sz w:val="22"/>
          <w:szCs w:val="22"/>
        </w:rPr>
        <w:t xml:space="preserve"> en organisaties</w:t>
      </w:r>
      <w:r>
        <w:rPr>
          <w:sz w:val="22"/>
          <w:szCs w:val="22"/>
        </w:rPr>
        <w:t xml:space="preserve"> bij elkaar</w:t>
      </w:r>
      <w:r w:rsidR="0078507E">
        <w:rPr>
          <w:sz w:val="22"/>
          <w:szCs w:val="22"/>
        </w:rPr>
        <w:t xml:space="preserve"> worden gebracht</w:t>
      </w:r>
      <w:r>
        <w:rPr>
          <w:sz w:val="22"/>
          <w:szCs w:val="22"/>
        </w:rPr>
        <w:t>.</w:t>
      </w:r>
    </w:p>
    <w:p w14:paraId="6B521239" w14:textId="77777777" w:rsidR="00BD1908" w:rsidRDefault="00BD1908">
      <w:pPr>
        <w:rPr>
          <w:sz w:val="22"/>
          <w:szCs w:val="22"/>
        </w:rPr>
      </w:pPr>
    </w:p>
    <w:p w14:paraId="4691F2D1" w14:textId="77777777" w:rsidR="0078507E" w:rsidRDefault="00BD1908">
      <w:pPr>
        <w:rPr>
          <w:sz w:val="22"/>
          <w:szCs w:val="22"/>
        </w:rPr>
      </w:pPr>
      <w:r>
        <w:rPr>
          <w:sz w:val="22"/>
          <w:szCs w:val="22"/>
        </w:rPr>
        <w:t>De aanwezigheid van een sterk wijknetwerk is ook wenselijk om het hoofd te kunnen bieden aan problemen die vanuit de wijk gesignaleerd worden. Hierbij valt te denken aan: eenzaamheid bij oudere bewoners, het niet meedoen als gevolg van taalbarrières, het ontbreken van gecoördineerde initiatieven, normvervaging, het elkaar niet meer kennen, het niet benutten van aanwezige voorzieningen, etc.</w:t>
      </w:r>
    </w:p>
    <w:p w14:paraId="681D1B28" w14:textId="77777777" w:rsidR="0078507E" w:rsidRDefault="0078507E">
      <w:pPr>
        <w:rPr>
          <w:sz w:val="22"/>
          <w:szCs w:val="22"/>
        </w:rPr>
      </w:pPr>
    </w:p>
    <w:p w14:paraId="3FA7C890" w14:textId="77777777" w:rsidR="004C6BA3" w:rsidRDefault="0078507E">
      <w:pPr>
        <w:rPr>
          <w:sz w:val="22"/>
          <w:szCs w:val="22"/>
        </w:rPr>
      </w:pPr>
      <w:r>
        <w:rPr>
          <w:sz w:val="22"/>
          <w:szCs w:val="22"/>
        </w:rPr>
        <w:t>Gesproken partijen zien daadwerkelijk de meerwaarde van een sterk wijknetwerk en wordt dan ook genoemd als een van de aandachtspunten bij de wijkontwikkeling. Sterker nog</w:t>
      </w:r>
      <w:r w:rsidR="00FE3CBE">
        <w:rPr>
          <w:sz w:val="22"/>
          <w:szCs w:val="22"/>
        </w:rPr>
        <w:t>,</w:t>
      </w:r>
      <w:r>
        <w:rPr>
          <w:sz w:val="22"/>
          <w:szCs w:val="22"/>
        </w:rPr>
        <w:t xml:space="preserve"> een goed netwerk is een belangrijke randvoorwaarde voor het slagen van de wijkontwikkeling op sociaal maatschappelijk vlak.</w:t>
      </w:r>
    </w:p>
    <w:p w14:paraId="22C61FE5" w14:textId="77777777" w:rsidR="004C6BA3" w:rsidRDefault="004C6BA3">
      <w:pPr>
        <w:rPr>
          <w:sz w:val="22"/>
          <w:szCs w:val="22"/>
        </w:rPr>
      </w:pPr>
    </w:p>
    <w:p w14:paraId="25C25708" w14:textId="77777777" w:rsidR="004C6BA3" w:rsidRDefault="004C6BA3">
      <w:pPr>
        <w:rPr>
          <w:sz w:val="22"/>
          <w:szCs w:val="22"/>
        </w:rPr>
      </w:pPr>
    </w:p>
    <w:p w14:paraId="2B918248" w14:textId="77777777" w:rsidR="004C6BA3" w:rsidRPr="00E40234" w:rsidRDefault="004C6BA3" w:rsidP="004C6BA3">
      <w:pPr>
        <w:rPr>
          <w:b/>
          <w:color w:val="548DD4" w:themeColor="text2" w:themeTint="99"/>
          <w:sz w:val="32"/>
          <w:szCs w:val="32"/>
        </w:rPr>
      </w:pPr>
      <w:r w:rsidRPr="00E40234">
        <w:rPr>
          <w:b/>
          <w:color w:val="548DD4" w:themeColor="text2" w:themeTint="99"/>
          <w:sz w:val="32"/>
          <w:szCs w:val="32"/>
        </w:rPr>
        <w:t>Veiligheid</w:t>
      </w:r>
    </w:p>
    <w:p w14:paraId="083FDCBA" w14:textId="77777777" w:rsidR="004C6BA3" w:rsidRPr="004C6BA3" w:rsidRDefault="004C6BA3" w:rsidP="004C6BA3">
      <w:pPr>
        <w:rPr>
          <w:b/>
          <w:color w:val="548DD4" w:themeColor="text2" w:themeTint="99"/>
          <w:sz w:val="24"/>
          <w:szCs w:val="24"/>
        </w:rPr>
      </w:pPr>
    </w:p>
    <w:p w14:paraId="15037383" w14:textId="77777777" w:rsidR="004C6BA3" w:rsidRPr="00A52A53" w:rsidRDefault="004C6BA3" w:rsidP="004C6BA3">
      <w:pPr>
        <w:rPr>
          <w:sz w:val="22"/>
          <w:szCs w:val="22"/>
        </w:rPr>
      </w:pPr>
      <w:r w:rsidRPr="00A52A53">
        <w:rPr>
          <w:sz w:val="22"/>
          <w:szCs w:val="22"/>
        </w:rPr>
        <w:t>Bewoners van Helmond willen zich veilig voelen in de buurt waar ze wonen en leven. In Helmond Oost is dit gevoel van veiligheid vaak onvoldoende. In bewonersbijeenkomsten wordt dit duidelijk door de bewoners aangegeven.</w:t>
      </w:r>
    </w:p>
    <w:p w14:paraId="407314F3" w14:textId="77777777" w:rsidR="004C6BA3" w:rsidRPr="00A52A53" w:rsidRDefault="004C6BA3" w:rsidP="004C6BA3">
      <w:pPr>
        <w:rPr>
          <w:sz w:val="22"/>
          <w:szCs w:val="22"/>
        </w:rPr>
      </w:pPr>
    </w:p>
    <w:p w14:paraId="19F77623" w14:textId="77777777" w:rsidR="004C6BA3" w:rsidRPr="00A52A53" w:rsidRDefault="004C6BA3" w:rsidP="004C6BA3">
      <w:pPr>
        <w:rPr>
          <w:sz w:val="22"/>
          <w:szCs w:val="22"/>
        </w:rPr>
      </w:pPr>
      <w:r w:rsidRPr="00A52A53">
        <w:rPr>
          <w:sz w:val="22"/>
          <w:szCs w:val="22"/>
        </w:rPr>
        <w:t>Niet alleen blijkt het onveiligheidsgevoel uit gesprekken met wijkbewoners, maar ook uit het Veiligheidsbeeld Helmond Oost. Het blijkt dat overlast, geweld en vermogensdelicten in Helmond Oost vaker voorkomen dan gemiddeld in Helmond.</w:t>
      </w:r>
    </w:p>
    <w:p w14:paraId="457BD79C" w14:textId="77777777" w:rsidR="004C6BA3" w:rsidRPr="00A52A53" w:rsidRDefault="004C6BA3" w:rsidP="004C6BA3">
      <w:pPr>
        <w:rPr>
          <w:sz w:val="22"/>
          <w:szCs w:val="22"/>
        </w:rPr>
      </w:pPr>
    </w:p>
    <w:p w14:paraId="3B0B4CAC" w14:textId="77777777" w:rsidR="004C6BA3" w:rsidRPr="00A52A53" w:rsidRDefault="00FE3CBE" w:rsidP="004C6BA3">
      <w:pPr>
        <w:rPr>
          <w:sz w:val="22"/>
          <w:szCs w:val="22"/>
        </w:rPr>
      </w:pPr>
      <w:r>
        <w:rPr>
          <w:sz w:val="22"/>
          <w:szCs w:val="22"/>
        </w:rPr>
        <w:t>Voor wat betreft overlast vo</w:t>
      </w:r>
      <w:r w:rsidR="004C6BA3" w:rsidRPr="00A52A53">
        <w:rPr>
          <w:sz w:val="22"/>
          <w:szCs w:val="22"/>
        </w:rPr>
        <w:t>nden er in 2018 in vergelijking met heel Helmond in Helmond Oost meer incidenten plaa</w:t>
      </w:r>
      <w:r>
        <w:rPr>
          <w:sz w:val="22"/>
          <w:szCs w:val="22"/>
        </w:rPr>
        <w:t>ts in de sociale sfeer. Er werd</w:t>
      </w:r>
      <w:r w:rsidR="004C6BA3" w:rsidRPr="00A52A53">
        <w:rPr>
          <w:sz w:val="22"/>
          <w:szCs w:val="22"/>
        </w:rPr>
        <w:t xml:space="preserve"> naar verhouding meer melding gemaakt van verstoringen tussen buren, verwarde personen, zwervers en handel in en over</w:t>
      </w:r>
      <w:r>
        <w:rPr>
          <w:sz w:val="22"/>
          <w:szCs w:val="22"/>
        </w:rPr>
        <w:t>last door drank en drugs. Ook vo</w:t>
      </w:r>
      <w:r w:rsidR="004C6BA3" w:rsidRPr="00A52A53">
        <w:rPr>
          <w:sz w:val="22"/>
          <w:szCs w:val="22"/>
        </w:rPr>
        <w:t>nden er naar verhouding meer vernielingen plaats.</w:t>
      </w:r>
    </w:p>
    <w:p w14:paraId="3B892386" w14:textId="77777777" w:rsidR="004C6BA3" w:rsidRPr="00A52A53" w:rsidRDefault="004C6BA3" w:rsidP="004C6BA3">
      <w:pPr>
        <w:rPr>
          <w:sz w:val="22"/>
          <w:szCs w:val="22"/>
        </w:rPr>
      </w:pPr>
    </w:p>
    <w:p w14:paraId="172498A2" w14:textId="77777777" w:rsidR="004C6BA3" w:rsidRPr="00A52A53" w:rsidRDefault="004C6BA3" w:rsidP="004C6BA3">
      <w:pPr>
        <w:rPr>
          <w:sz w:val="22"/>
          <w:szCs w:val="22"/>
        </w:rPr>
      </w:pPr>
      <w:r w:rsidRPr="00A52A53">
        <w:rPr>
          <w:sz w:val="22"/>
          <w:szCs w:val="22"/>
        </w:rPr>
        <w:t>De dranks- en</w:t>
      </w:r>
      <w:r w:rsidR="00FE3CBE">
        <w:rPr>
          <w:sz w:val="22"/>
          <w:szCs w:val="22"/>
        </w:rPr>
        <w:t xml:space="preserve"> druggerelateerde overlast zag </w:t>
      </w:r>
      <w:r w:rsidRPr="00A52A53">
        <w:rPr>
          <w:sz w:val="22"/>
          <w:szCs w:val="22"/>
        </w:rPr>
        <w:t xml:space="preserve">men vaak optreden in de Bloemenbuurt, waar opvang van thuislozen plaatsvindt, hetgeen andere </w:t>
      </w:r>
      <w:proofErr w:type="spellStart"/>
      <w:r w:rsidRPr="00A52A53">
        <w:rPr>
          <w:sz w:val="22"/>
          <w:szCs w:val="22"/>
        </w:rPr>
        <w:t>aandachtsgroepen</w:t>
      </w:r>
      <w:proofErr w:type="spellEnd"/>
      <w:r w:rsidRPr="00A52A53">
        <w:rPr>
          <w:sz w:val="22"/>
          <w:szCs w:val="22"/>
        </w:rPr>
        <w:t xml:space="preserve"> aantrekt. Hierdoor voelen de mensen zich onveilig.</w:t>
      </w:r>
    </w:p>
    <w:p w14:paraId="7200473B" w14:textId="77777777" w:rsidR="004C6BA3" w:rsidRPr="00A52A53" w:rsidRDefault="004C6BA3" w:rsidP="004C6BA3">
      <w:pPr>
        <w:rPr>
          <w:sz w:val="22"/>
          <w:szCs w:val="22"/>
        </w:rPr>
      </w:pPr>
    </w:p>
    <w:p w14:paraId="0FB98E1C" w14:textId="77777777" w:rsidR="004C6BA3" w:rsidRPr="00A52A53" w:rsidRDefault="004C6BA3" w:rsidP="004C6BA3">
      <w:pPr>
        <w:rPr>
          <w:sz w:val="22"/>
          <w:szCs w:val="22"/>
        </w:rPr>
      </w:pPr>
      <w:r w:rsidRPr="00A52A53">
        <w:rPr>
          <w:sz w:val="22"/>
          <w:szCs w:val="22"/>
        </w:rPr>
        <w:t>In 2018 hebben er naar verhouding meer geweldsdelicten plaatsgevonden in Helmond Oost dan gemiddeld in Helmond. Hierbij gaat het om bedreiging en eenvoudige en zware mishandeling (al dan niet met vervolg).</w:t>
      </w:r>
    </w:p>
    <w:p w14:paraId="5C8D7C65" w14:textId="77777777" w:rsidR="004C6BA3" w:rsidRPr="00A52A53" w:rsidRDefault="004C6BA3" w:rsidP="004C6BA3">
      <w:pPr>
        <w:rPr>
          <w:sz w:val="22"/>
          <w:szCs w:val="22"/>
        </w:rPr>
      </w:pPr>
    </w:p>
    <w:p w14:paraId="3AEA1FAF" w14:textId="77777777" w:rsidR="004C6BA3" w:rsidRPr="00A52A53" w:rsidRDefault="004C6BA3" w:rsidP="004C6BA3">
      <w:pPr>
        <w:rPr>
          <w:sz w:val="22"/>
          <w:szCs w:val="22"/>
        </w:rPr>
      </w:pPr>
      <w:r w:rsidRPr="00A52A53">
        <w:rPr>
          <w:sz w:val="22"/>
          <w:szCs w:val="22"/>
        </w:rPr>
        <w:t>Qua vermogensdelicten scoort Helmond Oost op het gemiddelde niveau van Helmond als geheel. Uitzondering hierop vormen inbraken en diefstallen die plaatsvinden in en vanuit winkels, bedrijven, kantoren en instellingen.</w:t>
      </w:r>
    </w:p>
    <w:p w14:paraId="42CE531E" w14:textId="77777777" w:rsidR="004C6BA3" w:rsidRPr="00A52A53" w:rsidRDefault="004C6BA3" w:rsidP="004C6BA3">
      <w:pPr>
        <w:rPr>
          <w:sz w:val="22"/>
          <w:szCs w:val="22"/>
        </w:rPr>
      </w:pPr>
    </w:p>
    <w:p w14:paraId="005777E0" w14:textId="77777777" w:rsidR="004C6BA3" w:rsidRPr="00A52A53" w:rsidRDefault="004C6BA3" w:rsidP="004C6BA3">
      <w:pPr>
        <w:rPr>
          <w:sz w:val="22"/>
          <w:szCs w:val="22"/>
        </w:rPr>
      </w:pPr>
      <w:r w:rsidRPr="00A52A53">
        <w:rPr>
          <w:sz w:val="22"/>
          <w:szCs w:val="22"/>
        </w:rPr>
        <w:t>Al met al is een verbetering van de veiligheid en de beleving ervan zeer gewenst.</w:t>
      </w:r>
    </w:p>
    <w:p w14:paraId="369E74EA" w14:textId="77777777" w:rsidR="00B90CC7" w:rsidRPr="00A52A53" w:rsidRDefault="00B90CC7">
      <w:pPr>
        <w:rPr>
          <w:sz w:val="22"/>
          <w:szCs w:val="22"/>
        </w:rPr>
      </w:pPr>
      <w:r w:rsidRPr="00A52A53">
        <w:rPr>
          <w:sz w:val="22"/>
          <w:szCs w:val="22"/>
        </w:rPr>
        <w:br w:type="page"/>
      </w:r>
    </w:p>
    <w:p w14:paraId="77F7F2BF" w14:textId="77777777" w:rsidR="00EB3705" w:rsidRPr="00500CEC" w:rsidRDefault="00EB3705" w:rsidP="00EB3705">
      <w:pPr>
        <w:rPr>
          <w:b/>
          <w:color w:val="4F81BD" w:themeColor="accent1"/>
          <w:sz w:val="32"/>
          <w:szCs w:val="32"/>
        </w:rPr>
      </w:pPr>
      <w:r w:rsidRPr="00500CEC">
        <w:rPr>
          <w:b/>
          <w:color w:val="4F81BD" w:themeColor="accent1"/>
          <w:sz w:val="32"/>
          <w:szCs w:val="32"/>
        </w:rPr>
        <w:lastRenderedPageBreak/>
        <w:t>Gezondheid</w:t>
      </w:r>
    </w:p>
    <w:p w14:paraId="7E288B62" w14:textId="77777777" w:rsidR="00EB3705" w:rsidRDefault="00EB3705" w:rsidP="00EB3705">
      <w:pPr>
        <w:rPr>
          <w:color w:val="4F81BD" w:themeColor="accent1"/>
          <w:sz w:val="22"/>
          <w:szCs w:val="22"/>
        </w:rPr>
      </w:pPr>
    </w:p>
    <w:p w14:paraId="7478347F" w14:textId="77777777" w:rsidR="00EB3705" w:rsidRDefault="00EB3705" w:rsidP="00EB3705">
      <w:pPr>
        <w:rPr>
          <w:color w:val="4F81BD" w:themeColor="accent1"/>
          <w:sz w:val="22"/>
          <w:szCs w:val="22"/>
        </w:rPr>
      </w:pPr>
    </w:p>
    <w:p w14:paraId="4282DCC1" w14:textId="77777777" w:rsidR="00EB3705" w:rsidRDefault="00EB3705" w:rsidP="00EB3705">
      <w:pPr>
        <w:rPr>
          <w:sz w:val="22"/>
          <w:szCs w:val="22"/>
        </w:rPr>
      </w:pPr>
      <w:r w:rsidRPr="00A07675">
        <w:rPr>
          <w:sz w:val="22"/>
          <w:szCs w:val="22"/>
        </w:rPr>
        <w:t xml:space="preserve">Helmond Oost komt in het rapport “Kwetsbaar Brabant” </w:t>
      </w:r>
      <w:r>
        <w:rPr>
          <w:sz w:val="22"/>
          <w:szCs w:val="22"/>
        </w:rPr>
        <w:t>naar voren als een wijk die gekenmerkt wordt door een relatief groot aantal mensen met (geestelijke en/of lichamelijke) gezondheidsproblemen.</w:t>
      </w:r>
    </w:p>
    <w:p w14:paraId="315BB241" w14:textId="77777777" w:rsidR="00EB3705" w:rsidRDefault="00EB3705" w:rsidP="00EB3705">
      <w:pPr>
        <w:rPr>
          <w:sz w:val="22"/>
          <w:szCs w:val="22"/>
        </w:rPr>
      </w:pPr>
    </w:p>
    <w:p w14:paraId="25D22ECC" w14:textId="77777777" w:rsidR="00EB3705" w:rsidRDefault="00EB3705" w:rsidP="00EB3705">
      <w:pPr>
        <w:rPr>
          <w:sz w:val="22"/>
          <w:szCs w:val="22"/>
        </w:rPr>
      </w:pPr>
      <w:r>
        <w:rPr>
          <w:sz w:val="22"/>
          <w:szCs w:val="22"/>
        </w:rPr>
        <w:t>In dit rapport wordt Helmond Oost getypeerd als een wijk met een hoog risico op het gebied van lichamelijke gezondheid, psychische gezondheid en leefstijl. In de zes onderscheiden gradaties van kwetsbaarheid scoort Helmond Oost op alle drie deze genoemde aspecten de slechtste gradatie. Op het gebied van gezondheid is Helmond Oost derhalve als kwetsbaar te typeren.</w:t>
      </w:r>
    </w:p>
    <w:p w14:paraId="0B5A1105" w14:textId="77777777" w:rsidR="00EB3705" w:rsidRDefault="00EB3705" w:rsidP="00EB3705">
      <w:pPr>
        <w:rPr>
          <w:sz w:val="22"/>
          <w:szCs w:val="22"/>
        </w:rPr>
      </w:pPr>
    </w:p>
    <w:p w14:paraId="194B962E" w14:textId="77777777" w:rsidR="00EB3705" w:rsidRDefault="00EB3705" w:rsidP="00EB3705">
      <w:pPr>
        <w:rPr>
          <w:sz w:val="22"/>
          <w:szCs w:val="22"/>
        </w:rPr>
      </w:pPr>
      <w:r>
        <w:rPr>
          <w:sz w:val="22"/>
          <w:szCs w:val="22"/>
        </w:rPr>
        <w:t>De volgende indicatoren werden gemeten bij het bepalen van de lichamelijke gezondheid, te weten: lichamelijke beperkingen, chronische ziekte en een slecht ervaren gezondheid. Helmond Oost scoort op dit gebied de slechtste gradatie.</w:t>
      </w:r>
    </w:p>
    <w:p w14:paraId="03CD2062" w14:textId="77777777" w:rsidR="00EB3705" w:rsidRDefault="00EB3705" w:rsidP="00EB3705">
      <w:pPr>
        <w:rPr>
          <w:sz w:val="22"/>
          <w:szCs w:val="22"/>
        </w:rPr>
      </w:pPr>
    </w:p>
    <w:p w14:paraId="6F5FEF85" w14:textId="77777777" w:rsidR="00EB3705" w:rsidRDefault="00EB3705" w:rsidP="00EB3705">
      <w:pPr>
        <w:rPr>
          <w:i/>
          <w:sz w:val="22"/>
          <w:szCs w:val="22"/>
        </w:rPr>
      </w:pPr>
      <w:r>
        <w:rPr>
          <w:rFonts w:cs="Arial"/>
          <w:noProof/>
          <w:color w:val="FF0000"/>
        </w:rPr>
        <w:drawing>
          <wp:inline distT="0" distB="0" distL="0" distR="0" wp14:anchorId="22EEE4A4" wp14:editId="41C6252B">
            <wp:extent cx="5015817" cy="3672000"/>
            <wp:effectExtent l="0" t="0" r="0"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15817" cy="3672000"/>
                    </a:xfrm>
                    <a:prstGeom prst="rect">
                      <a:avLst/>
                    </a:prstGeom>
                    <a:noFill/>
                    <a:ln>
                      <a:noFill/>
                    </a:ln>
                  </pic:spPr>
                </pic:pic>
              </a:graphicData>
            </a:graphic>
          </wp:inline>
        </w:drawing>
      </w:r>
    </w:p>
    <w:p w14:paraId="4E74A9B1" w14:textId="77777777" w:rsidR="00EB3705" w:rsidRDefault="00EB3705" w:rsidP="00EB3705">
      <w:pPr>
        <w:rPr>
          <w:sz w:val="22"/>
          <w:szCs w:val="22"/>
        </w:rPr>
      </w:pPr>
    </w:p>
    <w:p w14:paraId="6C9EC630" w14:textId="77777777" w:rsidR="00EB3705" w:rsidRDefault="00EB3705" w:rsidP="00EB3705">
      <w:pPr>
        <w:rPr>
          <w:sz w:val="22"/>
          <w:szCs w:val="22"/>
        </w:rPr>
      </w:pPr>
      <w:r>
        <w:rPr>
          <w:sz w:val="22"/>
          <w:szCs w:val="22"/>
        </w:rPr>
        <w:t>De relatief matige lichamelijke gezondheid blijkt ook uit het gegeven dat per 1 januari 2016 13,2% van de inwoners ondersteuning vanuit de Wet Maatschappelijke Ondersteuning ontving. Het gemiddelde van Helmond Oost bedroeg 8,8%.</w:t>
      </w:r>
    </w:p>
    <w:p w14:paraId="222605F1" w14:textId="77777777" w:rsidR="00EB3705" w:rsidRDefault="00EB3705" w:rsidP="00EB3705">
      <w:pPr>
        <w:rPr>
          <w:sz w:val="22"/>
          <w:szCs w:val="22"/>
        </w:rPr>
      </w:pPr>
    </w:p>
    <w:p w14:paraId="27BEB49C" w14:textId="77777777" w:rsidR="00EB3705" w:rsidRDefault="00EB3705" w:rsidP="00EB3705">
      <w:pPr>
        <w:rPr>
          <w:sz w:val="22"/>
          <w:szCs w:val="22"/>
        </w:rPr>
      </w:pPr>
      <w:r>
        <w:rPr>
          <w:sz w:val="22"/>
          <w:szCs w:val="22"/>
        </w:rPr>
        <w:t>Geestelijke gezondheid werd bepaald op basis van de volgende indicatoren: psychische problemen, zelfmoordgedachten en het hebben van weinig regie over het leven. Ook op het gebied van psychische gezondheid toont Helmond Oost de laagste score.</w:t>
      </w:r>
    </w:p>
    <w:p w14:paraId="5A239824" w14:textId="77777777" w:rsidR="00EB3705" w:rsidRDefault="00EB3705" w:rsidP="00EB3705">
      <w:pPr>
        <w:rPr>
          <w:sz w:val="22"/>
          <w:szCs w:val="22"/>
        </w:rPr>
      </w:pPr>
    </w:p>
    <w:p w14:paraId="22908442" w14:textId="77777777" w:rsidR="00EB3705" w:rsidRDefault="00EB3705" w:rsidP="00EB3705">
      <w:pPr>
        <w:rPr>
          <w:i/>
          <w:sz w:val="22"/>
          <w:szCs w:val="22"/>
        </w:rPr>
      </w:pPr>
    </w:p>
    <w:p w14:paraId="1D2E9006" w14:textId="77777777" w:rsidR="00EB3705" w:rsidRDefault="00EB3705" w:rsidP="00EB3705">
      <w:pPr>
        <w:rPr>
          <w:i/>
          <w:sz w:val="22"/>
          <w:szCs w:val="22"/>
        </w:rPr>
      </w:pPr>
    </w:p>
    <w:p w14:paraId="1E580AED" w14:textId="77777777" w:rsidR="00EB3705" w:rsidRDefault="00EB3705" w:rsidP="00EB3705">
      <w:pPr>
        <w:rPr>
          <w:i/>
          <w:sz w:val="22"/>
          <w:szCs w:val="22"/>
        </w:rPr>
      </w:pPr>
    </w:p>
    <w:p w14:paraId="32A7EA49" w14:textId="77777777" w:rsidR="00EB3705" w:rsidRDefault="00EB3705" w:rsidP="00EB3705">
      <w:pPr>
        <w:rPr>
          <w:i/>
          <w:sz w:val="22"/>
          <w:szCs w:val="22"/>
        </w:rPr>
      </w:pPr>
    </w:p>
    <w:p w14:paraId="6ED3B13B" w14:textId="77777777" w:rsidR="00EB3705" w:rsidRDefault="00EB3705" w:rsidP="00EB3705">
      <w:pPr>
        <w:rPr>
          <w:i/>
          <w:sz w:val="22"/>
          <w:szCs w:val="22"/>
        </w:rPr>
      </w:pPr>
      <w:r>
        <w:rPr>
          <w:rFonts w:cs="Arial"/>
          <w:noProof/>
          <w:color w:val="FF0000"/>
        </w:rPr>
        <w:lastRenderedPageBreak/>
        <w:drawing>
          <wp:inline distT="0" distB="0" distL="0" distR="0" wp14:anchorId="698CC84C" wp14:editId="58ECF81B">
            <wp:extent cx="5092700" cy="3776994"/>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95059" cy="3778743"/>
                    </a:xfrm>
                    <a:prstGeom prst="rect">
                      <a:avLst/>
                    </a:prstGeom>
                    <a:noFill/>
                    <a:ln>
                      <a:noFill/>
                    </a:ln>
                  </pic:spPr>
                </pic:pic>
              </a:graphicData>
            </a:graphic>
          </wp:inline>
        </w:drawing>
      </w:r>
    </w:p>
    <w:p w14:paraId="4A4325E9" w14:textId="77777777" w:rsidR="00EB3705" w:rsidRDefault="00EB3705" w:rsidP="00EB3705">
      <w:pPr>
        <w:rPr>
          <w:sz w:val="22"/>
          <w:szCs w:val="22"/>
        </w:rPr>
      </w:pPr>
    </w:p>
    <w:p w14:paraId="0D1230B1" w14:textId="77777777" w:rsidR="00EB3705" w:rsidRDefault="00EB3705" w:rsidP="00EB3705">
      <w:pPr>
        <w:rPr>
          <w:sz w:val="22"/>
          <w:szCs w:val="22"/>
        </w:rPr>
      </w:pPr>
      <w:r>
        <w:rPr>
          <w:sz w:val="22"/>
          <w:szCs w:val="22"/>
        </w:rPr>
        <w:t>Het aspect leefstijl werd bepaald op basis van de indicatoren: hulpvrager verslavingszorg, alcohol gebruik en ernstig overgewicht. Op het gebied van leefstijl kan uit het onderstaande kaartje afgeleid worden dat binnen dit bereik de op een na slechtste gradatie scoort.</w:t>
      </w:r>
    </w:p>
    <w:p w14:paraId="0DE2B000" w14:textId="77777777" w:rsidR="00EB3705" w:rsidRDefault="00EB3705" w:rsidP="00EB3705">
      <w:pPr>
        <w:rPr>
          <w:sz w:val="22"/>
          <w:szCs w:val="22"/>
        </w:rPr>
      </w:pPr>
    </w:p>
    <w:p w14:paraId="4C869E3B" w14:textId="77777777" w:rsidR="00EB3705" w:rsidRPr="00BB0B2B" w:rsidRDefault="00EB3705" w:rsidP="00EB3705">
      <w:pPr>
        <w:rPr>
          <w:i/>
          <w:sz w:val="22"/>
          <w:szCs w:val="22"/>
        </w:rPr>
      </w:pPr>
      <w:r>
        <w:rPr>
          <w:rFonts w:cs="Arial"/>
          <w:noProof/>
          <w:color w:val="FF0000"/>
        </w:rPr>
        <w:drawing>
          <wp:inline distT="0" distB="0" distL="0" distR="0" wp14:anchorId="15F6FE40" wp14:editId="3F8499F1">
            <wp:extent cx="5092700" cy="379976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97438" cy="3803300"/>
                    </a:xfrm>
                    <a:prstGeom prst="rect">
                      <a:avLst/>
                    </a:prstGeom>
                    <a:noFill/>
                    <a:ln>
                      <a:noFill/>
                    </a:ln>
                  </pic:spPr>
                </pic:pic>
              </a:graphicData>
            </a:graphic>
          </wp:inline>
        </w:drawing>
      </w:r>
    </w:p>
    <w:p w14:paraId="63711A0B" w14:textId="77777777" w:rsidR="00EB3705" w:rsidRDefault="00EB3705" w:rsidP="00EB3705">
      <w:pPr>
        <w:rPr>
          <w:sz w:val="22"/>
          <w:szCs w:val="22"/>
        </w:rPr>
      </w:pPr>
    </w:p>
    <w:p w14:paraId="05010552" w14:textId="77777777" w:rsidR="00EB3705" w:rsidRDefault="00EB3705" w:rsidP="00EB3705">
      <w:pPr>
        <w:rPr>
          <w:sz w:val="22"/>
          <w:szCs w:val="22"/>
        </w:rPr>
      </w:pPr>
      <w:r>
        <w:rPr>
          <w:sz w:val="22"/>
          <w:szCs w:val="22"/>
        </w:rPr>
        <w:t xml:space="preserve">Uit het bovenstaande mag geconcludeerd worden dat de bewoners in Helmond Oost, als gevolg van meerdere elkaar beïnvloedende risicofactoren, kwetsbaar zijn en daardoor </w:t>
      </w:r>
      <w:r>
        <w:rPr>
          <w:sz w:val="22"/>
          <w:szCs w:val="22"/>
        </w:rPr>
        <w:lastRenderedPageBreak/>
        <w:t>maatschappelijk uitvallen of dreigen uit te vallen. Dit zeker als men dit combineert met en relateert aan de kwetsbaarheid op het gebied van inkomen, zoals in een andere paragraaf staat beschreven.</w:t>
      </w:r>
    </w:p>
    <w:p w14:paraId="1335CECB" w14:textId="77777777" w:rsidR="00EB3705" w:rsidRDefault="00EB3705" w:rsidP="00EB3705">
      <w:pPr>
        <w:rPr>
          <w:sz w:val="22"/>
          <w:szCs w:val="22"/>
        </w:rPr>
      </w:pPr>
    </w:p>
    <w:p w14:paraId="124AF779" w14:textId="77777777" w:rsidR="00EB3705" w:rsidRDefault="00EB3705" w:rsidP="00EB3705">
      <w:pPr>
        <w:rPr>
          <w:sz w:val="22"/>
          <w:szCs w:val="22"/>
        </w:rPr>
      </w:pPr>
      <w:r>
        <w:rPr>
          <w:sz w:val="22"/>
          <w:szCs w:val="22"/>
        </w:rPr>
        <w:t>In Helmond Oost is het daarom noodzakelijk dat de gezondheid wordt bevorderd. Een betere gezondheid is natuurlijk een doel op zich, maar strekt zich tevens uit over de bredere leefsfeer van de bewoners in deze wijk. Een betere gezondheid verhoogt immers ook de kans op sociale stijging door werk, dagbesteding en opleiding.</w:t>
      </w:r>
    </w:p>
    <w:p w14:paraId="6104997F" w14:textId="77777777" w:rsidR="00EB3705" w:rsidRDefault="00EB3705" w:rsidP="00EB3705">
      <w:pPr>
        <w:rPr>
          <w:sz w:val="22"/>
          <w:szCs w:val="22"/>
        </w:rPr>
      </w:pPr>
    </w:p>
    <w:p w14:paraId="0881945A" w14:textId="77777777" w:rsidR="00EB3705" w:rsidRDefault="00EB3705" w:rsidP="00EB3705">
      <w:pPr>
        <w:rPr>
          <w:sz w:val="22"/>
          <w:szCs w:val="22"/>
        </w:rPr>
      </w:pPr>
      <w:r>
        <w:rPr>
          <w:sz w:val="22"/>
          <w:szCs w:val="22"/>
        </w:rPr>
        <w:t>De kans op gezondheidsproblemen is niet alleen te herleiden tot de gemiddeld lagere sociaal economische status en de vaak hiermee gepaard gaande minder gezonde leefstijl en toegang tot gezondheidszorg (taalbarrières). De kwaliteit van de woning en woonomgeving kunnen hier ook aan bijdragen.</w:t>
      </w:r>
    </w:p>
    <w:p w14:paraId="6E24F3CB" w14:textId="77777777" w:rsidR="00EB3705" w:rsidRDefault="00EB3705" w:rsidP="00EB3705">
      <w:pPr>
        <w:rPr>
          <w:sz w:val="22"/>
          <w:szCs w:val="22"/>
        </w:rPr>
      </w:pPr>
      <w:r>
        <w:rPr>
          <w:sz w:val="22"/>
          <w:szCs w:val="22"/>
        </w:rPr>
        <w:t>Verbetering van de gezondheid vergt daarom een integrale aanpak, waarbij de leefstijl, de woningen en woonomgeving worden aangepakt.</w:t>
      </w:r>
    </w:p>
    <w:p w14:paraId="1AA9AE4E" w14:textId="77777777" w:rsidR="00EB3705" w:rsidRDefault="00EB3705" w:rsidP="00EB3705">
      <w:pPr>
        <w:rPr>
          <w:sz w:val="22"/>
          <w:szCs w:val="22"/>
        </w:rPr>
      </w:pPr>
      <w:r>
        <w:rPr>
          <w:sz w:val="22"/>
          <w:szCs w:val="22"/>
        </w:rPr>
        <w:t>Bij de wijkaanpak liggen daarom kansen op het gebied van de door Woonpartners geplande woningverbetering, de herinrichting van de openbare ruimte en projecten die er op gericht zijn de leefstijl aan te pakken.</w:t>
      </w:r>
    </w:p>
    <w:p w14:paraId="7A90AE0A" w14:textId="77777777" w:rsidR="00EB3705" w:rsidRDefault="00EB3705" w:rsidP="00EB3705">
      <w:pPr>
        <w:rPr>
          <w:sz w:val="22"/>
          <w:szCs w:val="22"/>
        </w:rPr>
      </w:pPr>
    </w:p>
    <w:p w14:paraId="1B71AF52" w14:textId="77777777" w:rsidR="00B90CC7" w:rsidRDefault="00EB3705" w:rsidP="006C1F9B">
      <w:pPr>
        <w:rPr>
          <w:sz w:val="22"/>
          <w:szCs w:val="22"/>
        </w:rPr>
      </w:pPr>
      <w:r>
        <w:rPr>
          <w:sz w:val="22"/>
          <w:szCs w:val="22"/>
        </w:rPr>
        <w:t xml:space="preserve">Het tijdig signaleren en aanpakken van problemen voorkomt gezondheidsproblemen en bijgevolg maatschappelijke uitval. Het organiseren van een goede toegang tot de (kwetsbare) huishoudens is daarbij een vereiste. (Dreigende) problemen kunnen daardoor vroegtijdig worden onderkend en aangepakt. </w:t>
      </w:r>
    </w:p>
    <w:p w14:paraId="735F8FAA" w14:textId="77777777" w:rsidR="00EC08BB" w:rsidRDefault="00EC08BB">
      <w:pPr>
        <w:rPr>
          <w:sz w:val="22"/>
          <w:szCs w:val="22"/>
        </w:rPr>
      </w:pPr>
    </w:p>
    <w:p w14:paraId="34175369" w14:textId="77777777" w:rsidR="00E24012" w:rsidRDefault="00E24012">
      <w:pPr>
        <w:rPr>
          <w:sz w:val="22"/>
          <w:szCs w:val="22"/>
        </w:rPr>
      </w:pPr>
    </w:p>
    <w:p w14:paraId="7DE7B749" w14:textId="77777777" w:rsidR="00E24012" w:rsidRDefault="00E24012">
      <w:pPr>
        <w:rPr>
          <w:sz w:val="22"/>
          <w:szCs w:val="22"/>
        </w:rPr>
      </w:pPr>
    </w:p>
    <w:p w14:paraId="3D6F6B0C" w14:textId="77777777" w:rsidR="00E24012" w:rsidRDefault="00E24012">
      <w:pPr>
        <w:rPr>
          <w:sz w:val="22"/>
          <w:szCs w:val="22"/>
        </w:rPr>
      </w:pPr>
    </w:p>
    <w:p w14:paraId="766A8B31" w14:textId="77777777" w:rsidR="00E24012" w:rsidRDefault="00E24012">
      <w:pPr>
        <w:rPr>
          <w:sz w:val="22"/>
          <w:szCs w:val="22"/>
        </w:rPr>
      </w:pPr>
    </w:p>
    <w:p w14:paraId="706ABCDA" w14:textId="77777777" w:rsidR="00E24012" w:rsidRDefault="00E24012">
      <w:pPr>
        <w:rPr>
          <w:sz w:val="22"/>
          <w:szCs w:val="22"/>
        </w:rPr>
      </w:pPr>
    </w:p>
    <w:p w14:paraId="49DBE052" w14:textId="77777777" w:rsidR="00E24012" w:rsidRDefault="00E24012">
      <w:pPr>
        <w:rPr>
          <w:sz w:val="22"/>
          <w:szCs w:val="22"/>
        </w:rPr>
      </w:pPr>
    </w:p>
    <w:p w14:paraId="13397DA3" w14:textId="77777777" w:rsidR="00E24012" w:rsidRDefault="00E24012">
      <w:pPr>
        <w:rPr>
          <w:sz w:val="22"/>
          <w:szCs w:val="22"/>
        </w:rPr>
      </w:pPr>
    </w:p>
    <w:p w14:paraId="1F959382" w14:textId="77777777" w:rsidR="00E24012" w:rsidRDefault="00E24012">
      <w:pPr>
        <w:rPr>
          <w:sz w:val="22"/>
          <w:szCs w:val="22"/>
        </w:rPr>
      </w:pPr>
    </w:p>
    <w:p w14:paraId="4848AC08" w14:textId="77777777" w:rsidR="00E24012" w:rsidRDefault="00E24012">
      <w:pPr>
        <w:rPr>
          <w:sz w:val="22"/>
          <w:szCs w:val="22"/>
        </w:rPr>
      </w:pPr>
    </w:p>
    <w:p w14:paraId="26FC8586" w14:textId="77777777" w:rsidR="00E24012" w:rsidRDefault="00E24012">
      <w:pPr>
        <w:rPr>
          <w:sz w:val="22"/>
          <w:szCs w:val="22"/>
        </w:rPr>
      </w:pPr>
    </w:p>
    <w:p w14:paraId="409B3E9F" w14:textId="77777777" w:rsidR="00E24012" w:rsidRDefault="00E24012">
      <w:pPr>
        <w:rPr>
          <w:sz w:val="22"/>
          <w:szCs w:val="22"/>
        </w:rPr>
      </w:pPr>
    </w:p>
    <w:p w14:paraId="1EBE248B" w14:textId="77777777" w:rsidR="00E24012" w:rsidRDefault="00E24012">
      <w:pPr>
        <w:rPr>
          <w:sz w:val="22"/>
          <w:szCs w:val="22"/>
        </w:rPr>
      </w:pPr>
    </w:p>
    <w:p w14:paraId="7F8CA69C" w14:textId="77777777" w:rsidR="00E24012" w:rsidRDefault="00E24012">
      <w:pPr>
        <w:rPr>
          <w:sz w:val="22"/>
          <w:szCs w:val="22"/>
        </w:rPr>
      </w:pPr>
    </w:p>
    <w:p w14:paraId="51E09EC4" w14:textId="77777777" w:rsidR="00E24012" w:rsidRDefault="00E24012">
      <w:pPr>
        <w:rPr>
          <w:sz w:val="22"/>
          <w:szCs w:val="22"/>
        </w:rPr>
      </w:pPr>
    </w:p>
    <w:p w14:paraId="313794DA" w14:textId="77777777" w:rsidR="00E24012" w:rsidRDefault="00E24012">
      <w:pPr>
        <w:rPr>
          <w:sz w:val="22"/>
          <w:szCs w:val="22"/>
        </w:rPr>
      </w:pPr>
    </w:p>
    <w:p w14:paraId="3C564C42" w14:textId="77777777" w:rsidR="00E24012" w:rsidRDefault="00E24012">
      <w:pPr>
        <w:rPr>
          <w:sz w:val="22"/>
          <w:szCs w:val="22"/>
        </w:rPr>
      </w:pPr>
    </w:p>
    <w:p w14:paraId="55B84A61" w14:textId="77777777" w:rsidR="00E24012" w:rsidRDefault="00E24012">
      <w:pPr>
        <w:rPr>
          <w:sz w:val="22"/>
          <w:szCs w:val="22"/>
        </w:rPr>
      </w:pPr>
    </w:p>
    <w:p w14:paraId="1A0A533E" w14:textId="77777777" w:rsidR="00E24012" w:rsidRDefault="00E24012">
      <w:pPr>
        <w:rPr>
          <w:sz w:val="22"/>
          <w:szCs w:val="22"/>
        </w:rPr>
      </w:pPr>
    </w:p>
    <w:p w14:paraId="1928297F" w14:textId="77777777" w:rsidR="00E24012" w:rsidRDefault="00E24012">
      <w:pPr>
        <w:rPr>
          <w:sz w:val="22"/>
          <w:szCs w:val="22"/>
        </w:rPr>
      </w:pPr>
    </w:p>
    <w:p w14:paraId="34CCBAEA" w14:textId="77777777" w:rsidR="00E24012" w:rsidRDefault="00E24012">
      <w:pPr>
        <w:rPr>
          <w:sz w:val="22"/>
          <w:szCs w:val="22"/>
        </w:rPr>
      </w:pPr>
    </w:p>
    <w:p w14:paraId="2D2B6B51" w14:textId="77777777" w:rsidR="00E24012" w:rsidRDefault="00E24012">
      <w:pPr>
        <w:rPr>
          <w:sz w:val="22"/>
          <w:szCs w:val="22"/>
        </w:rPr>
      </w:pPr>
    </w:p>
    <w:p w14:paraId="75C0C0C3" w14:textId="77777777" w:rsidR="00E24012" w:rsidRDefault="00E24012">
      <w:pPr>
        <w:rPr>
          <w:sz w:val="22"/>
          <w:szCs w:val="22"/>
        </w:rPr>
      </w:pPr>
    </w:p>
    <w:p w14:paraId="7EAFFDD6" w14:textId="77777777" w:rsidR="00E24012" w:rsidRDefault="00E24012">
      <w:pPr>
        <w:rPr>
          <w:sz w:val="22"/>
          <w:szCs w:val="22"/>
        </w:rPr>
      </w:pPr>
    </w:p>
    <w:p w14:paraId="40A9E477" w14:textId="77777777" w:rsidR="00E24012" w:rsidRDefault="00E24012">
      <w:pPr>
        <w:rPr>
          <w:sz w:val="22"/>
          <w:szCs w:val="22"/>
        </w:rPr>
      </w:pPr>
    </w:p>
    <w:p w14:paraId="50AE8E75" w14:textId="77777777" w:rsidR="00E24012" w:rsidRDefault="00E24012">
      <w:pPr>
        <w:rPr>
          <w:sz w:val="22"/>
          <w:szCs w:val="22"/>
        </w:rPr>
      </w:pPr>
    </w:p>
    <w:p w14:paraId="539C078D" w14:textId="77777777" w:rsidR="00E24012" w:rsidRDefault="00E24012">
      <w:pPr>
        <w:rPr>
          <w:sz w:val="22"/>
          <w:szCs w:val="22"/>
        </w:rPr>
      </w:pPr>
    </w:p>
    <w:p w14:paraId="23DA9F64" w14:textId="77777777" w:rsidR="00E24012" w:rsidRDefault="00E24012">
      <w:pPr>
        <w:rPr>
          <w:sz w:val="22"/>
          <w:szCs w:val="22"/>
        </w:rPr>
      </w:pPr>
    </w:p>
    <w:p w14:paraId="152179C6" w14:textId="77777777" w:rsidR="00E24012" w:rsidRDefault="00E24012">
      <w:pPr>
        <w:rPr>
          <w:sz w:val="22"/>
          <w:szCs w:val="22"/>
        </w:rPr>
      </w:pPr>
    </w:p>
    <w:p w14:paraId="40496E7B" w14:textId="77777777" w:rsidR="00E24012" w:rsidRDefault="00E24012">
      <w:pPr>
        <w:rPr>
          <w:sz w:val="22"/>
          <w:szCs w:val="22"/>
        </w:rPr>
      </w:pPr>
    </w:p>
    <w:p w14:paraId="5C203E72" w14:textId="77777777" w:rsidR="00E24012" w:rsidRDefault="00E24012">
      <w:pPr>
        <w:rPr>
          <w:sz w:val="22"/>
          <w:szCs w:val="22"/>
        </w:rPr>
      </w:pPr>
    </w:p>
    <w:p w14:paraId="5C088C7B" w14:textId="77777777" w:rsidR="00E24012" w:rsidRDefault="00E24012">
      <w:pPr>
        <w:rPr>
          <w:sz w:val="22"/>
          <w:szCs w:val="22"/>
        </w:rPr>
      </w:pPr>
    </w:p>
    <w:p w14:paraId="4F022832" w14:textId="77777777" w:rsidR="00880264" w:rsidRPr="00C5272B" w:rsidRDefault="00E765D8" w:rsidP="00E765D8">
      <w:pPr>
        <w:rPr>
          <w:b/>
          <w:color w:val="C00000"/>
          <w:sz w:val="36"/>
          <w:szCs w:val="36"/>
          <w:u w:val="single"/>
        </w:rPr>
      </w:pPr>
      <w:r w:rsidRPr="00880264">
        <w:rPr>
          <w:b/>
          <w:color w:val="C00000"/>
          <w:sz w:val="36"/>
          <w:szCs w:val="36"/>
          <w:u w:val="single"/>
        </w:rPr>
        <w:lastRenderedPageBreak/>
        <w:t>Wijkontwikkelingsprogramma Helmond Oost</w:t>
      </w:r>
    </w:p>
    <w:p w14:paraId="20CCD404" w14:textId="77777777" w:rsidR="00880264" w:rsidRPr="00C5272B" w:rsidRDefault="00880264" w:rsidP="00C5272B">
      <w:pPr>
        <w:jc w:val="center"/>
        <w:rPr>
          <w:i/>
          <w:color w:val="4F81BD" w:themeColor="accent1"/>
          <w:sz w:val="22"/>
          <w:szCs w:val="22"/>
        </w:rPr>
      </w:pPr>
      <w:r w:rsidRPr="00C5272B">
        <w:rPr>
          <w:i/>
          <w:color w:val="4F81BD" w:themeColor="accent1"/>
          <w:sz w:val="22"/>
          <w:szCs w:val="22"/>
        </w:rPr>
        <w:t>Wijkontwikkelingsprogramma (een dynamisch document)</w:t>
      </w:r>
    </w:p>
    <w:p w14:paraId="6CEE6CBA" w14:textId="77777777" w:rsidR="00E765D8" w:rsidRDefault="00E765D8" w:rsidP="00E765D8">
      <w:pPr>
        <w:rPr>
          <w:b/>
          <w:color w:val="C00000"/>
          <w:sz w:val="24"/>
          <w:szCs w:val="24"/>
        </w:rPr>
      </w:pPr>
    </w:p>
    <w:p w14:paraId="11CDFC28" w14:textId="77777777" w:rsidR="00E765D8" w:rsidRDefault="00E765D8" w:rsidP="00E765D8">
      <w:pPr>
        <w:pStyle w:val="Lijstalinea"/>
        <w:numPr>
          <w:ilvl w:val="0"/>
          <w:numId w:val="10"/>
        </w:numPr>
        <w:rPr>
          <w:b/>
          <w:color w:val="4F81BD" w:themeColor="accent1"/>
          <w:sz w:val="24"/>
          <w:szCs w:val="24"/>
        </w:rPr>
      </w:pPr>
      <w:r w:rsidRPr="00657EDB">
        <w:rPr>
          <w:b/>
          <w:color w:val="4F81BD" w:themeColor="accent1"/>
          <w:sz w:val="24"/>
          <w:szCs w:val="24"/>
        </w:rPr>
        <w:t>Bouwsteen 1:</w:t>
      </w:r>
      <w:r w:rsidRPr="00657EDB">
        <w:rPr>
          <w:b/>
          <w:color w:val="4F81BD" w:themeColor="accent1"/>
          <w:sz w:val="24"/>
          <w:szCs w:val="24"/>
        </w:rPr>
        <w:tab/>
      </w:r>
      <w:r w:rsidR="00FD3C4D">
        <w:rPr>
          <w:b/>
          <w:color w:val="4F81BD" w:themeColor="accent1"/>
          <w:sz w:val="24"/>
          <w:szCs w:val="24"/>
        </w:rPr>
        <w:t xml:space="preserve">Goed </w:t>
      </w:r>
      <w:r w:rsidRPr="00657EDB">
        <w:rPr>
          <w:b/>
          <w:color w:val="4F81BD" w:themeColor="accent1"/>
          <w:sz w:val="24"/>
          <w:szCs w:val="24"/>
        </w:rPr>
        <w:t>Wonen</w:t>
      </w:r>
    </w:p>
    <w:p w14:paraId="264F4341" w14:textId="77777777" w:rsidR="00880264" w:rsidRDefault="00880264" w:rsidP="00880264">
      <w:pPr>
        <w:pStyle w:val="Lijstalinea"/>
        <w:rPr>
          <w:b/>
          <w:color w:val="4F81BD" w:themeColor="accent1"/>
          <w:sz w:val="24"/>
          <w:szCs w:val="24"/>
        </w:rPr>
      </w:pPr>
    </w:p>
    <w:p w14:paraId="49D3DB58" w14:textId="77777777" w:rsidR="00E765D8" w:rsidRPr="004925FF" w:rsidRDefault="00880264" w:rsidP="004925FF">
      <w:pPr>
        <w:ind w:firstLine="708"/>
        <w:rPr>
          <w:i/>
          <w:color w:val="4F81BD" w:themeColor="accent1"/>
          <w:sz w:val="24"/>
          <w:szCs w:val="24"/>
        </w:rPr>
      </w:pPr>
      <w:r w:rsidRPr="004925FF">
        <w:rPr>
          <w:i/>
          <w:color w:val="4F81BD" w:themeColor="accent1"/>
          <w:sz w:val="24"/>
          <w:szCs w:val="24"/>
        </w:rPr>
        <w:t>Project 1.1</w:t>
      </w:r>
      <w:r w:rsidR="00480E58">
        <w:rPr>
          <w:i/>
          <w:color w:val="4F81BD" w:themeColor="accent1"/>
          <w:sz w:val="24"/>
          <w:szCs w:val="24"/>
        </w:rPr>
        <w:t xml:space="preserve"> </w:t>
      </w:r>
      <w:r w:rsidR="004925FF" w:rsidRPr="004925FF">
        <w:rPr>
          <w:i/>
          <w:color w:val="4F81BD" w:themeColor="accent1"/>
          <w:sz w:val="24"/>
          <w:szCs w:val="24"/>
        </w:rPr>
        <w:t xml:space="preserve"> </w:t>
      </w:r>
      <w:r w:rsidR="004925FF">
        <w:rPr>
          <w:i/>
          <w:color w:val="4F81BD" w:themeColor="accent1"/>
          <w:sz w:val="24"/>
          <w:szCs w:val="24"/>
        </w:rPr>
        <w:tab/>
      </w:r>
      <w:r w:rsidR="00480E58">
        <w:rPr>
          <w:i/>
          <w:color w:val="4F81BD" w:themeColor="accent1"/>
          <w:sz w:val="24"/>
          <w:szCs w:val="24"/>
        </w:rPr>
        <w:t>Groot onderhoud van de verouderde woningvoorraad</w:t>
      </w:r>
      <w:r w:rsidR="004925FF" w:rsidRPr="004925FF">
        <w:rPr>
          <w:i/>
          <w:color w:val="4F81BD" w:themeColor="accent1"/>
          <w:sz w:val="24"/>
          <w:szCs w:val="24"/>
        </w:rPr>
        <w:t xml:space="preserve"> </w:t>
      </w:r>
    </w:p>
    <w:p w14:paraId="5F92AACA" w14:textId="77777777" w:rsidR="00880264" w:rsidRPr="0047379A" w:rsidRDefault="0047379A" w:rsidP="0047379A">
      <w:pPr>
        <w:ind w:firstLine="708"/>
        <w:rPr>
          <w:i/>
          <w:color w:val="4F81BD" w:themeColor="accent1"/>
          <w:sz w:val="24"/>
          <w:szCs w:val="24"/>
        </w:rPr>
      </w:pPr>
      <w:r>
        <w:rPr>
          <w:i/>
          <w:color w:val="4F81BD" w:themeColor="accent1"/>
          <w:sz w:val="24"/>
          <w:szCs w:val="24"/>
        </w:rPr>
        <w:t>Project 1.2:</w:t>
      </w:r>
      <w:r>
        <w:rPr>
          <w:i/>
          <w:color w:val="4F81BD" w:themeColor="accent1"/>
          <w:sz w:val="24"/>
          <w:szCs w:val="24"/>
        </w:rPr>
        <w:tab/>
      </w:r>
      <w:r w:rsidRPr="0047379A">
        <w:rPr>
          <w:i/>
          <w:color w:val="4F81BD" w:themeColor="accent1"/>
          <w:sz w:val="24"/>
          <w:szCs w:val="24"/>
        </w:rPr>
        <w:t xml:space="preserve">Studie naar de toekomst van de verouderde woningvoorraad </w:t>
      </w:r>
    </w:p>
    <w:p w14:paraId="18AEEFD6" w14:textId="77777777" w:rsidR="00480E58" w:rsidRPr="0047379A" w:rsidRDefault="00480E58" w:rsidP="00480E58">
      <w:pPr>
        <w:rPr>
          <w:i/>
          <w:color w:val="4F81BD" w:themeColor="accent1"/>
          <w:sz w:val="24"/>
          <w:szCs w:val="24"/>
        </w:rPr>
      </w:pPr>
      <w:r w:rsidRPr="0047379A">
        <w:rPr>
          <w:i/>
          <w:color w:val="4F81BD" w:themeColor="accent1"/>
          <w:sz w:val="24"/>
          <w:szCs w:val="24"/>
        </w:rPr>
        <w:tab/>
        <w:t>Project 1.3</w:t>
      </w:r>
      <w:r w:rsidRPr="0047379A">
        <w:rPr>
          <w:i/>
          <w:color w:val="4F81BD" w:themeColor="accent1"/>
          <w:sz w:val="24"/>
          <w:szCs w:val="24"/>
        </w:rPr>
        <w:tab/>
        <w:t>Verkoop van huurwoningen</w:t>
      </w:r>
    </w:p>
    <w:p w14:paraId="0A33A02A" w14:textId="77777777" w:rsidR="00C709B7" w:rsidRPr="004925FF" w:rsidRDefault="00C709B7" w:rsidP="00480E58">
      <w:pPr>
        <w:rPr>
          <w:i/>
          <w:color w:val="4F81BD" w:themeColor="accent1"/>
          <w:sz w:val="24"/>
          <w:szCs w:val="24"/>
        </w:rPr>
      </w:pPr>
      <w:r>
        <w:rPr>
          <w:i/>
          <w:color w:val="4F81BD" w:themeColor="accent1"/>
          <w:sz w:val="24"/>
          <w:szCs w:val="24"/>
        </w:rPr>
        <w:tab/>
        <w:t>Project 1.4</w:t>
      </w:r>
      <w:r>
        <w:rPr>
          <w:i/>
          <w:color w:val="4F81BD" w:themeColor="accent1"/>
          <w:sz w:val="24"/>
          <w:szCs w:val="24"/>
        </w:rPr>
        <w:tab/>
        <w:t>Pilot energietransitie</w:t>
      </w:r>
    </w:p>
    <w:p w14:paraId="7994204E" w14:textId="77777777" w:rsidR="00880264" w:rsidRDefault="00880264" w:rsidP="00880264">
      <w:pPr>
        <w:pStyle w:val="Lijstalinea"/>
        <w:ind w:left="2124"/>
        <w:rPr>
          <w:b/>
          <w:color w:val="4F81BD" w:themeColor="accent1"/>
          <w:sz w:val="24"/>
          <w:szCs w:val="24"/>
        </w:rPr>
      </w:pPr>
    </w:p>
    <w:p w14:paraId="42A84141" w14:textId="77777777" w:rsidR="00C45F92" w:rsidRPr="00C5272B" w:rsidRDefault="00C45F92" w:rsidP="00C5272B">
      <w:pPr>
        <w:rPr>
          <w:b/>
          <w:color w:val="4F81BD" w:themeColor="accent1"/>
          <w:sz w:val="24"/>
          <w:szCs w:val="24"/>
        </w:rPr>
      </w:pPr>
    </w:p>
    <w:p w14:paraId="4BDC2A43" w14:textId="77777777" w:rsidR="00E765D8" w:rsidRDefault="00E765D8" w:rsidP="00E765D8">
      <w:pPr>
        <w:pStyle w:val="Lijstalinea"/>
        <w:numPr>
          <w:ilvl w:val="0"/>
          <w:numId w:val="10"/>
        </w:numPr>
        <w:rPr>
          <w:b/>
          <w:color w:val="4F81BD" w:themeColor="accent1"/>
          <w:sz w:val="24"/>
          <w:szCs w:val="24"/>
        </w:rPr>
      </w:pPr>
      <w:r w:rsidRPr="00657EDB">
        <w:rPr>
          <w:b/>
          <w:color w:val="4F81BD" w:themeColor="accent1"/>
          <w:sz w:val="24"/>
          <w:szCs w:val="24"/>
        </w:rPr>
        <w:t xml:space="preserve">Bouwsteen 2:  </w:t>
      </w:r>
      <w:r w:rsidRPr="00657EDB">
        <w:rPr>
          <w:b/>
          <w:color w:val="4F81BD" w:themeColor="accent1"/>
          <w:sz w:val="24"/>
          <w:szCs w:val="24"/>
        </w:rPr>
        <w:tab/>
      </w:r>
      <w:r w:rsidR="00FD3C4D">
        <w:rPr>
          <w:b/>
          <w:color w:val="4F81BD" w:themeColor="accent1"/>
          <w:sz w:val="24"/>
          <w:szCs w:val="24"/>
        </w:rPr>
        <w:t xml:space="preserve">Uitnodigende </w:t>
      </w:r>
      <w:r w:rsidRPr="00657EDB">
        <w:rPr>
          <w:b/>
          <w:color w:val="4F81BD" w:themeColor="accent1"/>
          <w:sz w:val="24"/>
          <w:szCs w:val="24"/>
        </w:rPr>
        <w:t>Openbare ruimte</w:t>
      </w:r>
    </w:p>
    <w:p w14:paraId="584E2966" w14:textId="77777777" w:rsidR="00880264" w:rsidRDefault="00880264" w:rsidP="00880264">
      <w:pPr>
        <w:pStyle w:val="Lijstalinea"/>
        <w:rPr>
          <w:b/>
          <w:color w:val="4F81BD" w:themeColor="accent1"/>
          <w:sz w:val="24"/>
          <w:szCs w:val="24"/>
        </w:rPr>
      </w:pPr>
    </w:p>
    <w:p w14:paraId="49971ED2" w14:textId="77777777" w:rsidR="00E765D8" w:rsidRPr="00880264" w:rsidRDefault="00C45F92" w:rsidP="00C45F92">
      <w:pPr>
        <w:ind w:firstLine="708"/>
        <w:rPr>
          <w:i/>
          <w:color w:val="4F81BD" w:themeColor="accent1"/>
          <w:sz w:val="24"/>
          <w:szCs w:val="24"/>
        </w:rPr>
      </w:pPr>
      <w:r>
        <w:rPr>
          <w:i/>
          <w:color w:val="4F81BD" w:themeColor="accent1"/>
          <w:sz w:val="24"/>
          <w:szCs w:val="24"/>
        </w:rPr>
        <w:t>Project 2.1</w:t>
      </w:r>
      <w:r w:rsidR="004925FF">
        <w:rPr>
          <w:i/>
          <w:color w:val="4F81BD" w:themeColor="accent1"/>
          <w:sz w:val="24"/>
          <w:szCs w:val="24"/>
        </w:rPr>
        <w:tab/>
      </w:r>
      <w:r w:rsidRPr="00C45F92">
        <w:rPr>
          <w:i/>
          <w:color w:val="4F81BD" w:themeColor="accent1"/>
          <w:sz w:val="24"/>
          <w:szCs w:val="24"/>
        </w:rPr>
        <w:t>Groot onderhoud en uitbreiding van de openbare ruimte</w:t>
      </w:r>
    </w:p>
    <w:p w14:paraId="4586464A" w14:textId="77777777" w:rsidR="00880264" w:rsidRPr="00880264" w:rsidRDefault="00C45F92" w:rsidP="004925FF">
      <w:pPr>
        <w:ind w:firstLine="708"/>
        <w:rPr>
          <w:i/>
          <w:color w:val="4F81BD" w:themeColor="accent1"/>
          <w:sz w:val="24"/>
          <w:szCs w:val="24"/>
        </w:rPr>
      </w:pPr>
      <w:r>
        <w:rPr>
          <w:i/>
          <w:color w:val="4F81BD" w:themeColor="accent1"/>
          <w:sz w:val="24"/>
          <w:szCs w:val="24"/>
        </w:rPr>
        <w:t>Project 2.2</w:t>
      </w:r>
      <w:r w:rsidR="004925FF">
        <w:rPr>
          <w:i/>
          <w:color w:val="4F81BD" w:themeColor="accent1"/>
          <w:sz w:val="24"/>
          <w:szCs w:val="24"/>
        </w:rPr>
        <w:tab/>
      </w:r>
      <w:r w:rsidRPr="00C45F92">
        <w:rPr>
          <w:i/>
          <w:color w:val="4F81BD" w:themeColor="accent1"/>
          <w:sz w:val="24"/>
          <w:szCs w:val="24"/>
        </w:rPr>
        <w:t>Aanpakken van verwaarloosde voortuinen</w:t>
      </w:r>
    </w:p>
    <w:p w14:paraId="4B436338" w14:textId="77777777" w:rsidR="00880264" w:rsidRDefault="00880264" w:rsidP="00880264">
      <w:pPr>
        <w:ind w:left="2124"/>
        <w:rPr>
          <w:b/>
          <w:color w:val="4F81BD" w:themeColor="accent1"/>
          <w:sz w:val="24"/>
          <w:szCs w:val="24"/>
        </w:rPr>
      </w:pPr>
    </w:p>
    <w:p w14:paraId="7342291E" w14:textId="77777777" w:rsidR="00C45F92" w:rsidRPr="00657EDB" w:rsidRDefault="00C45F92" w:rsidP="00880264">
      <w:pPr>
        <w:ind w:left="2124"/>
        <w:rPr>
          <w:b/>
          <w:color w:val="4F81BD" w:themeColor="accent1"/>
          <w:sz w:val="24"/>
          <w:szCs w:val="24"/>
        </w:rPr>
      </w:pPr>
    </w:p>
    <w:p w14:paraId="4C305291" w14:textId="77777777" w:rsidR="00E765D8" w:rsidRDefault="00E765D8" w:rsidP="00E765D8">
      <w:pPr>
        <w:pStyle w:val="Lijstalinea"/>
        <w:numPr>
          <w:ilvl w:val="0"/>
          <w:numId w:val="10"/>
        </w:numPr>
        <w:rPr>
          <w:b/>
          <w:color w:val="4F81BD" w:themeColor="accent1"/>
          <w:sz w:val="24"/>
          <w:szCs w:val="24"/>
        </w:rPr>
      </w:pPr>
      <w:r w:rsidRPr="00657EDB">
        <w:rPr>
          <w:b/>
          <w:color w:val="4F81BD" w:themeColor="accent1"/>
          <w:sz w:val="24"/>
          <w:szCs w:val="24"/>
        </w:rPr>
        <w:t>Bouwsteen 3:</w:t>
      </w:r>
      <w:r w:rsidRPr="00657EDB">
        <w:rPr>
          <w:b/>
          <w:color w:val="4F81BD" w:themeColor="accent1"/>
          <w:sz w:val="24"/>
          <w:szCs w:val="24"/>
        </w:rPr>
        <w:tab/>
        <w:t xml:space="preserve">Sociale cohesie en </w:t>
      </w:r>
      <w:r w:rsidR="005D18FC">
        <w:rPr>
          <w:b/>
          <w:color w:val="4F81BD" w:themeColor="accent1"/>
          <w:sz w:val="24"/>
          <w:szCs w:val="24"/>
        </w:rPr>
        <w:t>leefbare buurten</w:t>
      </w:r>
    </w:p>
    <w:p w14:paraId="74DC6974" w14:textId="77777777" w:rsidR="004925FF" w:rsidRDefault="004925FF" w:rsidP="004925FF">
      <w:pPr>
        <w:pStyle w:val="Lijstalinea"/>
        <w:rPr>
          <w:b/>
          <w:color w:val="4F81BD" w:themeColor="accent1"/>
          <w:sz w:val="24"/>
          <w:szCs w:val="24"/>
        </w:rPr>
      </w:pPr>
    </w:p>
    <w:p w14:paraId="46C66CBE" w14:textId="77777777" w:rsidR="00E765D8" w:rsidRPr="00880264" w:rsidRDefault="00880264" w:rsidP="004925FF">
      <w:pPr>
        <w:ind w:firstLine="708"/>
        <w:rPr>
          <w:i/>
          <w:color w:val="4F81BD" w:themeColor="accent1"/>
          <w:sz w:val="24"/>
          <w:szCs w:val="24"/>
        </w:rPr>
      </w:pPr>
      <w:r w:rsidRPr="00880264">
        <w:rPr>
          <w:i/>
          <w:color w:val="4F81BD" w:themeColor="accent1"/>
          <w:sz w:val="24"/>
          <w:szCs w:val="24"/>
        </w:rPr>
        <w:t>Project 3.1</w:t>
      </w:r>
      <w:r w:rsidR="004925FF">
        <w:rPr>
          <w:i/>
          <w:color w:val="4F81BD" w:themeColor="accent1"/>
          <w:sz w:val="24"/>
          <w:szCs w:val="24"/>
        </w:rPr>
        <w:tab/>
      </w:r>
      <w:r w:rsidR="005D18FC" w:rsidRPr="005D18FC">
        <w:rPr>
          <w:i/>
          <w:color w:val="4F81BD" w:themeColor="accent1"/>
          <w:sz w:val="24"/>
          <w:szCs w:val="24"/>
        </w:rPr>
        <w:t>Nog beter benutten van de wijkaccommodaties</w:t>
      </w:r>
    </w:p>
    <w:p w14:paraId="45469A8D" w14:textId="77777777" w:rsidR="00880264" w:rsidRDefault="00880264" w:rsidP="004925FF">
      <w:pPr>
        <w:ind w:firstLine="708"/>
        <w:rPr>
          <w:i/>
          <w:color w:val="4F81BD" w:themeColor="accent1"/>
          <w:sz w:val="24"/>
          <w:szCs w:val="24"/>
        </w:rPr>
      </w:pPr>
      <w:r w:rsidRPr="00880264">
        <w:rPr>
          <w:i/>
          <w:color w:val="4F81BD" w:themeColor="accent1"/>
          <w:sz w:val="24"/>
          <w:szCs w:val="24"/>
        </w:rPr>
        <w:t>Project</w:t>
      </w:r>
      <w:r>
        <w:rPr>
          <w:i/>
          <w:color w:val="4F81BD" w:themeColor="accent1"/>
          <w:sz w:val="24"/>
          <w:szCs w:val="24"/>
        </w:rPr>
        <w:t xml:space="preserve"> </w:t>
      </w:r>
      <w:r w:rsidRPr="00880264">
        <w:rPr>
          <w:i/>
          <w:color w:val="4F81BD" w:themeColor="accent1"/>
          <w:sz w:val="24"/>
          <w:szCs w:val="24"/>
        </w:rPr>
        <w:t>3.2</w:t>
      </w:r>
      <w:r w:rsidR="004925FF">
        <w:rPr>
          <w:i/>
          <w:color w:val="4F81BD" w:themeColor="accent1"/>
          <w:sz w:val="24"/>
          <w:szCs w:val="24"/>
        </w:rPr>
        <w:tab/>
      </w:r>
      <w:r w:rsidR="005D18FC" w:rsidRPr="005D18FC">
        <w:rPr>
          <w:i/>
          <w:color w:val="4F81BD" w:themeColor="accent1"/>
          <w:sz w:val="24"/>
          <w:szCs w:val="24"/>
        </w:rPr>
        <w:t>Opzetten van project “achter de voordeur”</w:t>
      </w:r>
    </w:p>
    <w:p w14:paraId="40A3F1C8" w14:textId="77777777" w:rsidR="005D18FC" w:rsidRDefault="005D18FC" w:rsidP="005D18FC">
      <w:pPr>
        <w:ind w:left="2118" w:hanging="1410"/>
        <w:rPr>
          <w:i/>
          <w:color w:val="4F81BD" w:themeColor="accent1"/>
          <w:sz w:val="24"/>
          <w:szCs w:val="24"/>
        </w:rPr>
      </w:pPr>
      <w:r>
        <w:rPr>
          <w:i/>
          <w:color w:val="4F81BD" w:themeColor="accent1"/>
          <w:sz w:val="24"/>
          <w:szCs w:val="24"/>
        </w:rPr>
        <w:t>Project 3.3</w:t>
      </w:r>
      <w:r>
        <w:rPr>
          <w:i/>
          <w:color w:val="4F81BD" w:themeColor="accent1"/>
          <w:sz w:val="24"/>
          <w:szCs w:val="24"/>
        </w:rPr>
        <w:tab/>
      </w:r>
      <w:r w:rsidRPr="005D18FC">
        <w:rPr>
          <w:i/>
          <w:color w:val="4F81BD" w:themeColor="accent1"/>
          <w:sz w:val="24"/>
          <w:szCs w:val="24"/>
        </w:rPr>
        <w:t>Gezamenlijk wijk breed aanvalsplan voor het versterken van het verenigingsleven</w:t>
      </w:r>
    </w:p>
    <w:p w14:paraId="6C7F6856" w14:textId="77777777" w:rsidR="005D18FC" w:rsidRDefault="00927FA0" w:rsidP="004925FF">
      <w:pPr>
        <w:ind w:firstLine="708"/>
        <w:rPr>
          <w:i/>
          <w:color w:val="4F81BD" w:themeColor="accent1"/>
          <w:sz w:val="24"/>
          <w:szCs w:val="24"/>
        </w:rPr>
      </w:pPr>
      <w:r>
        <w:rPr>
          <w:i/>
          <w:color w:val="4F81BD" w:themeColor="accent1"/>
          <w:sz w:val="24"/>
          <w:szCs w:val="24"/>
        </w:rPr>
        <w:t xml:space="preserve">Project 3.4   </w:t>
      </w:r>
      <w:r w:rsidR="005D18FC" w:rsidRPr="005D18FC">
        <w:rPr>
          <w:i/>
          <w:color w:val="4F81BD" w:themeColor="accent1"/>
          <w:sz w:val="24"/>
          <w:szCs w:val="24"/>
        </w:rPr>
        <w:t>Bevorderen van initiatieven op straatniveau</w:t>
      </w:r>
    </w:p>
    <w:p w14:paraId="6ED28D8C" w14:textId="77777777" w:rsidR="005D18FC" w:rsidRPr="005D18FC" w:rsidRDefault="005D18FC" w:rsidP="004925FF">
      <w:pPr>
        <w:ind w:firstLine="708"/>
        <w:rPr>
          <w:i/>
          <w:color w:val="4F81BD" w:themeColor="accent1"/>
          <w:sz w:val="24"/>
          <w:szCs w:val="24"/>
        </w:rPr>
      </w:pPr>
      <w:r>
        <w:rPr>
          <w:i/>
          <w:color w:val="4F81BD" w:themeColor="accent1"/>
          <w:sz w:val="24"/>
          <w:szCs w:val="24"/>
        </w:rPr>
        <w:t xml:space="preserve">Project 3.5   </w:t>
      </w:r>
      <w:r w:rsidRPr="005D18FC">
        <w:rPr>
          <w:rFonts w:eastAsia="Calibri" w:cs="Arial"/>
          <w:i/>
          <w:color w:val="548DD4" w:themeColor="text2" w:themeTint="99"/>
          <w:sz w:val="24"/>
          <w:szCs w:val="24"/>
          <w:lang w:eastAsia="en-US"/>
        </w:rPr>
        <w:t>Versterken van het wijknetwerk</w:t>
      </w:r>
    </w:p>
    <w:p w14:paraId="1E8D19B0" w14:textId="77777777" w:rsidR="004925FF" w:rsidRDefault="004925FF" w:rsidP="004925FF">
      <w:pPr>
        <w:ind w:firstLine="708"/>
        <w:rPr>
          <w:i/>
          <w:color w:val="4F81BD" w:themeColor="accent1"/>
          <w:sz w:val="24"/>
          <w:szCs w:val="24"/>
        </w:rPr>
      </w:pPr>
    </w:p>
    <w:p w14:paraId="261F4915" w14:textId="77777777" w:rsidR="00C45F92" w:rsidRPr="00880264" w:rsidRDefault="00C45F92" w:rsidP="004925FF">
      <w:pPr>
        <w:ind w:firstLine="708"/>
        <w:rPr>
          <w:i/>
          <w:color w:val="4F81BD" w:themeColor="accent1"/>
          <w:sz w:val="24"/>
          <w:szCs w:val="24"/>
        </w:rPr>
      </w:pPr>
    </w:p>
    <w:p w14:paraId="194383CC" w14:textId="77777777" w:rsidR="00E765D8" w:rsidRDefault="00E765D8" w:rsidP="005D18FC">
      <w:pPr>
        <w:pStyle w:val="Lijstalinea"/>
        <w:numPr>
          <w:ilvl w:val="0"/>
          <w:numId w:val="10"/>
        </w:numPr>
        <w:rPr>
          <w:b/>
          <w:color w:val="4F81BD" w:themeColor="accent1"/>
          <w:sz w:val="24"/>
          <w:szCs w:val="24"/>
        </w:rPr>
      </w:pPr>
      <w:r w:rsidRPr="00657EDB">
        <w:rPr>
          <w:b/>
          <w:color w:val="4F81BD" w:themeColor="accent1"/>
          <w:sz w:val="24"/>
          <w:szCs w:val="24"/>
        </w:rPr>
        <w:t xml:space="preserve">Bouwsteen 4; </w:t>
      </w:r>
      <w:r w:rsidRPr="00657EDB">
        <w:rPr>
          <w:b/>
          <w:color w:val="4F81BD" w:themeColor="accent1"/>
          <w:sz w:val="24"/>
          <w:szCs w:val="24"/>
        </w:rPr>
        <w:tab/>
      </w:r>
      <w:r w:rsidR="005D18FC" w:rsidRPr="005D18FC">
        <w:rPr>
          <w:b/>
          <w:color w:val="4F81BD" w:themeColor="accent1"/>
          <w:sz w:val="24"/>
          <w:szCs w:val="24"/>
        </w:rPr>
        <w:t>Gezondheid bevorderen</w:t>
      </w:r>
    </w:p>
    <w:p w14:paraId="4E23E26E" w14:textId="77777777" w:rsidR="004925FF" w:rsidRDefault="004925FF" w:rsidP="004925FF">
      <w:pPr>
        <w:ind w:firstLine="360"/>
        <w:rPr>
          <w:b/>
          <w:color w:val="4F81BD" w:themeColor="accent1"/>
          <w:sz w:val="24"/>
          <w:szCs w:val="24"/>
        </w:rPr>
      </w:pPr>
    </w:p>
    <w:p w14:paraId="51B26E13" w14:textId="77777777" w:rsidR="00880264" w:rsidRPr="00880264" w:rsidRDefault="00880264" w:rsidP="004925FF">
      <w:pPr>
        <w:ind w:firstLine="708"/>
        <w:rPr>
          <w:i/>
          <w:color w:val="4F81BD" w:themeColor="accent1"/>
          <w:sz w:val="24"/>
          <w:szCs w:val="24"/>
        </w:rPr>
      </w:pPr>
      <w:r w:rsidRPr="00880264">
        <w:rPr>
          <w:i/>
          <w:color w:val="4F81BD" w:themeColor="accent1"/>
          <w:sz w:val="24"/>
          <w:szCs w:val="24"/>
        </w:rPr>
        <w:t xml:space="preserve">Project </w:t>
      </w:r>
      <w:r>
        <w:rPr>
          <w:i/>
          <w:color w:val="4F81BD" w:themeColor="accent1"/>
          <w:sz w:val="24"/>
          <w:szCs w:val="24"/>
        </w:rPr>
        <w:t>4</w:t>
      </w:r>
      <w:r w:rsidRPr="00880264">
        <w:rPr>
          <w:i/>
          <w:color w:val="4F81BD" w:themeColor="accent1"/>
          <w:sz w:val="24"/>
          <w:szCs w:val="24"/>
        </w:rPr>
        <w:t>.1</w:t>
      </w:r>
      <w:r w:rsidR="004925FF">
        <w:rPr>
          <w:i/>
          <w:color w:val="4F81BD" w:themeColor="accent1"/>
          <w:sz w:val="24"/>
          <w:szCs w:val="24"/>
        </w:rPr>
        <w:tab/>
      </w:r>
      <w:r w:rsidR="005D18FC" w:rsidRPr="005D18FC">
        <w:rPr>
          <w:i/>
          <w:color w:val="4F81BD" w:themeColor="accent1"/>
          <w:sz w:val="24"/>
          <w:szCs w:val="24"/>
        </w:rPr>
        <w:t>Beïnvloeding van de leefstijl</w:t>
      </w:r>
    </w:p>
    <w:p w14:paraId="4535C01E" w14:textId="77777777" w:rsidR="00E765D8" w:rsidRDefault="00880264" w:rsidP="004925FF">
      <w:pPr>
        <w:ind w:firstLine="708"/>
        <w:rPr>
          <w:i/>
          <w:color w:val="4F81BD" w:themeColor="accent1"/>
          <w:sz w:val="24"/>
          <w:szCs w:val="24"/>
        </w:rPr>
      </w:pPr>
      <w:r w:rsidRPr="00880264">
        <w:rPr>
          <w:i/>
          <w:color w:val="4F81BD" w:themeColor="accent1"/>
          <w:sz w:val="24"/>
          <w:szCs w:val="24"/>
        </w:rPr>
        <w:t>Project</w:t>
      </w:r>
      <w:r>
        <w:rPr>
          <w:i/>
          <w:color w:val="4F81BD" w:themeColor="accent1"/>
          <w:sz w:val="24"/>
          <w:szCs w:val="24"/>
        </w:rPr>
        <w:t xml:space="preserve"> 4</w:t>
      </w:r>
      <w:r w:rsidR="005D18FC">
        <w:rPr>
          <w:i/>
          <w:color w:val="4F81BD" w:themeColor="accent1"/>
          <w:sz w:val="24"/>
          <w:szCs w:val="24"/>
        </w:rPr>
        <w:t>.2</w:t>
      </w:r>
      <w:r w:rsidR="005D18FC">
        <w:rPr>
          <w:i/>
          <w:color w:val="4F81BD" w:themeColor="accent1"/>
          <w:sz w:val="24"/>
          <w:szCs w:val="24"/>
        </w:rPr>
        <w:tab/>
      </w:r>
      <w:r w:rsidR="005D18FC" w:rsidRPr="005D18FC">
        <w:rPr>
          <w:i/>
          <w:color w:val="4F81BD" w:themeColor="accent1"/>
          <w:sz w:val="24"/>
          <w:szCs w:val="24"/>
        </w:rPr>
        <w:t>Opzetten van een beweegtuin</w:t>
      </w:r>
    </w:p>
    <w:p w14:paraId="3A182A59" w14:textId="77777777" w:rsidR="005D18FC" w:rsidRPr="00880264" w:rsidRDefault="005D18FC" w:rsidP="005D18FC">
      <w:pPr>
        <w:ind w:left="2118" w:hanging="1410"/>
        <w:rPr>
          <w:i/>
          <w:color w:val="4F81BD" w:themeColor="accent1"/>
          <w:sz w:val="24"/>
          <w:szCs w:val="24"/>
        </w:rPr>
      </w:pPr>
      <w:r>
        <w:rPr>
          <w:i/>
          <w:color w:val="4F81BD" w:themeColor="accent1"/>
          <w:sz w:val="24"/>
          <w:szCs w:val="24"/>
        </w:rPr>
        <w:t>Project 4.3</w:t>
      </w:r>
      <w:r>
        <w:rPr>
          <w:i/>
          <w:color w:val="4F81BD" w:themeColor="accent1"/>
          <w:sz w:val="24"/>
          <w:szCs w:val="24"/>
        </w:rPr>
        <w:tab/>
      </w:r>
      <w:r w:rsidRPr="005D18FC">
        <w:rPr>
          <w:i/>
          <w:color w:val="4F81BD" w:themeColor="accent1"/>
          <w:sz w:val="24"/>
          <w:szCs w:val="24"/>
        </w:rPr>
        <w:t>Aansluiten bij het project “op eigen kracht naar een gezonde toekomst”</w:t>
      </w:r>
    </w:p>
    <w:p w14:paraId="4C1D5DF1" w14:textId="77777777" w:rsidR="00880264" w:rsidRDefault="00880264" w:rsidP="00880264">
      <w:pPr>
        <w:ind w:left="2124"/>
        <w:rPr>
          <w:b/>
          <w:color w:val="4F81BD" w:themeColor="accent1"/>
          <w:sz w:val="24"/>
          <w:szCs w:val="24"/>
        </w:rPr>
      </w:pPr>
    </w:p>
    <w:p w14:paraId="1DA9B694" w14:textId="77777777" w:rsidR="00C45F92" w:rsidRPr="00657EDB" w:rsidRDefault="00C45F92" w:rsidP="00880264">
      <w:pPr>
        <w:ind w:left="2124"/>
        <w:rPr>
          <w:b/>
          <w:color w:val="4F81BD" w:themeColor="accent1"/>
          <w:sz w:val="24"/>
          <w:szCs w:val="24"/>
        </w:rPr>
      </w:pPr>
    </w:p>
    <w:p w14:paraId="12CDFEF2" w14:textId="77777777" w:rsidR="00E765D8" w:rsidRDefault="00E765D8" w:rsidP="00E765D8">
      <w:pPr>
        <w:pStyle w:val="Lijstalinea"/>
        <w:numPr>
          <w:ilvl w:val="0"/>
          <w:numId w:val="10"/>
        </w:numPr>
        <w:rPr>
          <w:b/>
          <w:color w:val="4F81BD" w:themeColor="accent1"/>
          <w:sz w:val="24"/>
          <w:szCs w:val="24"/>
        </w:rPr>
      </w:pPr>
      <w:r w:rsidRPr="00657EDB">
        <w:rPr>
          <w:b/>
          <w:color w:val="4F81BD" w:themeColor="accent1"/>
          <w:sz w:val="24"/>
          <w:szCs w:val="24"/>
        </w:rPr>
        <w:t>Bouwsteen 5;</w:t>
      </w:r>
      <w:r w:rsidRPr="00657EDB">
        <w:rPr>
          <w:b/>
          <w:color w:val="4F81BD" w:themeColor="accent1"/>
          <w:sz w:val="24"/>
          <w:szCs w:val="24"/>
        </w:rPr>
        <w:tab/>
      </w:r>
      <w:r w:rsidR="008C7C7E">
        <w:rPr>
          <w:b/>
          <w:color w:val="4F81BD" w:themeColor="accent1"/>
          <w:sz w:val="24"/>
          <w:szCs w:val="24"/>
        </w:rPr>
        <w:t>Verstevigen w</w:t>
      </w:r>
      <w:r w:rsidR="00C5272B">
        <w:rPr>
          <w:b/>
          <w:color w:val="4F81BD" w:themeColor="accent1"/>
          <w:sz w:val="24"/>
          <w:szCs w:val="24"/>
        </w:rPr>
        <w:t>erk en inkomen</w:t>
      </w:r>
    </w:p>
    <w:p w14:paraId="03BA3FB7" w14:textId="77777777" w:rsidR="00880264" w:rsidRDefault="00880264" w:rsidP="00880264">
      <w:pPr>
        <w:pStyle w:val="Lijstalinea"/>
        <w:rPr>
          <w:b/>
          <w:color w:val="4F81BD" w:themeColor="accent1"/>
          <w:sz w:val="24"/>
          <w:szCs w:val="24"/>
        </w:rPr>
      </w:pPr>
    </w:p>
    <w:p w14:paraId="1B2B12FE" w14:textId="77777777" w:rsidR="00880264" w:rsidRPr="00880264" w:rsidRDefault="00880264" w:rsidP="00636A49">
      <w:pPr>
        <w:ind w:left="2118" w:hanging="1410"/>
        <w:rPr>
          <w:i/>
          <w:color w:val="4F81BD" w:themeColor="accent1"/>
          <w:sz w:val="24"/>
          <w:szCs w:val="24"/>
        </w:rPr>
      </w:pPr>
      <w:r w:rsidRPr="00880264">
        <w:rPr>
          <w:i/>
          <w:color w:val="4F81BD" w:themeColor="accent1"/>
          <w:sz w:val="24"/>
          <w:szCs w:val="24"/>
        </w:rPr>
        <w:t xml:space="preserve">Project </w:t>
      </w:r>
      <w:r>
        <w:rPr>
          <w:i/>
          <w:color w:val="4F81BD" w:themeColor="accent1"/>
          <w:sz w:val="24"/>
          <w:szCs w:val="24"/>
        </w:rPr>
        <w:t>5</w:t>
      </w:r>
      <w:r w:rsidR="00636A49">
        <w:rPr>
          <w:i/>
          <w:color w:val="4F81BD" w:themeColor="accent1"/>
          <w:sz w:val="24"/>
          <w:szCs w:val="24"/>
        </w:rPr>
        <w:t>.1</w:t>
      </w:r>
      <w:r w:rsidR="004925FF">
        <w:rPr>
          <w:i/>
          <w:color w:val="4F81BD" w:themeColor="accent1"/>
          <w:sz w:val="24"/>
          <w:szCs w:val="24"/>
        </w:rPr>
        <w:tab/>
      </w:r>
      <w:r w:rsidR="00636A49">
        <w:rPr>
          <w:i/>
          <w:color w:val="4F81BD" w:themeColor="accent1"/>
          <w:sz w:val="24"/>
          <w:szCs w:val="24"/>
        </w:rPr>
        <w:t>Vergroten van kansen op werk en inkomen door aanwezigheid van instanties</w:t>
      </w:r>
    </w:p>
    <w:p w14:paraId="5E846700" w14:textId="77777777" w:rsidR="00880264" w:rsidRDefault="00880264" w:rsidP="00636A49">
      <w:pPr>
        <w:ind w:firstLine="708"/>
        <w:rPr>
          <w:i/>
          <w:color w:val="4F81BD" w:themeColor="accent1"/>
          <w:sz w:val="24"/>
          <w:szCs w:val="24"/>
        </w:rPr>
      </w:pPr>
      <w:r w:rsidRPr="00880264">
        <w:rPr>
          <w:i/>
          <w:color w:val="4F81BD" w:themeColor="accent1"/>
          <w:sz w:val="24"/>
          <w:szCs w:val="24"/>
        </w:rPr>
        <w:t xml:space="preserve">Project </w:t>
      </w:r>
      <w:r>
        <w:rPr>
          <w:i/>
          <w:color w:val="4F81BD" w:themeColor="accent1"/>
          <w:sz w:val="24"/>
          <w:szCs w:val="24"/>
        </w:rPr>
        <w:t>5</w:t>
      </w:r>
      <w:r w:rsidR="00636A49">
        <w:rPr>
          <w:i/>
          <w:color w:val="4F81BD" w:themeColor="accent1"/>
          <w:sz w:val="24"/>
          <w:szCs w:val="24"/>
        </w:rPr>
        <w:t>.2</w:t>
      </w:r>
      <w:r w:rsidR="00636A49">
        <w:rPr>
          <w:i/>
          <w:color w:val="4F81BD" w:themeColor="accent1"/>
          <w:sz w:val="24"/>
          <w:szCs w:val="24"/>
        </w:rPr>
        <w:tab/>
        <w:t>Opzetten van een project “leren, werken, herstructureren”</w:t>
      </w:r>
    </w:p>
    <w:p w14:paraId="187044D7" w14:textId="77777777" w:rsidR="00636A49" w:rsidRDefault="00636A49" w:rsidP="00636A49">
      <w:pPr>
        <w:ind w:firstLine="708"/>
        <w:rPr>
          <w:i/>
          <w:color w:val="4F81BD" w:themeColor="accent1"/>
          <w:sz w:val="24"/>
          <w:szCs w:val="24"/>
        </w:rPr>
      </w:pPr>
      <w:r>
        <w:rPr>
          <w:i/>
          <w:color w:val="4F81BD" w:themeColor="accent1"/>
          <w:sz w:val="24"/>
          <w:szCs w:val="24"/>
        </w:rPr>
        <w:t>Project 5.3</w:t>
      </w:r>
      <w:r>
        <w:rPr>
          <w:i/>
          <w:color w:val="4F81BD" w:themeColor="accent1"/>
          <w:sz w:val="24"/>
          <w:szCs w:val="24"/>
        </w:rPr>
        <w:tab/>
      </w:r>
      <w:r w:rsidR="00C5272B">
        <w:rPr>
          <w:i/>
          <w:color w:val="4F81BD" w:themeColor="accent1"/>
          <w:sz w:val="24"/>
          <w:szCs w:val="24"/>
        </w:rPr>
        <w:t>Opzetten van een klussenbedrijf</w:t>
      </w:r>
    </w:p>
    <w:p w14:paraId="260DBDC7" w14:textId="77777777" w:rsidR="00C5272B" w:rsidRDefault="00C5272B" w:rsidP="00C5272B">
      <w:pPr>
        <w:rPr>
          <w:i/>
          <w:color w:val="4F81BD" w:themeColor="accent1"/>
          <w:sz w:val="24"/>
          <w:szCs w:val="24"/>
        </w:rPr>
      </w:pPr>
    </w:p>
    <w:p w14:paraId="783654AE" w14:textId="77777777" w:rsidR="00C5272B" w:rsidRPr="00636A49" w:rsidRDefault="00C5272B" w:rsidP="00C5272B">
      <w:pPr>
        <w:rPr>
          <w:i/>
          <w:color w:val="4F81BD" w:themeColor="accent1"/>
          <w:sz w:val="24"/>
          <w:szCs w:val="24"/>
        </w:rPr>
      </w:pPr>
    </w:p>
    <w:p w14:paraId="575B8BCC" w14:textId="77777777" w:rsidR="00C45F92" w:rsidRPr="00657EDB" w:rsidRDefault="00C45F92" w:rsidP="00880264">
      <w:pPr>
        <w:ind w:left="2124"/>
        <w:rPr>
          <w:b/>
          <w:color w:val="4F81BD" w:themeColor="accent1"/>
          <w:sz w:val="24"/>
          <w:szCs w:val="24"/>
        </w:rPr>
      </w:pPr>
    </w:p>
    <w:p w14:paraId="6E0F0339" w14:textId="77777777" w:rsidR="00E765D8" w:rsidRDefault="00E765D8" w:rsidP="00E765D8">
      <w:pPr>
        <w:pStyle w:val="Lijstalinea"/>
        <w:numPr>
          <w:ilvl w:val="0"/>
          <w:numId w:val="10"/>
        </w:numPr>
        <w:rPr>
          <w:b/>
          <w:color w:val="4F81BD" w:themeColor="accent1"/>
          <w:sz w:val="24"/>
          <w:szCs w:val="24"/>
        </w:rPr>
      </w:pPr>
      <w:r w:rsidRPr="00657EDB">
        <w:rPr>
          <w:b/>
          <w:color w:val="4F81BD" w:themeColor="accent1"/>
          <w:sz w:val="24"/>
          <w:szCs w:val="24"/>
        </w:rPr>
        <w:t>Bouwsteen 6;</w:t>
      </w:r>
      <w:r w:rsidRPr="00657EDB">
        <w:rPr>
          <w:b/>
          <w:color w:val="4F81BD" w:themeColor="accent1"/>
          <w:sz w:val="24"/>
          <w:szCs w:val="24"/>
        </w:rPr>
        <w:tab/>
      </w:r>
      <w:r w:rsidR="00C5272B">
        <w:rPr>
          <w:b/>
          <w:color w:val="4F81BD" w:themeColor="accent1"/>
          <w:sz w:val="24"/>
          <w:szCs w:val="24"/>
        </w:rPr>
        <w:t>Schoon, heel en veilig</w:t>
      </w:r>
    </w:p>
    <w:p w14:paraId="50FB940C" w14:textId="77777777" w:rsidR="00880264" w:rsidRDefault="00880264" w:rsidP="00880264">
      <w:pPr>
        <w:pStyle w:val="Lijstalinea"/>
        <w:rPr>
          <w:b/>
          <w:color w:val="4F81BD" w:themeColor="accent1"/>
          <w:sz w:val="24"/>
          <w:szCs w:val="24"/>
        </w:rPr>
      </w:pPr>
    </w:p>
    <w:p w14:paraId="5E6B7164" w14:textId="77777777" w:rsidR="00880264" w:rsidRPr="00880264" w:rsidRDefault="00880264" w:rsidP="004925FF">
      <w:pPr>
        <w:ind w:firstLine="708"/>
        <w:rPr>
          <w:i/>
          <w:color w:val="4F81BD" w:themeColor="accent1"/>
          <w:sz w:val="24"/>
          <w:szCs w:val="24"/>
        </w:rPr>
      </w:pPr>
      <w:r w:rsidRPr="00880264">
        <w:rPr>
          <w:i/>
          <w:color w:val="4F81BD" w:themeColor="accent1"/>
          <w:sz w:val="24"/>
          <w:szCs w:val="24"/>
        </w:rPr>
        <w:t>Project</w:t>
      </w:r>
      <w:r>
        <w:rPr>
          <w:i/>
          <w:color w:val="4F81BD" w:themeColor="accent1"/>
          <w:sz w:val="24"/>
          <w:szCs w:val="24"/>
        </w:rPr>
        <w:t xml:space="preserve"> 6</w:t>
      </w:r>
      <w:r w:rsidRPr="00880264">
        <w:rPr>
          <w:i/>
          <w:color w:val="4F81BD" w:themeColor="accent1"/>
          <w:sz w:val="24"/>
          <w:szCs w:val="24"/>
        </w:rPr>
        <w:t>.1</w:t>
      </w:r>
      <w:r w:rsidR="004925FF">
        <w:rPr>
          <w:i/>
          <w:color w:val="4F81BD" w:themeColor="accent1"/>
          <w:sz w:val="24"/>
          <w:szCs w:val="24"/>
        </w:rPr>
        <w:tab/>
      </w:r>
      <w:r w:rsidR="00C5272B">
        <w:rPr>
          <w:i/>
          <w:color w:val="4F81BD" w:themeColor="accent1"/>
          <w:sz w:val="24"/>
          <w:szCs w:val="24"/>
        </w:rPr>
        <w:t>Oprichten van een wijkveiligheidsoverleg</w:t>
      </w:r>
    </w:p>
    <w:p w14:paraId="5AE9EBC8" w14:textId="77777777" w:rsidR="00880264" w:rsidRDefault="00880264" w:rsidP="004925FF">
      <w:pPr>
        <w:ind w:left="708"/>
        <w:rPr>
          <w:i/>
          <w:color w:val="4F81BD" w:themeColor="accent1"/>
          <w:sz w:val="24"/>
          <w:szCs w:val="24"/>
        </w:rPr>
      </w:pPr>
      <w:r w:rsidRPr="00880264">
        <w:rPr>
          <w:i/>
          <w:color w:val="4F81BD" w:themeColor="accent1"/>
          <w:sz w:val="24"/>
          <w:szCs w:val="24"/>
        </w:rPr>
        <w:t>Project</w:t>
      </w:r>
      <w:r>
        <w:rPr>
          <w:i/>
          <w:color w:val="4F81BD" w:themeColor="accent1"/>
          <w:sz w:val="24"/>
          <w:szCs w:val="24"/>
        </w:rPr>
        <w:t xml:space="preserve"> 6</w:t>
      </w:r>
      <w:r w:rsidR="00C5272B">
        <w:rPr>
          <w:i/>
          <w:color w:val="4F81BD" w:themeColor="accent1"/>
          <w:sz w:val="24"/>
          <w:szCs w:val="24"/>
        </w:rPr>
        <w:t>.2</w:t>
      </w:r>
      <w:r w:rsidR="00C5272B">
        <w:rPr>
          <w:i/>
          <w:color w:val="4F81BD" w:themeColor="accent1"/>
          <w:sz w:val="24"/>
          <w:szCs w:val="24"/>
        </w:rPr>
        <w:tab/>
        <w:t>Uitvoeren van wijkagenda’s</w:t>
      </w:r>
    </w:p>
    <w:p w14:paraId="5B074B6B" w14:textId="77777777" w:rsidR="00480E58" w:rsidRPr="00A52A53" w:rsidRDefault="00C5272B" w:rsidP="00A52A53">
      <w:pPr>
        <w:ind w:left="708"/>
        <w:rPr>
          <w:i/>
          <w:color w:val="4F81BD" w:themeColor="accent1"/>
          <w:sz w:val="24"/>
          <w:szCs w:val="24"/>
        </w:rPr>
      </w:pPr>
      <w:r>
        <w:rPr>
          <w:i/>
          <w:color w:val="4F81BD" w:themeColor="accent1"/>
          <w:sz w:val="24"/>
          <w:szCs w:val="24"/>
        </w:rPr>
        <w:t>Project 6.3</w:t>
      </w:r>
      <w:r>
        <w:rPr>
          <w:i/>
          <w:color w:val="4F81BD" w:themeColor="accent1"/>
          <w:sz w:val="24"/>
          <w:szCs w:val="24"/>
        </w:rPr>
        <w:tab/>
        <w:t>Schoonhouden van de wijk</w:t>
      </w:r>
    </w:p>
    <w:p w14:paraId="41E53A10" w14:textId="77777777" w:rsidR="00480E58" w:rsidRDefault="00480E58" w:rsidP="00480E58">
      <w:pPr>
        <w:rPr>
          <w:b/>
          <w:color w:val="548DD4" w:themeColor="text2" w:themeTint="99"/>
          <w:sz w:val="32"/>
          <w:szCs w:val="32"/>
        </w:rPr>
      </w:pPr>
      <w:r w:rsidRPr="00480E58">
        <w:rPr>
          <w:b/>
          <w:color w:val="548DD4" w:themeColor="text2" w:themeTint="99"/>
          <w:sz w:val="32"/>
          <w:szCs w:val="32"/>
        </w:rPr>
        <w:lastRenderedPageBreak/>
        <w:t>Bouwsteen 1:</w:t>
      </w:r>
      <w:r w:rsidRPr="00480E58">
        <w:rPr>
          <w:b/>
          <w:color w:val="548DD4" w:themeColor="text2" w:themeTint="99"/>
          <w:sz w:val="32"/>
          <w:szCs w:val="32"/>
        </w:rPr>
        <w:tab/>
      </w:r>
      <w:r w:rsidR="00FD3C4D">
        <w:rPr>
          <w:b/>
          <w:color w:val="548DD4" w:themeColor="text2" w:themeTint="99"/>
          <w:sz w:val="32"/>
          <w:szCs w:val="32"/>
        </w:rPr>
        <w:t xml:space="preserve">Goed </w:t>
      </w:r>
      <w:r w:rsidRPr="00480E58">
        <w:rPr>
          <w:b/>
          <w:color w:val="548DD4" w:themeColor="text2" w:themeTint="99"/>
          <w:sz w:val="32"/>
          <w:szCs w:val="32"/>
        </w:rPr>
        <w:t>Wonen</w:t>
      </w:r>
    </w:p>
    <w:p w14:paraId="11F14AC3" w14:textId="77777777" w:rsidR="00E97B90" w:rsidRPr="00480E58" w:rsidRDefault="00E97B90" w:rsidP="00480E58">
      <w:pPr>
        <w:rPr>
          <w:b/>
          <w:color w:val="548DD4" w:themeColor="text2" w:themeTint="99"/>
          <w:sz w:val="32"/>
          <w:szCs w:val="32"/>
        </w:rPr>
      </w:pPr>
    </w:p>
    <w:p w14:paraId="70CDD13C" w14:textId="77777777" w:rsidR="00480E58" w:rsidRDefault="00480E58" w:rsidP="00480E58">
      <w:pPr>
        <w:rPr>
          <w:sz w:val="22"/>
          <w:szCs w:val="22"/>
        </w:rPr>
      </w:pPr>
      <w:r w:rsidRPr="00A52A53">
        <w:rPr>
          <w:sz w:val="22"/>
          <w:szCs w:val="22"/>
        </w:rPr>
        <w:t>Woonpartners heeft in haar strategisch vastgoedbeleid de kwaliteit van de bestaande woningvoorraad nader onder de loep genomen en bekeken langs welke wegen de wensportefeuille voor de toekomst</w:t>
      </w:r>
      <w:r w:rsidR="006B5873">
        <w:rPr>
          <w:sz w:val="22"/>
          <w:szCs w:val="22"/>
        </w:rPr>
        <w:t xml:space="preserve"> </w:t>
      </w:r>
      <w:r w:rsidR="006B5873" w:rsidRPr="0047379A">
        <w:rPr>
          <w:sz w:val="22"/>
          <w:szCs w:val="22"/>
        </w:rPr>
        <w:t>en daarmee een gedifferentieerde bewonerssamenstelling</w:t>
      </w:r>
      <w:r w:rsidRPr="0047379A">
        <w:rPr>
          <w:sz w:val="22"/>
          <w:szCs w:val="22"/>
        </w:rPr>
        <w:t xml:space="preserve"> kan worde</w:t>
      </w:r>
      <w:r w:rsidRPr="00A52A53">
        <w:rPr>
          <w:sz w:val="22"/>
          <w:szCs w:val="22"/>
        </w:rPr>
        <w:t>n gerealiseerd. Hierbij staan de volgende ingrepen centraal: daling van het aantal grote eengezinswoningen; afname van appartementen zonder lift; groei van het aantal kleine eengezinswoningen en apparteme</w:t>
      </w:r>
      <w:r w:rsidR="006B5873">
        <w:rPr>
          <w:sz w:val="22"/>
          <w:szCs w:val="22"/>
        </w:rPr>
        <w:t>nten met lift.</w:t>
      </w:r>
    </w:p>
    <w:p w14:paraId="22E0E60E" w14:textId="77777777" w:rsidR="006B5873" w:rsidRPr="0047379A" w:rsidRDefault="006B5873" w:rsidP="006B5873">
      <w:pPr>
        <w:rPr>
          <w:sz w:val="22"/>
          <w:szCs w:val="22"/>
        </w:rPr>
      </w:pPr>
      <w:r w:rsidRPr="0047379A">
        <w:rPr>
          <w:sz w:val="22"/>
          <w:szCs w:val="22"/>
        </w:rPr>
        <w:t>Mogelijke instrumenten om de wensportefeuille te realiseren zijn renovatie, verduurzamen, aan- verkoop, woningsplitsing, sloop en vervangende nieuwbouw.</w:t>
      </w:r>
    </w:p>
    <w:p w14:paraId="28E67949" w14:textId="77777777" w:rsidR="006B5873" w:rsidRPr="0047379A" w:rsidRDefault="006B5873" w:rsidP="00480E58">
      <w:pPr>
        <w:rPr>
          <w:sz w:val="22"/>
          <w:szCs w:val="22"/>
        </w:rPr>
      </w:pPr>
    </w:p>
    <w:p w14:paraId="2CC7A2F6" w14:textId="77777777" w:rsidR="00480E58" w:rsidRPr="00A52A53" w:rsidRDefault="00CC14A7" w:rsidP="00480E58">
      <w:pPr>
        <w:rPr>
          <w:sz w:val="22"/>
          <w:szCs w:val="22"/>
        </w:rPr>
      </w:pPr>
      <w:r w:rsidRPr="0047379A">
        <w:rPr>
          <w:sz w:val="22"/>
          <w:szCs w:val="22"/>
        </w:rPr>
        <w:t xml:space="preserve">Bij de ingrepen in de woningvoorraad </w:t>
      </w:r>
      <w:r w:rsidR="00480E58" w:rsidRPr="0047379A">
        <w:rPr>
          <w:sz w:val="22"/>
          <w:szCs w:val="22"/>
        </w:rPr>
        <w:t>is er extra aandacht voor uitst</w:t>
      </w:r>
      <w:r w:rsidR="00480E58" w:rsidRPr="00A52A53">
        <w:rPr>
          <w:sz w:val="22"/>
          <w:szCs w:val="22"/>
        </w:rPr>
        <w:t>raling, energietransitie, duurzaamheid en differentiatie.</w:t>
      </w:r>
    </w:p>
    <w:p w14:paraId="01C38F1D" w14:textId="77777777" w:rsidR="00480E58" w:rsidRPr="00A52A53" w:rsidRDefault="00480E58" w:rsidP="00480E58">
      <w:pPr>
        <w:rPr>
          <w:b/>
          <w:sz w:val="22"/>
          <w:szCs w:val="22"/>
        </w:rPr>
      </w:pPr>
    </w:p>
    <w:p w14:paraId="4655F38C" w14:textId="77777777" w:rsidR="00480E58" w:rsidRDefault="00480E58" w:rsidP="00480E58">
      <w:pPr>
        <w:rPr>
          <w:b/>
        </w:rPr>
      </w:pPr>
    </w:p>
    <w:p w14:paraId="6A6D1B8C" w14:textId="77777777" w:rsidR="00480E58" w:rsidRDefault="00480E58" w:rsidP="00480E58">
      <w:pPr>
        <w:rPr>
          <w:b/>
          <w:color w:val="548DD4" w:themeColor="text2" w:themeTint="99"/>
          <w:sz w:val="24"/>
          <w:szCs w:val="24"/>
        </w:rPr>
      </w:pPr>
      <w:r w:rsidRPr="00480E58">
        <w:rPr>
          <w:b/>
          <w:color w:val="548DD4" w:themeColor="text2" w:themeTint="99"/>
          <w:sz w:val="24"/>
          <w:szCs w:val="24"/>
        </w:rPr>
        <w:t xml:space="preserve">Project 1.1: </w:t>
      </w:r>
      <w:r w:rsidRPr="00480E58">
        <w:rPr>
          <w:b/>
          <w:color w:val="548DD4" w:themeColor="text2" w:themeTint="99"/>
          <w:sz w:val="24"/>
          <w:szCs w:val="24"/>
        </w:rPr>
        <w:tab/>
        <w:t>Groot onderhoud van de verouderde woningvoorraad</w:t>
      </w:r>
    </w:p>
    <w:p w14:paraId="76C6CAF5" w14:textId="77777777" w:rsidR="00480E58" w:rsidRPr="00480E58" w:rsidRDefault="00480E58" w:rsidP="00480E58">
      <w:pPr>
        <w:rPr>
          <w:b/>
          <w:color w:val="548DD4" w:themeColor="text2" w:themeTint="99"/>
          <w:sz w:val="24"/>
          <w:szCs w:val="24"/>
        </w:rPr>
      </w:pPr>
    </w:p>
    <w:p w14:paraId="436517EF" w14:textId="77777777" w:rsidR="00480E58" w:rsidRPr="0047379A" w:rsidRDefault="00480E58" w:rsidP="00480E58">
      <w:pPr>
        <w:rPr>
          <w:sz w:val="22"/>
          <w:szCs w:val="22"/>
        </w:rPr>
      </w:pPr>
      <w:r w:rsidRPr="00A52A53">
        <w:rPr>
          <w:sz w:val="22"/>
          <w:szCs w:val="22"/>
        </w:rPr>
        <w:t>Woonpartners gaat de komende jaren verder met de renovatie van haar woningbezit. Niet alleen wordt hierbij de buitenschil onder handen genomen, maar worden ook energiemaatrege</w:t>
      </w:r>
      <w:r w:rsidR="00CC14A7">
        <w:rPr>
          <w:sz w:val="22"/>
          <w:szCs w:val="22"/>
        </w:rPr>
        <w:t>len getroffen.</w:t>
      </w:r>
      <w:r w:rsidRPr="00A52A53">
        <w:rPr>
          <w:sz w:val="22"/>
          <w:szCs w:val="22"/>
        </w:rPr>
        <w:t xml:space="preserve"> Niet alleen wordt hiermee het wo</w:t>
      </w:r>
      <w:r w:rsidR="00CC14A7">
        <w:rPr>
          <w:sz w:val="22"/>
          <w:szCs w:val="22"/>
        </w:rPr>
        <w:t>oncomfort verhoogd</w:t>
      </w:r>
      <w:r w:rsidR="00CC14A7" w:rsidRPr="0047379A">
        <w:rPr>
          <w:sz w:val="22"/>
          <w:szCs w:val="22"/>
        </w:rPr>
        <w:t>, maar wordt een lager energieverbruik</w:t>
      </w:r>
      <w:r w:rsidRPr="0047379A">
        <w:rPr>
          <w:sz w:val="22"/>
          <w:szCs w:val="22"/>
        </w:rPr>
        <w:t xml:space="preserve"> gerealiseerd.</w:t>
      </w:r>
      <w:r w:rsidR="00CC14A7" w:rsidRPr="0047379A">
        <w:rPr>
          <w:sz w:val="22"/>
          <w:szCs w:val="22"/>
        </w:rPr>
        <w:t xml:space="preserve"> Om dit te ondersteunen en deze doelen te bereiken wordt ingezet op de verhoging van de bewustwording bij de huurders.</w:t>
      </w:r>
    </w:p>
    <w:p w14:paraId="1853FA47" w14:textId="77777777" w:rsidR="00480E58" w:rsidRPr="00A52A53" w:rsidRDefault="00480E58" w:rsidP="00480E58">
      <w:pPr>
        <w:rPr>
          <w:sz w:val="22"/>
          <w:szCs w:val="22"/>
        </w:rPr>
      </w:pPr>
      <w:r w:rsidRPr="00A52A53">
        <w:rPr>
          <w:sz w:val="22"/>
          <w:szCs w:val="22"/>
        </w:rPr>
        <w:t xml:space="preserve">Daarnaast worden de woningen, daar waar mogelijk, al voorbereid op een </w:t>
      </w:r>
      <w:proofErr w:type="spellStart"/>
      <w:r w:rsidRPr="00A52A53">
        <w:rPr>
          <w:sz w:val="22"/>
          <w:szCs w:val="22"/>
        </w:rPr>
        <w:t>ene</w:t>
      </w:r>
      <w:r w:rsidR="00CC14A7">
        <w:rPr>
          <w:sz w:val="22"/>
          <w:szCs w:val="22"/>
        </w:rPr>
        <w:t>rgie</w:t>
      </w:r>
      <w:r w:rsidRPr="00A52A53">
        <w:rPr>
          <w:sz w:val="22"/>
          <w:szCs w:val="22"/>
        </w:rPr>
        <w:t>neutrale</w:t>
      </w:r>
      <w:proofErr w:type="spellEnd"/>
      <w:r w:rsidRPr="00A52A53">
        <w:rPr>
          <w:sz w:val="22"/>
          <w:szCs w:val="22"/>
        </w:rPr>
        <w:t xml:space="preserve"> toekomst. </w:t>
      </w:r>
    </w:p>
    <w:p w14:paraId="68B53016" w14:textId="77777777" w:rsidR="00636A49" w:rsidRPr="00A52A53" w:rsidRDefault="00636A49" w:rsidP="00480E58">
      <w:pPr>
        <w:rPr>
          <w:sz w:val="22"/>
          <w:szCs w:val="22"/>
        </w:rPr>
      </w:pPr>
    </w:p>
    <w:p w14:paraId="0A02A1F9" w14:textId="77777777" w:rsidR="00480E58" w:rsidRPr="00A52A53" w:rsidRDefault="00480E58" w:rsidP="00480E58">
      <w:pPr>
        <w:rPr>
          <w:sz w:val="22"/>
          <w:szCs w:val="22"/>
        </w:rPr>
      </w:pPr>
      <w:r w:rsidRPr="00A52A53">
        <w:rPr>
          <w:sz w:val="22"/>
          <w:szCs w:val="22"/>
        </w:rPr>
        <w:t>Aangezien er in Helmond Oost sprake is van relatief veel gebroken complexen, vragen ook de particuliere uitgeponde woningen aandacht. Het streven is er op gericht deze woningeigenaren te verleiden om mee te doen aan de renovatie en het treffen van de energiebesparende maatregelen.</w:t>
      </w:r>
    </w:p>
    <w:p w14:paraId="220C891A" w14:textId="77777777" w:rsidR="00480E58" w:rsidRPr="00A52A53" w:rsidRDefault="00480E58" w:rsidP="00480E58">
      <w:pPr>
        <w:rPr>
          <w:sz w:val="22"/>
          <w:szCs w:val="22"/>
        </w:rPr>
      </w:pPr>
    </w:p>
    <w:p w14:paraId="55F47466" w14:textId="77777777" w:rsidR="00C709B7" w:rsidRDefault="00C709B7" w:rsidP="00480E58"/>
    <w:p w14:paraId="1E22519C" w14:textId="77777777" w:rsidR="00480E58" w:rsidRPr="00A37C49" w:rsidRDefault="00CC14A7" w:rsidP="00480E58">
      <w:pPr>
        <w:rPr>
          <w:b/>
          <w:color w:val="4F81BD" w:themeColor="accent1"/>
          <w:sz w:val="24"/>
          <w:szCs w:val="24"/>
        </w:rPr>
      </w:pPr>
      <w:r w:rsidRPr="00A37C49">
        <w:rPr>
          <w:b/>
          <w:color w:val="4F81BD" w:themeColor="accent1"/>
          <w:sz w:val="24"/>
          <w:szCs w:val="24"/>
        </w:rPr>
        <w:t>Project 1.2:</w:t>
      </w:r>
      <w:r w:rsidRPr="00A37C49">
        <w:rPr>
          <w:b/>
          <w:color w:val="4F81BD" w:themeColor="accent1"/>
          <w:sz w:val="24"/>
          <w:szCs w:val="24"/>
        </w:rPr>
        <w:tab/>
        <w:t xml:space="preserve"> Studie naar de toekomst van de</w:t>
      </w:r>
      <w:r w:rsidR="00480E58" w:rsidRPr="00A37C49">
        <w:rPr>
          <w:b/>
          <w:color w:val="4F81BD" w:themeColor="accent1"/>
          <w:sz w:val="24"/>
          <w:szCs w:val="24"/>
        </w:rPr>
        <w:t xml:space="preserve"> verouderde woning</w:t>
      </w:r>
      <w:r w:rsidRPr="00A37C49">
        <w:rPr>
          <w:b/>
          <w:color w:val="4F81BD" w:themeColor="accent1"/>
          <w:sz w:val="24"/>
          <w:szCs w:val="24"/>
        </w:rPr>
        <w:t>voorraad</w:t>
      </w:r>
    </w:p>
    <w:p w14:paraId="25A19E5F" w14:textId="77777777" w:rsidR="00480E58" w:rsidRPr="00480E58" w:rsidRDefault="00480E58" w:rsidP="00480E58">
      <w:pPr>
        <w:rPr>
          <w:b/>
          <w:color w:val="548DD4" w:themeColor="text2" w:themeTint="99"/>
          <w:sz w:val="24"/>
          <w:szCs w:val="24"/>
        </w:rPr>
      </w:pPr>
    </w:p>
    <w:p w14:paraId="44456E0A" w14:textId="77777777" w:rsidR="00480E58" w:rsidRPr="00A37C49" w:rsidRDefault="00CC14A7" w:rsidP="00480E58">
      <w:pPr>
        <w:rPr>
          <w:sz w:val="22"/>
          <w:szCs w:val="22"/>
        </w:rPr>
      </w:pPr>
      <w:r w:rsidRPr="00A37C49">
        <w:rPr>
          <w:sz w:val="22"/>
          <w:szCs w:val="22"/>
        </w:rPr>
        <w:t>Ondanks dat vele woningen worden gerenoveerd zal er voor een aantal locaties een studie plaatsvinden naar hun toekomst. Hieruit zal blijken of ze, al dan niet na renovatie, in exploitatie blijven, worden verkocht of zullen worden vervangen.</w:t>
      </w:r>
    </w:p>
    <w:p w14:paraId="369B5312" w14:textId="77777777" w:rsidR="00CC14A7" w:rsidRPr="00A37C49" w:rsidRDefault="00CC14A7" w:rsidP="00480E58">
      <w:pPr>
        <w:rPr>
          <w:sz w:val="22"/>
          <w:szCs w:val="22"/>
        </w:rPr>
      </w:pPr>
    </w:p>
    <w:p w14:paraId="7FCEA06B" w14:textId="77777777" w:rsidR="00C709B7" w:rsidRDefault="00C709B7" w:rsidP="00480E58"/>
    <w:p w14:paraId="34ED22A1" w14:textId="77777777" w:rsidR="00480E58" w:rsidRPr="00A37C49" w:rsidRDefault="00CC14A7" w:rsidP="00480E58">
      <w:pPr>
        <w:rPr>
          <w:b/>
          <w:color w:val="4F81BD" w:themeColor="accent1"/>
          <w:sz w:val="24"/>
          <w:szCs w:val="24"/>
        </w:rPr>
      </w:pPr>
      <w:r w:rsidRPr="00A37C49">
        <w:rPr>
          <w:b/>
          <w:color w:val="4F81BD" w:themeColor="accent1"/>
          <w:sz w:val="24"/>
          <w:szCs w:val="24"/>
        </w:rPr>
        <w:t>Project 1.3:</w:t>
      </w:r>
      <w:r w:rsidRPr="00A37C49">
        <w:rPr>
          <w:b/>
          <w:color w:val="4F81BD" w:themeColor="accent1"/>
          <w:sz w:val="24"/>
          <w:szCs w:val="24"/>
        </w:rPr>
        <w:tab/>
        <w:t xml:space="preserve">Verkoop van </w:t>
      </w:r>
      <w:r w:rsidR="00480E58" w:rsidRPr="00A37C49">
        <w:rPr>
          <w:b/>
          <w:color w:val="4F81BD" w:themeColor="accent1"/>
          <w:sz w:val="24"/>
          <w:szCs w:val="24"/>
        </w:rPr>
        <w:t>huurwoningen</w:t>
      </w:r>
    </w:p>
    <w:p w14:paraId="08565AC6" w14:textId="77777777" w:rsidR="00480E58" w:rsidRDefault="00480E58" w:rsidP="00480E58">
      <w:pPr>
        <w:rPr>
          <w:b/>
        </w:rPr>
      </w:pPr>
    </w:p>
    <w:p w14:paraId="73E52110" w14:textId="77777777" w:rsidR="00480E58" w:rsidRPr="00A37C49" w:rsidRDefault="00CC14A7" w:rsidP="00480E58">
      <w:pPr>
        <w:rPr>
          <w:sz w:val="22"/>
          <w:szCs w:val="22"/>
        </w:rPr>
      </w:pPr>
      <w:r w:rsidRPr="00A37C49">
        <w:rPr>
          <w:sz w:val="22"/>
          <w:szCs w:val="22"/>
        </w:rPr>
        <w:t>Een van de instrumenten om te komen tot de wensportefeuille is verkoop van bestaand bezit.</w:t>
      </w:r>
      <w:r w:rsidR="00BB0159" w:rsidRPr="00A37C49">
        <w:rPr>
          <w:sz w:val="22"/>
          <w:szCs w:val="22"/>
        </w:rPr>
        <w:t xml:space="preserve"> Deze verkoop wordt</w:t>
      </w:r>
      <w:r w:rsidR="00480E58" w:rsidRPr="00A37C49">
        <w:rPr>
          <w:sz w:val="22"/>
          <w:szCs w:val="22"/>
        </w:rPr>
        <w:t xml:space="preserve"> ingegeven door de wens om de voorraad (veelal versnipperde) grote eengezinswoningen af te bouwen en de differentiatie te stimuleren.</w:t>
      </w:r>
    </w:p>
    <w:p w14:paraId="3832596D" w14:textId="77777777" w:rsidR="00C709B7" w:rsidRPr="00BB0159" w:rsidRDefault="00C709B7" w:rsidP="00480E58">
      <w:pPr>
        <w:rPr>
          <w:color w:val="FF0000"/>
          <w:sz w:val="22"/>
          <w:szCs w:val="22"/>
        </w:rPr>
      </w:pPr>
    </w:p>
    <w:p w14:paraId="7E9D72C0" w14:textId="77777777" w:rsidR="00C709B7" w:rsidRDefault="00C709B7" w:rsidP="00480E58"/>
    <w:p w14:paraId="79482CE1" w14:textId="77777777" w:rsidR="00C709B7" w:rsidRDefault="00C709B7" w:rsidP="00C709B7">
      <w:pPr>
        <w:rPr>
          <w:rFonts w:cstheme="minorHAnsi"/>
          <w:b/>
          <w:color w:val="548DD4" w:themeColor="text2" w:themeTint="99"/>
          <w:sz w:val="24"/>
          <w:szCs w:val="24"/>
        </w:rPr>
      </w:pPr>
      <w:r w:rsidRPr="00C709B7">
        <w:rPr>
          <w:rFonts w:cstheme="minorHAnsi"/>
          <w:b/>
          <w:color w:val="548DD4" w:themeColor="text2" w:themeTint="99"/>
          <w:sz w:val="24"/>
          <w:szCs w:val="24"/>
        </w:rPr>
        <w:t>Project 1.4:</w:t>
      </w:r>
      <w:r w:rsidRPr="00C709B7">
        <w:rPr>
          <w:rFonts w:cstheme="minorHAnsi"/>
          <w:b/>
          <w:color w:val="548DD4" w:themeColor="text2" w:themeTint="99"/>
          <w:sz w:val="24"/>
          <w:szCs w:val="24"/>
        </w:rPr>
        <w:tab/>
        <w:t>Pilot energietransitie</w:t>
      </w:r>
    </w:p>
    <w:p w14:paraId="60EE9AC3" w14:textId="77777777" w:rsidR="00C709B7" w:rsidRPr="00C709B7" w:rsidRDefault="00C709B7" w:rsidP="00C709B7">
      <w:pPr>
        <w:rPr>
          <w:rFonts w:cstheme="minorHAnsi"/>
          <w:b/>
          <w:color w:val="548DD4" w:themeColor="text2" w:themeTint="99"/>
          <w:sz w:val="24"/>
          <w:szCs w:val="24"/>
        </w:rPr>
      </w:pPr>
    </w:p>
    <w:p w14:paraId="3CB421C0" w14:textId="77777777" w:rsidR="00C709B7" w:rsidRDefault="00C709B7" w:rsidP="00C709B7">
      <w:pPr>
        <w:rPr>
          <w:rFonts w:cstheme="minorHAnsi"/>
          <w:sz w:val="22"/>
          <w:szCs w:val="22"/>
        </w:rPr>
      </w:pPr>
      <w:r w:rsidRPr="00A52A53">
        <w:rPr>
          <w:rFonts w:cstheme="minorHAnsi"/>
          <w:sz w:val="22"/>
          <w:szCs w:val="22"/>
        </w:rPr>
        <w:t>In het kader van de energietransitie die de komende jaren vorm moet krijgen</w:t>
      </w:r>
      <w:r w:rsidR="00E250A0">
        <w:rPr>
          <w:rFonts w:cstheme="minorHAnsi"/>
          <w:sz w:val="22"/>
          <w:szCs w:val="22"/>
        </w:rPr>
        <w:t>,</w:t>
      </w:r>
      <w:r w:rsidRPr="00A52A53">
        <w:rPr>
          <w:rFonts w:cstheme="minorHAnsi"/>
          <w:sz w:val="22"/>
          <w:szCs w:val="22"/>
        </w:rPr>
        <w:t xml:space="preserve"> is besloten een </w:t>
      </w:r>
      <w:proofErr w:type="spellStart"/>
      <w:r w:rsidRPr="00A52A53">
        <w:rPr>
          <w:rFonts w:cstheme="minorHAnsi"/>
          <w:sz w:val="22"/>
          <w:szCs w:val="22"/>
        </w:rPr>
        <w:t>pilot-project</w:t>
      </w:r>
      <w:proofErr w:type="spellEnd"/>
      <w:r w:rsidRPr="00A52A53">
        <w:rPr>
          <w:rFonts w:cstheme="minorHAnsi"/>
          <w:sz w:val="22"/>
          <w:szCs w:val="22"/>
        </w:rPr>
        <w:t xml:space="preserve"> te doorlopen, met als doel ervaringen op te doen om Helmond Oost aardgasvrij te maken.</w:t>
      </w:r>
    </w:p>
    <w:p w14:paraId="657FA6B4" w14:textId="77777777" w:rsidR="00A52A53" w:rsidRPr="00A52A53" w:rsidRDefault="00A52A53" w:rsidP="00C709B7">
      <w:pPr>
        <w:rPr>
          <w:rFonts w:cstheme="minorHAnsi"/>
          <w:sz w:val="22"/>
          <w:szCs w:val="22"/>
        </w:rPr>
      </w:pPr>
    </w:p>
    <w:p w14:paraId="6D2B2D11" w14:textId="77777777" w:rsidR="00C709B7" w:rsidRDefault="00C709B7" w:rsidP="00C709B7">
      <w:pPr>
        <w:rPr>
          <w:rFonts w:cstheme="minorHAnsi"/>
          <w:sz w:val="22"/>
          <w:szCs w:val="22"/>
        </w:rPr>
      </w:pPr>
      <w:r w:rsidRPr="00A52A53">
        <w:rPr>
          <w:rFonts w:cstheme="minorHAnsi"/>
          <w:sz w:val="22"/>
          <w:szCs w:val="22"/>
        </w:rPr>
        <w:t xml:space="preserve">Het project heeft betrekking op 32 huurwoningen en 6 soortgelijke eengezinswoningen die in het verleden verkocht zijn. Op hoofdlijnen betreft het een pilot om samen met de bewoners het gewenste niveau van verduurzaming te bepalen. Dit kan overigens per blok en woning </w:t>
      </w:r>
      <w:r w:rsidRPr="00A52A53">
        <w:rPr>
          <w:rFonts w:cstheme="minorHAnsi"/>
          <w:sz w:val="22"/>
          <w:szCs w:val="22"/>
        </w:rPr>
        <w:lastRenderedPageBreak/>
        <w:t xml:space="preserve">anders zijn (klant gestuurd verduurzamen). Wel wil men al stappen maken naar het </w:t>
      </w:r>
      <w:proofErr w:type="spellStart"/>
      <w:r w:rsidRPr="00A52A53">
        <w:rPr>
          <w:rFonts w:cstheme="minorHAnsi"/>
          <w:sz w:val="22"/>
          <w:szCs w:val="22"/>
        </w:rPr>
        <w:t>gasloos</w:t>
      </w:r>
      <w:proofErr w:type="spellEnd"/>
      <w:r w:rsidRPr="00A52A53">
        <w:rPr>
          <w:rFonts w:cstheme="minorHAnsi"/>
          <w:sz w:val="22"/>
          <w:szCs w:val="22"/>
        </w:rPr>
        <w:t xml:space="preserve"> wonen in 2035. Dit kan door hiermee reeds rekening te houden bij de renovatie.</w:t>
      </w:r>
    </w:p>
    <w:p w14:paraId="2C6CD1AC" w14:textId="77777777" w:rsidR="00A52A53" w:rsidRPr="00A52A53" w:rsidRDefault="00A52A53" w:rsidP="00C709B7">
      <w:pPr>
        <w:rPr>
          <w:rFonts w:cstheme="minorHAnsi"/>
          <w:sz w:val="22"/>
          <w:szCs w:val="22"/>
        </w:rPr>
      </w:pPr>
    </w:p>
    <w:p w14:paraId="65B48DEC" w14:textId="77777777" w:rsidR="00C709B7" w:rsidRPr="00A52A53" w:rsidRDefault="00C709B7" w:rsidP="00C709B7">
      <w:pPr>
        <w:rPr>
          <w:rFonts w:cstheme="minorHAnsi"/>
          <w:sz w:val="22"/>
          <w:szCs w:val="22"/>
        </w:rPr>
      </w:pPr>
      <w:r w:rsidRPr="00A52A53">
        <w:rPr>
          <w:rFonts w:cstheme="minorHAnsi"/>
          <w:sz w:val="22"/>
          <w:szCs w:val="22"/>
        </w:rPr>
        <w:t>Uitdaging is verder om te achterhalen hoe de eigenaren zoveel als mogelijk te bewegen zijn om mee te doen. Hiertoe wordt bezien of subsidies, lenigen en scherpe prijsstelling de kans op deelname bij de eigenaar-bewoners doen toenemen.</w:t>
      </w:r>
    </w:p>
    <w:p w14:paraId="5AB579CA" w14:textId="77777777" w:rsidR="00C709B7" w:rsidRPr="00A52A53" w:rsidRDefault="00C709B7" w:rsidP="00C709B7">
      <w:pPr>
        <w:rPr>
          <w:rFonts w:cstheme="minorHAnsi"/>
          <w:sz w:val="22"/>
          <w:szCs w:val="22"/>
        </w:rPr>
      </w:pPr>
      <w:proofErr w:type="spellStart"/>
      <w:r w:rsidRPr="00A52A53">
        <w:rPr>
          <w:rFonts w:cstheme="minorHAnsi"/>
          <w:sz w:val="22"/>
          <w:szCs w:val="22"/>
        </w:rPr>
        <w:t>Straakven</w:t>
      </w:r>
      <w:proofErr w:type="spellEnd"/>
      <w:r w:rsidRPr="00A52A53">
        <w:rPr>
          <w:rFonts w:cstheme="minorHAnsi"/>
          <w:sz w:val="22"/>
          <w:szCs w:val="22"/>
        </w:rPr>
        <w:t xml:space="preserve"> is onderdeel van Helmond Oost. De ervaringen vanuit </w:t>
      </w:r>
      <w:proofErr w:type="spellStart"/>
      <w:r w:rsidRPr="00A52A53">
        <w:rPr>
          <w:rFonts w:cstheme="minorHAnsi"/>
          <w:sz w:val="22"/>
          <w:szCs w:val="22"/>
        </w:rPr>
        <w:t>Straakven</w:t>
      </w:r>
      <w:proofErr w:type="spellEnd"/>
      <w:r w:rsidRPr="00A52A53">
        <w:rPr>
          <w:rFonts w:cstheme="minorHAnsi"/>
          <w:sz w:val="22"/>
          <w:szCs w:val="22"/>
        </w:rPr>
        <w:t xml:space="preserve"> zullen uitgerold en meegenomen worden in de transitieplannen zoals benodigd voor Helmond Oost als totaal.</w:t>
      </w:r>
    </w:p>
    <w:p w14:paraId="7F0E192A" w14:textId="77777777" w:rsidR="00C709B7" w:rsidRPr="00A52A53" w:rsidRDefault="00C709B7" w:rsidP="00480E58">
      <w:pPr>
        <w:rPr>
          <w:sz w:val="22"/>
          <w:szCs w:val="22"/>
        </w:rPr>
      </w:pPr>
    </w:p>
    <w:p w14:paraId="5AE857D8" w14:textId="77777777" w:rsidR="00480E58" w:rsidRDefault="00480E58" w:rsidP="00480E58">
      <w:pPr>
        <w:rPr>
          <w:b/>
        </w:rPr>
      </w:pPr>
    </w:p>
    <w:p w14:paraId="1E7ECF6A" w14:textId="77777777" w:rsidR="00636A49" w:rsidRDefault="007F135D">
      <w:pPr>
        <w:rPr>
          <w:b/>
          <w:color w:val="4F81BD" w:themeColor="accent1"/>
          <w:sz w:val="24"/>
          <w:szCs w:val="24"/>
        </w:rPr>
      </w:pPr>
      <w:r>
        <w:rPr>
          <w:b/>
          <w:color w:val="4F81BD" w:themeColor="accent1"/>
          <w:sz w:val="24"/>
          <w:szCs w:val="24"/>
        </w:rPr>
        <w:br w:type="page"/>
      </w:r>
    </w:p>
    <w:p w14:paraId="01E7D61A" w14:textId="77777777" w:rsidR="00480E58" w:rsidRDefault="00480E58" w:rsidP="00480E58">
      <w:pPr>
        <w:rPr>
          <w:b/>
          <w:color w:val="548DD4" w:themeColor="text2" w:themeTint="99"/>
          <w:sz w:val="32"/>
          <w:szCs w:val="32"/>
        </w:rPr>
      </w:pPr>
      <w:r w:rsidRPr="00480E58">
        <w:rPr>
          <w:b/>
          <w:color w:val="548DD4" w:themeColor="text2" w:themeTint="99"/>
          <w:sz w:val="32"/>
          <w:szCs w:val="32"/>
        </w:rPr>
        <w:lastRenderedPageBreak/>
        <w:t xml:space="preserve">Bouwsteen </w:t>
      </w:r>
      <w:r>
        <w:rPr>
          <w:b/>
          <w:color w:val="548DD4" w:themeColor="text2" w:themeTint="99"/>
          <w:sz w:val="32"/>
          <w:szCs w:val="32"/>
        </w:rPr>
        <w:t>2</w:t>
      </w:r>
      <w:r w:rsidRPr="00480E58">
        <w:rPr>
          <w:b/>
          <w:color w:val="548DD4" w:themeColor="text2" w:themeTint="99"/>
          <w:sz w:val="32"/>
          <w:szCs w:val="32"/>
        </w:rPr>
        <w:tab/>
      </w:r>
      <w:r w:rsidR="00FD3C4D">
        <w:rPr>
          <w:b/>
          <w:color w:val="548DD4" w:themeColor="text2" w:themeTint="99"/>
          <w:sz w:val="32"/>
          <w:szCs w:val="32"/>
        </w:rPr>
        <w:t xml:space="preserve">Uitnodigende </w:t>
      </w:r>
      <w:r w:rsidR="00C45F92">
        <w:rPr>
          <w:b/>
          <w:color w:val="548DD4" w:themeColor="text2" w:themeTint="99"/>
          <w:sz w:val="32"/>
          <w:szCs w:val="32"/>
        </w:rPr>
        <w:t>Openbare Ruimte</w:t>
      </w:r>
    </w:p>
    <w:p w14:paraId="3659C99A" w14:textId="77777777" w:rsidR="00636A49" w:rsidRDefault="00636A49" w:rsidP="00C45F92">
      <w:pPr>
        <w:rPr>
          <w:b/>
        </w:rPr>
      </w:pPr>
    </w:p>
    <w:p w14:paraId="2D97F303" w14:textId="77777777" w:rsidR="00C45F92" w:rsidRPr="00A52A53" w:rsidRDefault="00C45F92" w:rsidP="00C45F92">
      <w:pPr>
        <w:rPr>
          <w:sz w:val="22"/>
          <w:szCs w:val="22"/>
        </w:rPr>
      </w:pPr>
      <w:r w:rsidRPr="00A52A53">
        <w:rPr>
          <w:sz w:val="22"/>
          <w:szCs w:val="22"/>
        </w:rPr>
        <w:t>Het stelsel van straten, pleinen en groengebieden vormen samen de openbare ruimte van Helmond Oost. De openbare ruimte biedt plaats aan een reeks van activiteiten, zoals spelen, verkeer, parkeren, hond uitlaten, recreëren en ontmoeten. Wil de openbare ruimte een positieve bijdrage leveren aan de wijk, dan dient de staat van de openbare ruimte op orde zijn.</w:t>
      </w:r>
    </w:p>
    <w:p w14:paraId="39527A4E" w14:textId="77777777" w:rsidR="00636A49" w:rsidRPr="00A52A53" w:rsidRDefault="00636A49" w:rsidP="00C45F92">
      <w:pPr>
        <w:rPr>
          <w:sz w:val="22"/>
          <w:szCs w:val="22"/>
        </w:rPr>
      </w:pPr>
    </w:p>
    <w:p w14:paraId="2C2ACF5D" w14:textId="77777777" w:rsidR="00C45F92" w:rsidRPr="00A52A53" w:rsidRDefault="00C45F92" w:rsidP="00C45F92">
      <w:pPr>
        <w:rPr>
          <w:sz w:val="22"/>
          <w:szCs w:val="22"/>
        </w:rPr>
      </w:pPr>
      <w:r w:rsidRPr="00A52A53">
        <w:rPr>
          <w:sz w:val="22"/>
          <w:szCs w:val="22"/>
        </w:rPr>
        <w:t>In het algemeen wordt de open</w:t>
      </w:r>
      <w:r w:rsidR="00E250A0">
        <w:rPr>
          <w:sz w:val="22"/>
          <w:szCs w:val="22"/>
        </w:rPr>
        <w:t xml:space="preserve">bare ruimte gewaardeerd. Zeker </w:t>
      </w:r>
      <w:r w:rsidRPr="00A52A53">
        <w:rPr>
          <w:sz w:val="22"/>
          <w:szCs w:val="22"/>
        </w:rPr>
        <w:t xml:space="preserve">geldt dit voor de grotere groenvoorzieningen, zoals het Hortensiapark, de groengordel tussen de buurten </w:t>
      </w:r>
      <w:proofErr w:type="spellStart"/>
      <w:r w:rsidRPr="00A52A53">
        <w:rPr>
          <w:sz w:val="22"/>
          <w:szCs w:val="22"/>
        </w:rPr>
        <w:t>Straakven</w:t>
      </w:r>
      <w:proofErr w:type="spellEnd"/>
      <w:r w:rsidRPr="00A52A53">
        <w:rPr>
          <w:sz w:val="22"/>
          <w:szCs w:val="22"/>
        </w:rPr>
        <w:t xml:space="preserve"> en </w:t>
      </w:r>
      <w:proofErr w:type="spellStart"/>
      <w:r w:rsidRPr="00A52A53">
        <w:rPr>
          <w:sz w:val="22"/>
          <w:szCs w:val="22"/>
        </w:rPr>
        <w:t>Beisterveldsebroek</w:t>
      </w:r>
      <w:proofErr w:type="spellEnd"/>
      <w:r w:rsidRPr="00A52A53">
        <w:rPr>
          <w:sz w:val="22"/>
          <w:szCs w:val="22"/>
        </w:rPr>
        <w:t xml:space="preserve"> en de </w:t>
      </w:r>
      <w:proofErr w:type="spellStart"/>
      <w:r w:rsidRPr="00A52A53">
        <w:rPr>
          <w:sz w:val="22"/>
          <w:szCs w:val="22"/>
        </w:rPr>
        <w:t>kanaalzone</w:t>
      </w:r>
      <w:proofErr w:type="spellEnd"/>
      <w:r w:rsidRPr="00A52A53">
        <w:rPr>
          <w:sz w:val="22"/>
          <w:szCs w:val="22"/>
        </w:rPr>
        <w:t>. Ondanks de waardering voor de openbare ruimte wordt het onderhoudsniveau van de groenvoorzieningen als matig ervaren en op sommige plekken als erg versteend.</w:t>
      </w:r>
    </w:p>
    <w:p w14:paraId="0161F223" w14:textId="77777777" w:rsidR="00C45F92" w:rsidRPr="00A52A53" w:rsidRDefault="00C45F92" w:rsidP="00C45F92">
      <w:pPr>
        <w:rPr>
          <w:sz w:val="22"/>
          <w:szCs w:val="22"/>
        </w:rPr>
      </w:pPr>
      <w:r w:rsidRPr="00A52A53">
        <w:rPr>
          <w:sz w:val="22"/>
          <w:szCs w:val="22"/>
        </w:rPr>
        <w:t xml:space="preserve">Een specifiek probleem laat zich met name gelden in </w:t>
      </w:r>
      <w:proofErr w:type="spellStart"/>
      <w:r w:rsidRPr="00A52A53">
        <w:rPr>
          <w:sz w:val="22"/>
          <w:szCs w:val="22"/>
        </w:rPr>
        <w:t>Beisterveld</w:t>
      </w:r>
      <w:proofErr w:type="spellEnd"/>
      <w:r w:rsidRPr="00A52A53">
        <w:rPr>
          <w:sz w:val="22"/>
          <w:szCs w:val="22"/>
        </w:rPr>
        <w:t>. Bij lange na wordt hier de groennorm niet gehaald. Dit geldt zeker voor het gebruiksgroen, waarbij door het intensieve gebruik door verschillende gebruikersgroepen conflictsituaties</w:t>
      </w:r>
      <w:r w:rsidR="00E250A0">
        <w:rPr>
          <w:sz w:val="22"/>
          <w:szCs w:val="22"/>
        </w:rPr>
        <w:t xml:space="preserve"> ontstaan</w:t>
      </w:r>
      <w:r w:rsidRPr="00A52A53">
        <w:rPr>
          <w:sz w:val="22"/>
          <w:szCs w:val="22"/>
        </w:rPr>
        <w:t>.</w:t>
      </w:r>
    </w:p>
    <w:p w14:paraId="2592E9E8" w14:textId="77777777" w:rsidR="00636A49" w:rsidRPr="00A52A53" w:rsidRDefault="00636A49" w:rsidP="00C45F92">
      <w:pPr>
        <w:rPr>
          <w:sz w:val="22"/>
          <w:szCs w:val="22"/>
        </w:rPr>
      </w:pPr>
    </w:p>
    <w:p w14:paraId="10241DCF" w14:textId="77777777" w:rsidR="00C45F92" w:rsidRPr="00A52A53" w:rsidRDefault="00C45F92" w:rsidP="00C45F92">
      <w:pPr>
        <w:rPr>
          <w:sz w:val="22"/>
          <w:szCs w:val="22"/>
        </w:rPr>
      </w:pPr>
      <w:r w:rsidRPr="00A52A53">
        <w:rPr>
          <w:sz w:val="22"/>
          <w:szCs w:val="22"/>
        </w:rPr>
        <w:t xml:space="preserve">Voor wat betreft de speelvoorzieningen kan men concluderen dat nagenoeg de hele wijk een tekort in dekking van sport- en speelvoorzieningen kent. Dit wordt versterkt door de barrièrewerking van het drukke verkeer op de grotere </w:t>
      </w:r>
      <w:proofErr w:type="spellStart"/>
      <w:r w:rsidRPr="00A52A53">
        <w:rPr>
          <w:sz w:val="22"/>
          <w:szCs w:val="22"/>
        </w:rPr>
        <w:t>wijkontsluitingsstraten</w:t>
      </w:r>
      <w:proofErr w:type="spellEnd"/>
      <w:r w:rsidRPr="00A52A53">
        <w:rPr>
          <w:sz w:val="22"/>
          <w:szCs w:val="22"/>
        </w:rPr>
        <w:t xml:space="preserve">. Op buurtniveau valt met name het tekort in dekking op voor de wijk </w:t>
      </w:r>
      <w:proofErr w:type="spellStart"/>
      <w:r w:rsidRPr="00A52A53">
        <w:rPr>
          <w:sz w:val="22"/>
          <w:szCs w:val="22"/>
        </w:rPr>
        <w:t>Beisterveld</w:t>
      </w:r>
      <w:proofErr w:type="spellEnd"/>
      <w:r w:rsidRPr="00A52A53">
        <w:rPr>
          <w:sz w:val="22"/>
          <w:szCs w:val="22"/>
        </w:rPr>
        <w:t>, hetgeen leidt tot conflictsituaties tussen verschillende gebruikersgroepen.</w:t>
      </w:r>
    </w:p>
    <w:p w14:paraId="73BB61CF" w14:textId="77777777" w:rsidR="00636A49" w:rsidRPr="00ED3AED" w:rsidRDefault="00636A49" w:rsidP="00C45F92"/>
    <w:p w14:paraId="76A43C7B" w14:textId="77777777" w:rsidR="00C45F92" w:rsidRDefault="00C45F92" w:rsidP="00C45F92">
      <w:pPr>
        <w:rPr>
          <w:b/>
          <w:color w:val="548DD4" w:themeColor="text2" w:themeTint="99"/>
          <w:sz w:val="24"/>
          <w:szCs w:val="24"/>
        </w:rPr>
      </w:pPr>
      <w:r w:rsidRPr="00C45F92">
        <w:rPr>
          <w:b/>
          <w:color w:val="548DD4" w:themeColor="text2" w:themeTint="99"/>
          <w:sz w:val="24"/>
          <w:szCs w:val="24"/>
        </w:rPr>
        <w:t xml:space="preserve">Project 2.1: </w:t>
      </w:r>
      <w:r w:rsidRPr="00C45F92">
        <w:rPr>
          <w:b/>
          <w:color w:val="548DD4" w:themeColor="text2" w:themeTint="99"/>
          <w:sz w:val="24"/>
          <w:szCs w:val="24"/>
        </w:rPr>
        <w:tab/>
        <w:t>Groot onderhoud en uitbreiding van de openbare ruimte</w:t>
      </w:r>
    </w:p>
    <w:p w14:paraId="15B1254F" w14:textId="77777777" w:rsidR="00C45F92" w:rsidRPr="00C45F92" w:rsidRDefault="00C45F92" w:rsidP="00C45F92">
      <w:pPr>
        <w:rPr>
          <w:b/>
          <w:color w:val="548DD4" w:themeColor="text2" w:themeTint="99"/>
          <w:sz w:val="24"/>
          <w:szCs w:val="24"/>
        </w:rPr>
      </w:pPr>
    </w:p>
    <w:p w14:paraId="47F10D75" w14:textId="77777777" w:rsidR="00C45F92" w:rsidRPr="00A52A53" w:rsidRDefault="00C45F92" w:rsidP="00C45F92">
      <w:pPr>
        <w:rPr>
          <w:sz w:val="22"/>
          <w:szCs w:val="22"/>
        </w:rPr>
      </w:pPr>
      <w:r w:rsidRPr="00A52A53">
        <w:rPr>
          <w:sz w:val="22"/>
          <w:szCs w:val="22"/>
        </w:rPr>
        <w:t xml:space="preserve">Woonpartners gaat de komende jaren verder met de </w:t>
      </w:r>
      <w:r w:rsidR="003B4E90">
        <w:rPr>
          <w:sz w:val="22"/>
          <w:szCs w:val="22"/>
        </w:rPr>
        <w:t>aanpak</w:t>
      </w:r>
      <w:r w:rsidRPr="00A52A53">
        <w:rPr>
          <w:sz w:val="22"/>
          <w:szCs w:val="22"/>
        </w:rPr>
        <w:t xml:space="preserve"> van delen van haar woningbezit. Om tot een algehele fysieke opwaardering van Helmond Oost te komen wordt gekeken naar locaties waar het noodzakelijk is om ook de openbare ruimte op te waarderen.</w:t>
      </w:r>
    </w:p>
    <w:p w14:paraId="059E1F78" w14:textId="77777777" w:rsidR="00636A49" w:rsidRPr="00A52A53" w:rsidRDefault="00636A49" w:rsidP="00C45F92">
      <w:pPr>
        <w:rPr>
          <w:sz w:val="22"/>
          <w:szCs w:val="22"/>
        </w:rPr>
      </w:pPr>
    </w:p>
    <w:p w14:paraId="1E29E988" w14:textId="77777777" w:rsidR="00C45F92" w:rsidRPr="00A52A53" w:rsidRDefault="00C45F92" w:rsidP="00C45F92">
      <w:pPr>
        <w:rPr>
          <w:sz w:val="22"/>
          <w:szCs w:val="22"/>
        </w:rPr>
      </w:pPr>
      <w:r w:rsidRPr="00A52A53">
        <w:rPr>
          <w:sz w:val="22"/>
          <w:szCs w:val="22"/>
        </w:rPr>
        <w:t>Belangrijk onderdeel hierbij is het doorvoeren van maatregelen gericht op klimaatadaptatie en het in overleg met bewoners vernieuwen van de speelmogelijkheden in de openbare ruimte. Hiertoe zullen gesprekken opgestart worden alvorens herinrichting gaat plaatsvinden.</w:t>
      </w:r>
    </w:p>
    <w:p w14:paraId="48F0BCF4" w14:textId="77777777" w:rsidR="00636A49" w:rsidRPr="00A52A53" w:rsidRDefault="00636A49" w:rsidP="00C45F92">
      <w:pPr>
        <w:rPr>
          <w:sz w:val="22"/>
          <w:szCs w:val="22"/>
        </w:rPr>
      </w:pPr>
    </w:p>
    <w:p w14:paraId="568DBF78" w14:textId="77777777" w:rsidR="00C45F92" w:rsidRDefault="00C45F92" w:rsidP="00C45F92">
      <w:pPr>
        <w:rPr>
          <w:sz w:val="22"/>
          <w:szCs w:val="22"/>
        </w:rPr>
      </w:pPr>
      <w:r w:rsidRPr="00A52A53">
        <w:rPr>
          <w:sz w:val="22"/>
          <w:szCs w:val="22"/>
        </w:rPr>
        <w:t xml:space="preserve">Speciale aandacht gaat hierbij uit naar de buurt </w:t>
      </w:r>
      <w:proofErr w:type="spellStart"/>
      <w:r w:rsidRPr="00A52A53">
        <w:rPr>
          <w:sz w:val="22"/>
          <w:szCs w:val="22"/>
        </w:rPr>
        <w:t>Beisterveld</w:t>
      </w:r>
      <w:proofErr w:type="spellEnd"/>
      <w:r w:rsidRPr="00A52A53">
        <w:rPr>
          <w:sz w:val="22"/>
          <w:szCs w:val="22"/>
        </w:rPr>
        <w:t>. Deze buurt kent een flink tekort aan groenvoorzieningen, ontmo</w:t>
      </w:r>
      <w:r w:rsidR="00C6460C">
        <w:rPr>
          <w:sz w:val="22"/>
          <w:szCs w:val="22"/>
        </w:rPr>
        <w:t xml:space="preserve">etingsruimten en speelplekken. </w:t>
      </w:r>
      <w:r w:rsidR="00C6460C" w:rsidRPr="00A37C49">
        <w:rPr>
          <w:sz w:val="22"/>
          <w:szCs w:val="22"/>
        </w:rPr>
        <w:t>Mogelijk v</w:t>
      </w:r>
      <w:r w:rsidRPr="00A37C49">
        <w:rPr>
          <w:sz w:val="22"/>
          <w:szCs w:val="22"/>
        </w:rPr>
        <w:t>r</w:t>
      </w:r>
      <w:r w:rsidR="00C6460C" w:rsidRPr="00A37C49">
        <w:rPr>
          <w:sz w:val="22"/>
          <w:szCs w:val="22"/>
        </w:rPr>
        <w:t>ijkomende ruimten</w:t>
      </w:r>
      <w:r w:rsidRPr="00A37C49">
        <w:rPr>
          <w:sz w:val="22"/>
          <w:szCs w:val="22"/>
        </w:rPr>
        <w:t xml:space="preserve"> kunnen hierbij </w:t>
      </w:r>
      <w:r w:rsidR="00E250A0" w:rsidRPr="00A37C49">
        <w:rPr>
          <w:sz w:val="22"/>
          <w:szCs w:val="22"/>
        </w:rPr>
        <w:t>worden ingezet</w:t>
      </w:r>
      <w:r w:rsidRPr="00A37C49">
        <w:rPr>
          <w:sz w:val="22"/>
          <w:szCs w:val="22"/>
        </w:rPr>
        <w:t xml:space="preserve"> om tekorten te verminderen en te komen tot een beter gespreid aanbod.</w:t>
      </w:r>
    </w:p>
    <w:p w14:paraId="29E310B3" w14:textId="77777777" w:rsidR="00771BE4" w:rsidRDefault="00771BE4" w:rsidP="00C45F92">
      <w:pPr>
        <w:rPr>
          <w:sz w:val="22"/>
          <w:szCs w:val="22"/>
        </w:rPr>
      </w:pPr>
    </w:p>
    <w:p w14:paraId="16F74ED7" w14:textId="22AF246F" w:rsidR="00C45F92" w:rsidRPr="000D6DF4" w:rsidRDefault="00771BE4" w:rsidP="00C45F92">
      <w:pPr>
        <w:rPr>
          <w:sz w:val="22"/>
          <w:szCs w:val="22"/>
        </w:rPr>
      </w:pPr>
      <w:r w:rsidRPr="000D6DF4">
        <w:rPr>
          <w:sz w:val="22"/>
          <w:szCs w:val="22"/>
        </w:rPr>
        <w:t>Bij het grote onderhoud van de openbare ruimte en bij het creëren van een nieuwe inrichting zal tevens worden bezien op welke wijze de ontwikkeling van flora en fauna kan worden gestimuleerd. Dit alles met als doel de biodiversiteit te vergroten.</w:t>
      </w:r>
    </w:p>
    <w:p w14:paraId="28984554" w14:textId="77777777" w:rsidR="00C709B7" w:rsidRPr="00C45F92" w:rsidRDefault="00C709B7" w:rsidP="00C45F92">
      <w:pPr>
        <w:rPr>
          <w:color w:val="548DD4" w:themeColor="text2" w:themeTint="99"/>
          <w:sz w:val="24"/>
          <w:szCs w:val="24"/>
        </w:rPr>
      </w:pPr>
    </w:p>
    <w:p w14:paraId="74A87C55" w14:textId="77777777" w:rsidR="00C45F92" w:rsidRDefault="00C45F92" w:rsidP="00C45F92">
      <w:pPr>
        <w:rPr>
          <w:b/>
          <w:color w:val="548DD4" w:themeColor="text2" w:themeTint="99"/>
          <w:sz w:val="24"/>
          <w:szCs w:val="24"/>
        </w:rPr>
      </w:pPr>
      <w:r w:rsidRPr="00C45F92">
        <w:rPr>
          <w:b/>
          <w:color w:val="548DD4" w:themeColor="text2" w:themeTint="99"/>
          <w:sz w:val="24"/>
          <w:szCs w:val="24"/>
        </w:rPr>
        <w:t>Project 2.2:</w:t>
      </w:r>
      <w:r w:rsidRPr="00C45F92">
        <w:rPr>
          <w:b/>
          <w:color w:val="548DD4" w:themeColor="text2" w:themeTint="99"/>
          <w:sz w:val="24"/>
          <w:szCs w:val="24"/>
        </w:rPr>
        <w:tab/>
        <w:t xml:space="preserve"> Aanpakken van verwaarloosde voortuinen</w:t>
      </w:r>
    </w:p>
    <w:p w14:paraId="7EB6BA64" w14:textId="77777777" w:rsidR="00C45F92" w:rsidRPr="00C45F92" w:rsidRDefault="00C45F92" w:rsidP="00C45F92">
      <w:pPr>
        <w:rPr>
          <w:b/>
          <w:color w:val="548DD4" w:themeColor="text2" w:themeTint="99"/>
          <w:sz w:val="24"/>
          <w:szCs w:val="24"/>
        </w:rPr>
      </w:pPr>
    </w:p>
    <w:p w14:paraId="431995B9" w14:textId="77777777" w:rsidR="00C45F92" w:rsidRPr="00A52A53" w:rsidRDefault="00C45F92" w:rsidP="00C45F92">
      <w:pPr>
        <w:rPr>
          <w:sz w:val="22"/>
          <w:szCs w:val="22"/>
        </w:rPr>
      </w:pPr>
      <w:r w:rsidRPr="00A52A53">
        <w:rPr>
          <w:sz w:val="22"/>
          <w:szCs w:val="22"/>
        </w:rPr>
        <w:t>Als men de ruimte van gevel tot geve</w:t>
      </w:r>
      <w:r w:rsidR="00927FA0">
        <w:rPr>
          <w:sz w:val="22"/>
          <w:szCs w:val="22"/>
        </w:rPr>
        <w:t xml:space="preserve">l bekijkt, </w:t>
      </w:r>
      <w:r w:rsidR="00E250A0">
        <w:rPr>
          <w:sz w:val="22"/>
          <w:szCs w:val="22"/>
        </w:rPr>
        <w:t>vallen de vele slecht</w:t>
      </w:r>
      <w:r w:rsidRPr="00A52A53">
        <w:rPr>
          <w:sz w:val="22"/>
          <w:szCs w:val="22"/>
        </w:rPr>
        <w:t xml:space="preserve"> onderhouden en vaak verharde voortuinen op. Bij de opwaardering van de woonomgeving moet men daarom niet uitsluitend naar de kwaliteit van de openbare ruimte kijken, maar ook naar de verwaarloosde voortuinen welke onderdeel uitmaken van de beleving van de directe woonomgeving.</w:t>
      </w:r>
    </w:p>
    <w:p w14:paraId="4791BCBD" w14:textId="77777777" w:rsidR="00636A49" w:rsidRPr="00A52A53" w:rsidRDefault="00636A49" w:rsidP="00C45F92">
      <w:pPr>
        <w:rPr>
          <w:sz w:val="22"/>
          <w:szCs w:val="22"/>
        </w:rPr>
      </w:pPr>
    </w:p>
    <w:p w14:paraId="3D027308" w14:textId="77777777" w:rsidR="00C45F92" w:rsidRDefault="00C45F92" w:rsidP="00C45F92">
      <w:pPr>
        <w:rPr>
          <w:sz w:val="22"/>
          <w:szCs w:val="22"/>
        </w:rPr>
      </w:pPr>
      <w:r w:rsidRPr="00A52A53">
        <w:rPr>
          <w:sz w:val="22"/>
          <w:szCs w:val="22"/>
        </w:rPr>
        <w:t>In overleg met Woonpartners zal bekeken worden of in delen van de wijk Helmond Oost een “voortuinenproject” nodig is en zo ja, hoe dit vorm kan krijgen. Gezamenlijk de voortuinen opknappen heeft als bijvangst dat de mensen elkaar leren kennen en begrijpen, hetgeen de sociale cohesie ten goede komt. Tevens draagt het bij aan een goede waterinfiltratie en het voorkomen van hittestress.</w:t>
      </w:r>
    </w:p>
    <w:p w14:paraId="140399CD" w14:textId="77777777" w:rsidR="008D211C" w:rsidRPr="00A52A53" w:rsidRDefault="008D211C" w:rsidP="00C45F92">
      <w:pPr>
        <w:rPr>
          <w:sz w:val="22"/>
          <w:szCs w:val="22"/>
        </w:rPr>
      </w:pPr>
    </w:p>
    <w:p w14:paraId="2203C19D" w14:textId="77777777" w:rsidR="00636A49" w:rsidRPr="005D18FC" w:rsidRDefault="00480E58" w:rsidP="005D18FC">
      <w:pPr>
        <w:spacing w:after="160" w:line="259" w:lineRule="auto"/>
        <w:rPr>
          <w:rFonts w:eastAsia="Calibri" w:cs="Arial"/>
          <w:b/>
          <w:color w:val="548DD4" w:themeColor="text2" w:themeTint="99"/>
          <w:sz w:val="32"/>
          <w:szCs w:val="32"/>
          <w:lang w:eastAsia="en-US"/>
        </w:rPr>
      </w:pPr>
      <w:r>
        <w:rPr>
          <w:b/>
          <w:color w:val="548DD4" w:themeColor="text2" w:themeTint="99"/>
          <w:sz w:val="32"/>
          <w:szCs w:val="32"/>
        </w:rPr>
        <w:t>Bouwsteen 3</w:t>
      </w:r>
      <w:r w:rsidR="005D18FC">
        <w:rPr>
          <w:b/>
          <w:color w:val="548DD4" w:themeColor="text2" w:themeTint="99"/>
          <w:sz w:val="32"/>
          <w:szCs w:val="32"/>
        </w:rPr>
        <w:t xml:space="preserve"> </w:t>
      </w:r>
      <w:r w:rsidR="005D18FC" w:rsidRPr="005D18FC">
        <w:rPr>
          <w:rFonts w:eastAsia="Calibri" w:cs="Arial"/>
          <w:b/>
          <w:color w:val="548DD4" w:themeColor="text2" w:themeTint="99"/>
          <w:sz w:val="32"/>
          <w:szCs w:val="32"/>
          <w:lang w:eastAsia="en-US"/>
        </w:rPr>
        <w:t>Sociale cohesie en leefbare buurten</w:t>
      </w:r>
    </w:p>
    <w:p w14:paraId="0527775C" w14:textId="77777777" w:rsidR="00636A49" w:rsidRDefault="00636A49" w:rsidP="005D18FC">
      <w:pPr>
        <w:spacing w:after="160" w:line="259" w:lineRule="auto"/>
        <w:rPr>
          <w:rFonts w:eastAsia="Calibri" w:cs="Arial"/>
          <w:lang w:eastAsia="en-US"/>
        </w:rPr>
      </w:pPr>
    </w:p>
    <w:p w14:paraId="561AB74C"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In de analyse wordt geconstateerd dat de leefbaarheid in de diverse buurten van Helmond Oost onder druk staat. Dit blijkt niet alleen door diverse onderzoeken en rapportages</w:t>
      </w:r>
      <w:r w:rsidR="00927FA0">
        <w:rPr>
          <w:rFonts w:eastAsia="Calibri" w:cs="Arial"/>
          <w:sz w:val="22"/>
          <w:szCs w:val="22"/>
          <w:lang w:eastAsia="en-US"/>
        </w:rPr>
        <w:t>. Het rappo</w:t>
      </w:r>
      <w:r w:rsidRPr="00A52A53">
        <w:rPr>
          <w:rFonts w:eastAsia="Calibri" w:cs="Arial"/>
          <w:sz w:val="22"/>
          <w:szCs w:val="22"/>
          <w:lang w:eastAsia="en-US"/>
        </w:rPr>
        <w:t xml:space="preserve">rt Vroeg Signalering Leefbaarheid geeft aan dat met name de leefbaarheid aan weerszijden van de Henri </w:t>
      </w:r>
      <w:proofErr w:type="spellStart"/>
      <w:r w:rsidRPr="00A52A53">
        <w:rPr>
          <w:rFonts w:eastAsia="Calibri" w:cs="Arial"/>
          <w:sz w:val="22"/>
          <w:szCs w:val="22"/>
          <w:lang w:eastAsia="en-US"/>
        </w:rPr>
        <w:t>Dunanttunnel</w:t>
      </w:r>
      <w:proofErr w:type="spellEnd"/>
      <w:r w:rsidRPr="00A52A53">
        <w:rPr>
          <w:rFonts w:eastAsia="Calibri" w:cs="Arial"/>
          <w:sz w:val="22"/>
          <w:szCs w:val="22"/>
          <w:lang w:eastAsia="en-US"/>
        </w:rPr>
        <w:t xml:space="preserve"> flink onder de maat is. Ook de gesprekken met wijkbewoners en in de wijk actieve professionals bevestigen dit beeld.</w:t>
      </w:r>
    </w:p>
    <w:p w14:paraId="59F6C543"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De afnemende sociale cohesie en leefbaarheid uit zich met name door de toenemende eenzaamheid, de individualisering, het ontbreken van mogelijkheden voor ontmoeting, het naast elkaar af leven, maar ook door het elkaar niet durven aanspreken op gedrag en meedoen in de wijk.</w:t>
      </w:r>
    </w:p>
    <w:p w14:paraId="6AFA6F55"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Opvallend hierbij is dat ondanks het grote aantal in de wijk actieve vrijwilligers en professionals het wijknetwerk kan worden verbeterd. Door kennis uit te wisselen, de krachten te bundelen en afstemming te zoeken, kan verdere winst worden geboekt in de opbouw van de sociale cohesie en verbinding in de wijk en een bijdrage worden geleverd aan leefbare buurten.</w:t>
      </w:r>
    </w:p>
    <w:p w14:paraId="248E0179" w14:textId="77777777" w:rsidR="005D18FC" w:rsidRPr="005D18FC" w:rsidRDefault="005D18FC" w:rsidP="005D18FC">
      <w:pPr>
        <w:spacing w:after="160" w:line="259" w:lineRule="auto"/>
        <w:rPr>
          <w:rFonts w:ascii="Calibri" w:eastAsia="Calibri" w:hAnsi="Calibri"/>
          <w:b/>
          <w:sz w:val="22"/>
          <w:szCs w:val="22"/>
          <w:lang w:eastAsia="en-US"/>
        </w:rPr>
      </w:pPr>
    </w:p>
    <w:p w14:paraId="76DB4084" w14:textId="77777777" w:rsidR="00636A49"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 xml:space="preserve">Project 3.1: </w:t>
      </w:r>
      <w:r w:rsidRPr="005D18FC">
        <w:rPr>
          <w:rFonts w:eastAsia="Calibri" w:cs="Arial"/>
          <w:b/>
          <w:color w:val="548DD4" w:themeColor="text2" w:themeTint="99"/>
          <w:sz w:val="24"/>
          <w:szCs w:val="24"/>
          <w:lang w:eastAsia="en-US"/>
        </w:rPr>
        <w:tab/>
        <w:t>Nog beter benutten van de wijkaccommodaties</w:t>
      </w:r>
    </w:p>
    <w:p w14:paraId="544705AF" w14:textId="542EC40A"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 xml:space="preserve">Helmond Oost kent een breed netwerk van wijkvoorzieningen. Denk hierbij aan wijkcentrum De Lier, de </w:t>
      </w:r>
      <w:proofErr w:type="spellStart"/>
      <w:r w:rsidRPr="00A52A53">
        <w:rPr>
          <w:rFonts w:eastAsia="Calibri" w:cs="Arial"/>
          <w:sz w:val="22"/>
          <w:szCs w:val="22"/>
          <w:lang w:eastAsia="en-US"/>
        </w:rPr>
        <w:t>Rozenhof</w:t>
      </w:r>
      <w:proofErr w:type="spellEnd"/>
      <w:r w:rsidRPr="00A52A53">
        <w:rPr>
          <w:rFonts w:eastAsia="Calibri" w:cs="Arial"/>
          <w:sz w:val="22"/>
          <w:szCs w:val="22"/>
          <w:lang w:eastAsia="en-US"/>
        </w:rPr>
        <w:t xml:space="preserve">, de </w:t>
      </w:r>
      <w:proofErr w:type="spellStart"/>
      <w:r w:rsidRPr="00A52A53">
        <w:rPr>
          <w:rFonts w:eastAsia="Calibri" w:cs="Arial"/>
          <w:sz w:val="22"/>
          <w:szCs w:val="22"/>
          <w:lang w:eastAsia="en-US"/>
        </w:rPr>
        <w:t>Kortenaer</w:t>
      </w:r>
      <w:proofErr w:type="spellEnd"/>
      <w:r w:rsidRPr="00A52A53">
        <w:rPr>
          <w:rFonts w:eastAsia="Calibri" w:cs="Arial"/>
          <w:sz w:val="22"/>
          <w:szCs w:val="22"/>
          <w:lang w:eastAsia="en-US"/>
        </w:rPr>
        <w:t>, het gebouw van ORO en het Groet en Ontmoet-plein. Allen zijn voorzieningen in de wijk die kunnen worden ingezet voor ontmoeting, samen eten, voorkomen van eenzaamheid, en kunnen ook dienen als thuis- en uitvalsbasis van in de wijk actie</w:t>
      </w:r>
      <w:r w:rsidR="000D6DF4">
        <w:rPr>
          <w:rFonts w:eastAsia="Calibri" w:cs="Arial"/>
          <w:sz w:val="22"/>
          <w:szCs w:val="22"/>
          <w:lang w:eastAsia="en-US"/>
        </w:rPr>
        <w:t>ve</w:t>
      </w:r>
      <w:r w:rsidRPr="00A52A53">
        <w:rPr>
          <w:rFonts w:eastAsia="Calibri" w:cs="Arial"/>
          <w:sz w:val="22"/>
          <w:szCs w:val="22"/>
          <w:lang w:eastAsia="en-US"/>
        </w:rPr>
        <w:t xml:space="preserve"> maatschappelijke partners. Denk in deze bijvoorbeeld aan de huisvesting van initiatieven zoals de formulierenbrigade</w:t>
      </w:r>
      <w:r w:rsidR="00E250A0">
        <w:rPr>
          <w:rFonts w:eastAsia="Calibri" w:cs="Arial"/>
          <w:sz w:val="22"/>
          <w:szCs w:val="22"/>
          <w:lang w:eastAsia="en-US"/>
        </w:rPr>
        <w:t xml:space="preserve">, het bieden van ruimte voor taallessen </w:t>
      </w:r>
      <w:r w:rsidRPr="00A52A53">
        <w:rPr>
          <w:rFonts w:eastAsia="Calibri" w:cs="Arial"/>
          <w:sz w:val="22"/>
          <w:szCs w:val="22"/>
          <w:lang w:eastAsia="en-US"/>
        </w:rPr>
        <w:t>en de in Helmond actieve participatiecoaches.</w:t>
      </w:r>
    </w:p>
    <w:p w14:paraId="43B1DC9F"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In overleg met in de wijk actieve vrijwilligers en maatschappelijke partners moet de komende periode gewerkt worden aan een adequate inzet van deze voorzieningen en de aldaar te ontplooien activiteiten ten behoeve van leefbaarheid</w:t>
      </w:r>
      <w:r w:rsidR="00E250A0">
        <w:rPr>
          <w:rFonts w:eastAsia="Calibri" w:cs="Arial"/>
          <w:sz w:val="22"/>
          <w:szCs w:val="22"/>
          <w:lang w:eastAsia="en-US"/>
        </w:rPr>
        <w:t>, voorkomen van eenzaamheid</w:t>
      </w:r>
      <w:r w:rsidRPr="00A52A53">
        <w:rPr>
          <w:rFonts w:eastAsia="Calibri" w:cs="Arial"/>
          <w:sz w:val="22"/>
          <w:szCs w:val="22"/>
          <w:lang w:eastAsia="en-US"/>
        </w:rPr>
        <w:t xml:space="preserve"> en sociale cohesie.</w:t>
      </w:r>
    </w:p>
    <w:p w14:paraId="196995A2" w14:textId="77777777" w:rsidR="005D18FC" w:rsidRPr="005D18FC" w:rsidRDefault="005D18FC" w:rsidP="005D18FC">
      <w:pPr>
        <w:spacing w:after="160" w:line="259" w:lineRule="auto"/>
        <w:rPr>
          <w:rFonts w:eastAsia="Calibri" w:cs="Arial"/>
          <w:color w:val="548DD4" w:themeColor="text2" w:themeTint="99"/>
          <w:sz w:val="24"/>
          <w:szCs w:val="24"/>
          <w:lang w:eastAsia="en-US"/>
        </w:rPr>
      </w:pPr>
    </w:p>
    <w:p w14:paraId="029E217A"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Project 3.2:</w:t>
      </w:r>
      <w:r w:rsidRPr="005D18FC">
        <w:rPr>
          <w:rFonts w:eastAsia="Calibri" w:cs="Arial"/>
          <w:b/>
          <w:color w:val="548DD4" w:themeColor="text2" w:themeTint="99"/>
          <w:sz w:val="24"/>
          <w:szCs w:val="24"/>
          <w:lang w:eastAsia="en-US"/>
        </w:rPr>
        <w:tab/>
        <w:t xml:space="preserve"> Opzetten van project “achter de voordeur”</w:t>
      </w:r>
    </w:p>
    <w:p w14:paraId="0776EC96"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 xml:space="preserve">Het “niet mee doen” in de buurt en het zich niet betrokken voelen kent vaak een achterliggende problematiek. Zo kunnen financiële middelen ontbreken, kan men de taal niet machtig zijn of </w:t>
      </w:r>
      <w:r w:rsidR="00523C90">
        <w:rPr>
          <w:rFonts w:eastAsia="Calibri" w:cs="Arial"/>
          <w:sz w:val="22"/>
          <w:szCs w:val="22"/>
          <w:lang w:eastAsia="en-US"/>
        </w:rPr>
        <w:t xml:space="preserve">laat de gezondheid het </w:t>
      </w:r>
      <w:r w:rsidRPr="00A52A53">
        <w:rPr>
          <w:rFonts w:eastAsia="Calibri" w:cs="Arial"/>
          <w:sz w:val="22"/>
          <w:szCs w:val="22"/>
          <w:lang w:eastAsia="en-US"/>
        </w:rPr>
        <w:t>afweten.</w:t>
      </w:r>
    </w:p>
    <w:p w14:paraId="785EF0DC"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Genoemd project is er met name op gericht om deze achterliggende problemen te signaleren en om vervolgens (het liefst preventief) te kunnen ingrijpen. Het wegnemen van achterliggende problematieken geeft de betrokkenen tijd en energie om zich in de zetten voor de buurt en de buren.</w:t>
      </w:r>
    </w:p>
    <w:p w14:paraId="6D4B2BDC"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Verder kan men via de gesprekken informatie ophalen over hoe de bewoners tegen hun woning en woonomgeving aankijken en hiermee dus input ophalen voor mogelijke ingrepen.</w:t>
      </w:r>
    </w:p>
    <w:p w14:paraId="77DE82E4" w14:textId="77777777" w:rsidR="005D18FC" w:rsidRPr="00523C90"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lastRenderedPageBreak/>
        <w:t xml:space="preserve">In overleg met </w:t>
      </w:r>
      <w:r w:rsidR="00523C90">
        <w:rPr>
          <w:rFonts w:eastAsia="Calibri" w:cs="Arial"/>
          <w:sz w:val="22"/>
          <w:szCs w:val="22"/>
          <w:lang w:eastAsia="en-US"/>
        </w:rPr>
        <w:t xml:space="preserve">o.a. </w:t>
      </w:r>
      <w:r w:rsidRPr="00A52A53">
        <w:rPr>
          <w:rFonts w:eastAsia="Calibri" w:cs="Arial"/>
          <w:sz w:val="22"/>
          <w:szCs w:val="22"/>
          <w:lang w:eastAsia="en-US"/>
        </w:rPr>
        <w:t>Woonpartners, LEV-groep, wijkverpleging en politie worden gebieden geselecteerd waar dit project wordt uitgerold.</w:t>
      </w:r>
    </w:p>
    <w:p w14:paraId="2E505B4B" w14:textId="77777777" w:rsidR="00523C90" w:rsidRDefault="00523C90" w:rsidP="005D18FC">
      <w:pPr>
        <w:spacing w:after="160" w:line="259" w:lineRule="auto"/>
        <w:rPr>
          <w:rFonts w:eastAsia="Calibri" w:cs="Arial"/>
          <w:b/>
          <w:color w:val="548DD4" w:themeColor="text2" w:themeTint="99"/>
          <w:sz w:val="24"/>
          <w:szCs w:val="24"/>
          <w:lang w:eastAsia="en-US"/>
        </w:rPr>
      </w:pPr>
    </w:p>
    <w:p w14:paraId="5BCB0677"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Project 3.3:</w:t>
      </w:r>
      <w:r w:rsidRPr="005D18FC">
        <w:rPr>
          <w:rFonts w:eastAsia="Calibri" w:cs="Arial"/>
          <w:b/>
          <w:color w:val="548DD4" w:themeColor="text2" w:themeTint="99"/>
          <w:sz w:val="24"/>
          <w:szCs w:val="24"/>
          <w:lang w:eastAsia="en-US"/>
        </w:rPr>
        <w:tab/>
        <w:t xml:space="preserve">Gezamenlijk </w:t>
      </w:r>
      <w:proofErr w:type="spellStart"/>
      <w:r w:rsidRPr="005D18FC">
        <w:rPr>
          <w:rFonts w:eastAsia="Calibri" w:cs="Arial"/>
          <w:b/>
          <w:color w:val="548DD4" w:themeColor="text2" w:themeTint="99"/>
          <w:sz w:val="24"/>
          <w:szCs w:val="24"/>
          <w:lang w:eastAsia="en-US"/>
        </w:rPr>
        <w:t>wijkbreed</w:t>
      </w:r>
      <w:proofErr w:type="spellEnd"/>
      <w:r w:rsidRPr="005D18FC">
        <w:rPr>
          <w:rFonts w:eastAsia="Calibri" w:cs="Arial"/>
          <w:b/>
          <w:color w:val="548DD4" w:themeColor="text2" w:themeTint="99"/>
          <w:sz w:val="24"/>
          <w:szCs w:val="24"/>
          <w:lang w:eastAsia="en-US"/>
        </w:rPr>
        <w:t xml:space="preserve"> aanvalsplan voor het versterken van het verenigingsleven</w:t>
      </w:r>
    </w:p>
    <w:p w14:paraId="16C3E23E"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Van belang in deze wijken is dat mensen he</w:t>
      </w:r>
      <w:r w:rsidR="00523C90">
        <w:rPr>
          <w:rFonts w:eastAsia="Calibri" w:cs="Arial"/>
          <w:sz w:val="22"/>
          <w:szCs w:val="22"/>
          <w:lang w:eastAsia="en-US"/>
        </w:rPr>
        <w:t>t vermogen ontwikkelen of aanlere</w:t>
      </w:r>
      <w:r w:rsidRPr="00A52A53">
        <w:rPr>
          <w:rFonts w:eastAsia="Calibri" w:cs="Arial"/>
          <w:sz w:val="22"/>
          <w:szCs w:val="22"/>
          <w:lang w:eastAsia="en-US"/>
        </w:rPr>
        <w:t>n om met veranderingen of onverwachte situaties te kunnen omgaan. Belangrijk hierbij is het hebben van een sociaal netwerk</w:t>
      </w:r>
      <w:r w:rsidR="00523C90">
        <w:rPr>
          <w:rFonts w:eastAsia="Calibri" w:cs="Arial"/>
          <w:sz w:val="22"/>
          <w:szCs w:val="22"/>
          <w:lang w:eastAsia="en-US"/>
        </w:rPr>
        <w:t>, waarop men kan terugvallen</w:t>
      </w:r>
      <w:r w:rsidRPr="00A52A53">
        <w:rPr>
          <w:rFonts w:eastAsia="Calibri" w:cs="Arial"/>
          <w:sz w:val="22"/>
          <w:szCs w:val="22"/>
          <w:lang w:eastAsia="en-US"/>
        </w:rPr>
        <w:t>.</w:t>
      </w:r>
    </w:p>
    <w:p w14:paraId="73CB2449"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Naast het hebben van goede contacten in de directe woonomgeving is zeker ook een goed functionerend verenigingsleven van belang. Dit kan een houvast en hulpbron vormen om met kleine of grote veranderingen om te kunnen gaan die zich in de persoonlijke leefsfeer en omgeving voordoen.</w:t>
      </w:r>
    </w:p>
    <w:p w14:paraId="533BF476"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Om deze houvast te kunnen bieden zullen verenigingen, bewonersgroepen en maatschappelijke partners een aanv</w:t>
      </w:r>
      <w:r w:rsidR="00523C90">
        <w:rPr>
          <w:rFonts w:eastAsia="Calibri" w:cs="Arial"/>
          <w:sz w:val="22"/>
          <w:szCs w:val="22"/>
          <w:lang w:eastAsia="en-US"/>
        </w:rPr>
        <w:t>alsplan dienen op te stellen dat</w:t>
      </w:r>
      <w:r w:rsidRPr="00A52A53">
        <w:rPr>
          <w:rFonts w:eastAsia="Calibri" w:cs="Arial"/>
          <w:sz w:val="22"/>
          <w:szCs w:val="22"/>
          <w:lang w:eastAsia="en-US"/>
        </w:rPr>
        <w:t xml:space="preserve"> h</w:t>
      </w:r>
      <w:r w:rsidR="00523C90">
        <w:rPr>
          <w:rFonts w:eastAsia="Calibri" w:cs="Arial"/>
          <w:sz w:val="22"/>
          <w:szCs w:val="22"/>
          <w:lang w:eastAsia="en-US"/>
        </w:rPr>
        <w:t>et verenigingsleven ondersteunt en het liefst laat</w:t>
      </w:r>
      <w:r w:rsidRPr="00A52A53">
        <w:rPr>
          <w:rFonts w:eastAsia="Calibri" w:cs="Arial"/>
          <w:sz w:val="22"/>
          <w:szCs w:val="22"/>
          <w:lang w:eastAsia="en-US"/>
        </w:rPr>
        <w:t xml:space="preserve"> groeien.</w:t>
      </w:r>
    </w:p>
    <w:p w14:paraId="3E1E3B18" w14:textId="77777777" w:rsidR="005D18FC" w:rsidRPr="005D18FC" w:rsidRDefault="005D18FC" w:rsidP="005D18FC">
      <w:pPr>
        <w:spacing w:after="160" w:line="259" w:lineRule="auto"/>
        <w:rPr>
          <w:rFonts w:eastAsia="Calibri" w:cs="Arial"/>
          <w:b/>
          <w:lang w:eastAsia="en-US"/>
        </w:rPr>
      </w:pPr>
    </w:p>
    <w:p w14:paraId="28CDD499"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Project 3.4:</w:t>
      </w:r>
      <w:r w:rsidRPr="005D18FC">
        <w:rPr>
          <w:rFonts w:eastAsia="Calibri" w:cs="Arial"/>
          <w:b/>
          <w:color w:val="548DD4" w:themeColor="text2" w:themeTint="99"/>
          <w:sz w:val="24"/>
          <w:szCs w:val="24"/>
          <w:lang w:eastAsia="en-US"/>
        </w:rPr>
        <w:tab/>
        <w:t>Bevorderen van initiatieven op straatniveau</w:t>
      </w:r>
    </w:p>
    <w:p w14:paraId="7B61B2FE"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Centraal bij het bevorderen van de betrokkenheid bij de buurt</w:t>
      </w:r>
      <w:r w:rsidR="00523C90">
        <w:rPr>
          <w:rFonts w:eastAsia="Calibri" w:cs="Arial"/>
          <w:sz w:val="22"/>
          <w:szCs w:val="22"/>
          <w:lang w:eastAsia="en-US"/>
        </w:rPr>
        <w:t xml:space="preserve"> en voorkomen van eenzaamheid</w:t>
      </w:r>
      <w:r w:rsidRPr="00A52A53">
        <w:rPr>
          <w:rFonts w:eastAsia="Calibri" w:cs="Arial"/>
          <w:sz w:val="22"/>
          <w:szCs w:val="22"/>
          <w:lang w:eastAsia="en-US"/>
        </w:rPr>
        <w:t xml:space="preserve"> is dat de wijkbewoners hun buren in de straat leren kennen. Dit vraagt dus niet zozeer om initiatieven die in één keer over de wijk kunnen worden uitgerold, maar juist plaatsvinden op het niveau van de straat of het bouwblok. Per straat kan met de bewoners bekeken worden aan welke soort activiteiten behoefte bestaat en welke vorm van ondersteuning dan nodig is. Hierbij kan gedacht worden aan het gezamenlijk aanpakken van verwaarloosde voortuinen, afvoer van tuinafval en grofvuil, organiseren van een straatfeest.</w:t>
      </w:r>
    </w:p>
    <w:p w14:paraId="6E1CAA10" w14:textId="77777777" w:rsidR="005D18FC" w:rsidRPr="005D18FC" w:rsidRDefault="005D18FC" w:rsidP="005D18FC">
      <w:pPr>
        <w:spacing w:after="160" w:line="259" w:lineRule="auto"/>
        <w:rPr>
          <w:rFonts w:eastAsia="Calibri" w:cs="Arial"/>
          <w:lang w:eastAsia="en-US"/>
        </w:rPr>
      </w:pPr>
    </w:p>
    <w:p w14:paraId="5CB52850"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Project 3.5:</w:t>
      </w:r>
      <w:r w:rsidRPr="005D18FC">
        <w:rPr>
          <w:rFonts w:eastAsia="Calibri" w:cs="Arial"/>
          <w:b/>
          <w:color w:val="548DD4" w:themeColor="text2" w:themeTint="99"/>
          <w:sz w:val="24"/>
          <w:szCs w:val="24"/>
          <w:lang w:eastAsia="en-US"/>
        </w:rPr>
        <w:tab/>
        <w:t>Versterken van het wijknetwerk</w:t>
      </w:r>
    </w:p>
    <w:p w14:paraId="2CD872AF"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Om de bovenstaande projecten te laten slagen, zullen de in de wijk actieve vrijwilligers en maatschappelijke partners hun gezamenlijke netwerk dienen te versterken. Partije</w:t>
      </w:r>
      <w:r w:rsidR="00523C90">
        <w:rPr>
          <w:rFonts w:eastAsia="Calibri" w:cs="Arial"/>
          <w:sz w:val="22"/>
          <w:szCs w:val="22"/>
          <w:lang w:eastAsia="en-US"/>
        </w:rPr>
        <w:t xml:space="preserve">n moeten nog meer in gesprek </w:t>
      </w:r>
      <w:r w:rsidRPr="00A52A53">
        <w:rPr>
          <w:rFonts w:eastAsia="Calibri" w:cs="Arial"/>
          <w:sz w:val="22"/>
          <w:szCs w:val="22"/>
          <w:lang w:eastAsia="en-US"/>
        </w:rPr>
        <w:t>gaan over het bundelen van krachten, het uitwisselen van kennis en ervaringen en het afstemmen van activiteiten. De (ver)binding vraagt om vaste gezichten, een centrale plek waar partijen samenkomen en zichtbaarheid.</w:t>
      </w:r>
    </w:p>
    <w:p w14:paraId="06B47374" w14:textId="77777777" w:rsidR="005D18FC" w:rsidRPr="00A52A53" w:rsidRDefault="005D18FC" w:rsidP="005D18FC">
      <w:pPr>
        <w:spacing w:after="160" w:line="259" w:lineRule="auto"/>
        <w:rPr>
          <w:rFonts w:eastAsia="Calibri" w:cs="Arial"/>
          <w:sz w:val="22"/>
          <w:szCs w:val="22"/>
          <w:lang w:eastAsia="en-US"/>
        </w:rPr>
      </w:pPr>
      <w:r w:rsidRPr="00A52A53">
        <w:rPr>
          <w:rFonts w:eastAsia="Calibri" w:cs="Arial"/>
          <w:sz w:val="22"/>
          <w:szCs w:val="22"/>
          <w:lang w:eastAsia="en-US"/>
        </w:rPr>
        <w:t>Om dit proces van de grond te trekken is het noodzakelijk dat één procesregisseur benoemd wordt die de wijk, de partijen, hun belangen en behoeften kent en die deze zodanig kan verknopen dat de collectieve slagkracht wordt vergroot en er nog meer verschil wordt gemaakt.</w:t>
      </w:r>
    </w:p>
    <w:p w14:paraId="53BDCE61" w14:textId="77777777" w:rsidR="005D18FC" w:rsidRPr="005D18FC" w:rsidRDefault="005D18FC" w:rsidP="005D18FC">
      <w:pPr>
        <w:spacing w:after="160" w:line="259" w:lineRule="auto"/>
        <w:rPr>
          <w:rFonts w:eastAsia="Calibri" w:cs="Arial"/>
          <w:lang w:eastAsia="en-US"/>
        </w:rPr>
      </w:pPr>
    </w:p>
    <w:p w14:paraId="33A343A5" w14:textId="77777777" w:rsidR="005D18FC" w:rsidRPr="005D18FC" w:rsidRDefault="005D18FC" w:rsidP="005D18FC">
      <w:pPr>
        <w:spacing w:after="160" w:line="259" w:lineRule="auto"/>
        <w:rPr>
          <w:rFonts w:eastAsia="Calibri" w:cs="Arial"/>
          <w:lang w:eastAsia="en-US"/>
        </w:rPr>
      </w:pPr>
    </w:p>
    <w:p w14:paraId="1966D3B5" w14:textId="77777777" w:rsidR="005D18FC" w:rsidRPr="005D18FC" w:rsidRDefault="005D18FC" w:rsidP="005D18FC">
      <w:pPr>
        <w:spacing w:after="160" w:line="259" w:lineRule="auto"/>
        <w:rPr>
          <w:rFonts w:eastAsia="Calibri" w:cs="Arial"/>
          <w:lang w:eastAsia="en-US"/>
        </w:rPr>
      </w:pPr>
    </w:p>
    <w:p w14:paraId="18D4742A" w14:textId="77777777" w:rsidR="005D18FC" w:rsidRDefault="005D18FC" w:rsidP="00480E58">
      <w:pPr>
        <w:rPr>
          <w:rFonts w:cs="Arial"/>
          <w:b/>
          <w:color w:val="548DD4" w:themeColor="text2" w:themeTint="99"/>
        </w:rPr>
      </w:pPr>
      <w:r>
        <w:rPr>
          <w:rFonts w:cs="Arial"/>
          <w:b/>
          <w:color w:val="548DD4" w:themeColor="text2" w:themeTint="99"/>
        </w:rPr>
        <w:br w:type="page"/>
      </w:r>
    </w:p>
    <w:p w14:paraId="29792595" w14:textId="77777777" w:rsidR="00480E58" w:rsidRDefault="00480E58" w:rsidP="00480E58">
      <w:pPr>
        <w:rPr>
          <w:b/>
          <w:color w:val="548DD4" w:themeColor="text2" w:themeTint="99"/>
          <w:sz w:val="32"/>
          <w:szCs w:val="32"/>
        </w:rPr>
      </w:pPr>
      <w:r>
        <w:rPr>
          <w:b/>
          <w:color w:val="548DD4" w:themeColor="text2" w:themeTint="99"/>
          <w:sz w:val="32"/>
          <w:szCs w:val="32"/>
        </w:rPr>
        <w:lastRenderedPageBreak/>
        <w:t>Bouwsteen 4</w:t>
      </w:r>
      <w:r w:rsidR="005D18FC">
        <w:rPr>
          <w:b/>
          <w:color w:val="548DD4" w:themeColor="text2" w:themeTint="99"/>
          <w:sz w:val="32"/>
          <w:szCs w:val="32"/>
        </w:rPr>
        <w:t xml:space="preserve"> </w:t>
      </w:r>
      <w:r w:rsidR="005D18FC" w:rsidRPr="005D18FC">
        <w:rPr>
          <w:b/>
          <w:color w:val="548DD4" w:themeColor="text2" w:themeTint="99"/>
          <w:sz w:val="32"/>
          <w:szCs w:val="32"/>
        </w:rPr>
        <w:t>Gezondheid bevorderen</w:t>
      </w:r>
    </w:p>
    <w:p w14:paraId="27A3930E" w14:textId="77777777" w:rsidR="005D18FC" w:rsidRDefault="005D18FC" w:rsidP="00480E58">
      <w:pPr>
        <w:rPr>
          <w:b/>
          <w:color w:val="548DD4" w:themeColor="text2" w:themeTint="99"/>
          <w:sz w:val="32"/>
          <w:szCs w:val="32"/>
        </w:rPr>
      </w:pPr>
    </w:p>
    <w:p w14:paraId="494D5654"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Helmond Oost wordt gekenmerkt door een hoge kwetsbaarheid op het gebied van gezondheid. In het rapport Kwetsbaar Brabant wordt deze wijk gekenmerkt door een hoog risico op het gebied van lichamelijke gezondheid, psychische gezondheid en leefstijl.</w:t>
      </w:r>
    </w:p>
    <w:p w14:paraId="36F5B0FA"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Gezien deze constatering is het noodzakelijk dat de gezondheid wordt bevorderd. In deze is een betere gezondheid geen doel op zich, maar strekt zich uit over de bredere leefsfeer van de wijkbewoners. Een betere gezondheid draagt immers bij aan de kans op werk (en veelal een hoger inkomen), het meedoen aan dagbesteding en het volgen van onderwijs.</w:t>
      </w:r>
    </w:p>
    <w:p w14:paraId="0A934635"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Om de kwetsbaarheid te verminderen wordt daarom integraal ingezet op verbetering van leefstijl, de woningen en woonomgeving. De geplande woningverbetering en opwaardering van de openbare ruimte biedt samen met de aanpak van de leefstijl kansen om de gezondheid te bevorderen.</w:t>
      </w:r>
    </w:p>
    <w:p w14:paraId="4EF91B7F" w14:textId="77777777" w:rsidR="005D18FC" w:rsidRPr="005D18FC" w:rsidRDefault="005D18FC" w:rsidP="005D18FC">
      <w:pPr>
        <w:spacing w:after="160" w:line="259" w:lineRule="auto"/>
        <w:rPr>
          <w:rFonts w:eastAsia="Calibri" w:cs="Arial"/>
          <w:b/>
          <w:lang w:eastAsia="en-US"/>
        </w:rPr>
      </w:pPr>
    </w:p>
    <w:p w14:paraId="45A0B279"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 xml:space="preserve">Project 4.1: </w:t>
      </w:r>
      <w:r w:rsidRPr="005D18FC">
        <w:rPr>
          <w:rFonts w:eastAsia="Calibri" w:cs="Arial"/>
          <w:b/>
          <w:color w:val="548DD4" w:themeColor="text2" w:themeTint="99"/>
          <w:sz w:val="24"/>
          <w:szCs w:val="24"/>
          <w:lang w:eastAsia="en-US"/>
        </w:rPr>
        <w:tab/>
        <w:t>Beïnvloeding van de leefstijl</w:t>
      </w:r>
    </w:p>
    <w:p w14:paraId="40EBB5E8"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 xml:space="preserve">De reeds eerder genoemde “achter de voordeur gesprekken” kunnen een belangrijk bijdrage leveren aan het signaleren van gezondheidsproblemen of dat ze in de toekomst zouden kunnen optreden. Door op een laagdrempelige </w:t>
      </w:r>
      <w:r w:rsidR="003E3FE4">
        <w:rPr>
          <w:rFonts w:eastAsia="Calibri" w:cs="Arial"/>
          <w:sz w:val="22"/>
          <w:szCs w:val="22"/>
          <w:lang w:eastAsia="en-US"/>
        </w:rPr>
        <w:t xml:space="preserve">wijze </w:t>
      </w:r>
      <w:r w:rsidRPr="00806A3F">
        <w:rPr>
          <w:rFonts w:eastAsia="Calibri" w:cs="Arial"/>
          <w:sz w:val="22"/>
          <w:szCs w:val="22"/>
          <w:lang w:eastAsia="en-US"/>
        </w:rPr>
        <w:t>bij de bewoners binnen te komen kan men tijdig preventief optreden of doorverwijzen naar diverse vormen van gezondheidszorg.</w:t>
      </w:r>
    </w:p>
    <w:p w14:paraId="2DAE58FA"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 xml:space="preserve">Het brede netwerk van wijkvoorzieningen, zoals wijkcentrum De Lier, de </w:t>
      </w:r>
      <w:proofErr w:type="spellStart"/>
      <w:r w:rsidRPr="00806A3F">
        <w:rPr>
          <w:rFonts w:eastAsia="Calibri" w:cs="Arial"/>
          <w:sz w:val="22"/>
          <w:szCs w:val="22"/>
          <w:lang w:eastAsia="en-US"/>
        </w:rPr>
        <w:t>Rozenhof</w:t>
      </w:r>
      <w:proofErr w:type="spellEnd"/>
      <w:r w:rsidRPr="00806A3F">
        <w:rPr>
          <w:rFonts w:eastAsia="Calibri" w:cs="Arial"/>
          <w:sz w:val="22"/>
          <w:szCs w:val="22"/>
          <w:lang w:eastAsia="en-US"/>
        </w:rPr>
        <w:t xml:space="preserve">, de </w:t>
      </w:r>
      <w:proofErr w:type="spellStart"/>
      <w:r w:rsidRPr="00806A3F">
        <w:rPr>
          <w:rFonts w:eastAsia="Calibri" w:cs="Arial"/>
          <w:sz w:val="22"/>
          <w:szCs w:val="22"/>
          <w:lang w:eastAsia="en-US"/>
        </w:rPr>
        <w:t>Kortenaer</w:t>
      </w:r>
      <w:proofErr w:type="spellEnd"/>
      <w:r w:rsidRPr="00806A3F">
        <w:rPr>
          <w:rFonts w:eastAsia="Calibri" w:cs="Arial"/>
          <w:sz w:val="22"/>
          <w:szCs w:val="22"/>
          <w:lang w:eastAsia="en-US"/>
        </w:rPr>
        <w:t>, het gebouw van ORO en het Groet en Ontmoet-plein kunnen hierbij een rol spelen. Allen zijn voorzieningen in de wijk die kunnen worden ingezet voor diverse zaken die van invloed zijn op het welbevinden, zoals ontmoeting, samen eten, voorkomen van eenzaamheid, s</w:t>
      </w:r>
      <w:r w:rsidR="003E3FE4">
        <w:rPr>
          <w:rFonts w:eastAsia="Calibri" w:cs="Arial"/>
          <w:sz w:val="22"/>
          <w:szCs w:val="22"/>
          <w:lang w:eastAsia="en-US"/>
        </w:rPr>
        <w:t>preekruimte voor diëtiste, etc.</w:t>
      </w:r>
      <w:r w:rsidRPr="00806A3F">
        <w:rPr>
          <w:rFonts w:eastAsia="Calibri" w:cs="Arial"/>
          <w:sz w:val="22"/>
          <w:szCs w:val="22"/>
          <w:lang w:eastAsia="en-US"/>
        </w:rPr>
        <w:t xml:space="preserve"> </w:t>
      </w:r>
    </w:p>
    <w:p w14:paraId="1498448B"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Ook kunnen ze de uitvalsbasis vormen voor groepsactiviteiten</w:t>
      </w:r>
      <w:r w:rsidR="003E3FE4">
        <w:rPr>
          <w:rFonts w:eastAsia="Calibri" w:cs="Arial"/>
          <w:sz w:val="22"/>
          <w:szCs w:val="22"/>
          <w:lang w:eastAsia="en-US"/>
        </w:rPr>
        <w:t>,</w:t>
      </w:r>
      <w:r w:rsidRPr="00806A3F">
        <w:rPr>
          <w:rFonts w:eastAsia="Calibri" w:cs="Arial"/>
          <w:sz w:val="22"/>
          <w:szCs w:val="22"/>
          <w:lang w:eastAsia="en-US"/>
        </w:rPr>
        <w:t xml:space="preserve"> zoals (al dan niet onder begeleiding) samen wandelen, fietsen of sporten. Belangrijke voorwaarde hierbij is dat de woonomgeving hiertoe uitnodigt en hiervoor ingericht is. Belangrijk is dat de wijkontwikkeling daarbij aanhaakt op de kansen die de faciliteiten bij De Braak bieden.</w:t>
      </w:r>
    </w:p>
    <w:p w14:paraId="308A342E" w14:textId="77777777" w:rsidR="005D18FC" w:rsidRPr="00806A3F" w:rsidRDefault="005D18FC" w:rsidP="005D18FC">
      <w:pPr>
        <w:spacing w:after="160" w:line="259" w:lineRule="auto"/>
        <w:rPr>
          <w:rFonts w:eastAsia="Calibri" w:cs="Arial"/>
          <w:sz w:val="22"/>
          <w:szCs w:val="22"/>
          <w:lang w:eastAsia="en-US"/>
        </w:rPr>
      </w:pPr>
    </w:p>
    <w:p w14:paraId="41009E94" w14:textId="77777777" w:rsidR="005D18FC" w:rsidRPr="005D18FC" w:rsidRDefault="005D18FC" w:rsidP="005D18FC">
      <w:pPr>
        <w:spacing w:after="160" w:line="259" w:lineRule="auto"/>
        <w:rPr>
          <w:rFonts w:eastAsia="Calibri" w:cs="Arial"/>
          <w:b/>
          <w:color w:val="548DD4" w:themeColor="text2" w:themeTint="99"/>
          <w:sz w:val="24"/>
          <w:szCs w:val="24"/>
          <w:lang w:eastAsia="en-US"/>
        </w:rPr>
      </w:pPr>
      <w:r w:rsidRPr="005D18FC">
        <w:rPr>
          <w:rFonts w:eastAsia="Calibri" w:cs="Arial"/>
          <w:b/>
          <w:color w:val="548DD4" w:themeColor="text2" w:themeTint="99"/>
          <w:sz w:val="24"/>
          <w:szCs w:val="24"/>
          <w:lang w:eastAsia="en-US"/>
        </w:rPr>
        <w:t>Project 4.2:</w:t>
      </w:r>
      <w:r w:rsidRPr="005D18FC">
        <w:rPr>
          <w:rFonts w:eastAsia="Calibri" w:cs="Arial"/>
          <w:b/>
          <w:color w:val="548DD4" w:themeColor="text2" w:themeTint="99"/>
          <w:sz w:val="24"/>
          <w:szCs w:val="24"/>
          <w:lang w:eastAsia="en-US"/>
        </w:rPr>
        <w:tab/>
        <w:t xml:space="preserve"> Opzetten van een beweegtuin</w:t>
      </w:r>
    </w:p>
    <w:p w14:paraId="4FD073C0"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Een project dat nauw samenhangt met het voorgaande project is het opzetten van een zogenaamde “beweegtuin”. In zo’n beweegtuin wordt onder begeleiding van een buurtsportcoach gezamenlijk gesport. Hierbij wordt veelal gebruik gemaakt van te plaatsen fitnesstoestellen in de open lucht.</w:t>
      </w:r>
    </w:p>
    <w:p w14:paraId="0AF55A61"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In de Leonardusbuurt en in Helmond West zijn deze onder een afdak geplaatst in de daar aanwezige speeltuinen. Hierbij wordt gebruikt gemaakt van de aanwezige kantinefaciliteiten , waarbij na</w:t>
      </w:r>
      <w:r w:rsidR="003E3FE4">
        <w:rPr>
          <w:rFonts w:eastAsia="Calibri" w:cs="Arial"/>
          <w:sz w:val="22"/>
          <w:szCs w:val="22"/>
          <w:lang w:eastAsia="en-US"/>
        </w:rPr>
        <w:t>ast</w:t>
      </w:r>
      <w:r w:rsidRPr="00806A3F">
        <w:rPr>
          <w:rFonts w:eastAsia="Calibri" w:cs="Arial"/>
          <w:sz w:val="22"/>
          <w:szCs w:val="22"/>
          <w:lang w:eastAsia="en-US"/>
        </w:rPr>
        <w:t xml:space="preserve"> het sporten ook ontmoeting centraal staat. Naast het lichamelijke welbevinden biedt zo’n beweegtuin een bijdrage aan het bestrijden van eenzaamhei</w:t>
      </w:r>
      <w:r w:rsidR="003E3FE4">
        <w:rPr>
          <w:rFonts w:eastAsia="Calibri" w:cs="Arial"/>
          <w:sz w:val="22"/>
          <w:szCs w:val="22"/>
          <w:lang w:eastAsia="en-US"/>
        </w:rPr>
        <w:t>d en nodigt uit tot gezamenlijk</w:t>
      </w:r>
      <w:r w:rsidRPr="00806A3F">
        <w:rPr>
          <w:rFonts w:eastAsia="Calibri" w:cs="Arial"/>
          <w:sz w:val="22"/>
          <w:szCs w:val="22"/>
          <w:lang w:eastAsia="en-US"/>
        </w:rPr>
        <w:t xml:space="preserve"> activiteiten ondernemen.</w:t>
      </w:r>
    </w:p>
    <w:p w14:paraId="0198F59D"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Op dit moment is er een initiatief om een beweegtuin te vestigen bij de sportvelden van handbalvereniging Swift. Gezien de grote deelname en positieve effecten elders in Helmond is het de bedoeling de komende periode uitvoering te geven aan dit initiatief.</w:t>
      </w:r>
    </w:p>
    <w:p w14:paraId="64132841" w14:textId="77777777" w:rsidR="005D18FC" w:rsidRDefault="005D18FC" w:rsidP="005D18FC">
      <w:pPr>
        <w:spacing w:after="160" w:line="259" w:lineRule="auto"/>
        <w:rPr>
          <w:rFonts w:eastAsia="Calibri" w:cs="Arial"/>
          <w:lang w:eastAsia="en-US"/>
        </w:rPr>
      </w:pPr>
    </w:p>
    <w:p w14:paraId="4DFC2380" w14:textId="77777777" w:rsidR="005D18FC" w:rsidRPr="005D18FC" w:rsidRDefault="005D18FC" w:rsidP="005D18FC">
      <w:pPr>
        <w:spacing w:after="160" w:line="259" w:lineRule="auto"/>
        <w:rPr>
          <w:rFonts w:eastAsia="Calibri" w:cs="Arial"/>
          <w:color w:val="548DD4" w:themeColor="text2" w:themeTint="99"/>
          <w:sz w:val="24"/>
          <w:szCs w:val="24"/>
          <w:lang w:eastAsia="en-US"/>
        </w:rPr>
      </w:pPr>
      <w:r w:rsidRPr="005D18FC">
        <w:rPr>
          <w:rFonts w:eastAsia="Calibri" w:cs="Arial"/>
          <w:b/>
          <w:color w:val="548DD4" w:themeColor="text2" w:themeTint="99"/>
          <w:sz w:val="24"/>
          <w:szCs w:val="24"/>
          <w:lang w:eastAsia="en-US"/>
        </w:rPr>
        <w:lastRenderedPageBreak/>
        <w:t>Project 4.3:</w:t>
      </w:r>
      <w:r w:rsidRPr="005D18FC">
        <w:rPr>
          <w:rFonts w:eastAsia="Calibri" w:cs="Arial"/>
          <w:b/>
          <w:color w:val="548DD4" w:themeColor="text2" w:themeTint="99"/>
          <w:sz w:val="24"/>
          <w:szCs w:val="24"/>
          <w:lang w:eastAsia="en-US"/>
        </w:rPr>
        <w:tab/>
        <w:t>Aansluiten bij het project “op eigen kracht naar een gezonde toekomst”</w:t>
      </w:r>
    </w:p>
    <w:p w14:paraId="5CEABB4B"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In de Binnenstad Oost, maar ook de Bloemenwijk (als onderdeel van Helmond Oost), is de afgelopen jaren het project “op eigen kracht naar een gezonde toekomst” uitgevoerd. Door intensieve samenwerking bij het uitvoeren van diverse projecten op het gebied van sporten, bewegen, gezonde voeding, etc. is intensief gewerkt aan de gezondheid aldaar.</w:t>
      </w:r>
    </w:p>
    <w:p w14:paraId="34200543" w14:textId="77777777" w:rsidR="005D18FC" w:rsidRPr="00806A3F" w:rsidRDefault="005D18FC" w:rsidP="005D18FC">
      <w:pPr>
        <w:spacing w:after="160" w:line="259" w:lineRule="auto"/>
        <w:rPr>
          <w:rFonts w:eastAsia="Calibri" w:cs="Arial"/>
          <w:sz w:val="22"/>
          <w:szCs w:val="22"/>
          <w:lang w:eastAsia="en-US"/>
        </w:rPr>
      </w:pPr>
      <w:r w:rsidRPr="00806A3F">
        <w:rPr>
          <w:rFonts w:eastAsia="Calibri" w:cs="Arial"/>
          <w:sz w:val="22"/>
          <w:szCs w:val="22"/>
          <w:lang w:eastAsia="en-US"/>
        </w:rPr>
        <w:t xml:space="preserve">De evaluatie van dit succesvolle project is nagenoeg afgerond. De bedoeling is om de dan beschikbare “best </w:t>
      </w:r>
      <w:proofErr w:type="spellStart"/>
      <w:r w:rsidRPr="00806A3F">
        <w:rPr>
          <w:rFonts w:eastAsia="Calibri" w:cs="Arial"/>
          <w:sz w:val="22"/>
          <w:szCs w:val="22"/>
          <w:lang w:eastAsia="en-US"/>
        </w:rPr>
        <w:t>practices</w:t>
      </w:r>
      <w:proofErr w:type="spellEnd"/>
      <w:r w:rsidRPr="00806A3F">
        <w:rPr>
          <w:rFonts w:eastAsia="Calibri" w:cs="Arial"/>
          <w:sz w:val="22"/>
          <w:szCs w:val="22"/>
          <w:lang w:eastAsia="en-US"/>
        </w:rPr>
        <w:t xml:space="preserve">” op de maat </w:t>
      </w:r>
      <w:r w:rsidR="003E3FE4">
        <w:rPr>
          <w:rFonts w:eastAsia="Calibri" w:cs="Arial"/>
          <w:sz w:val="22"/>
          <w:szCs w:val="22"/>
          <w:lang w:eastAsia="en-US"/>
        </w:rPr>
        <w:t xml:space="preserve">en mogelijkheden </w:t>
      </w:r>
      <w:r w:rsidRPr="00806A3F">
        <w:rPr>
          <w:rFonts w:eastAsia="Calibri" w:cs="Arial"/>
          <w:sz w:val="22"/>
          <w:szCs w:val="22"/>
          <w:lang w:eastAsia="en-US"/>
        </w:rPr>
        <w:t>van Helmond Oost op te pakken.</w:t>
      </w:r>
    </w:p>
    <w:p w14:paraId="4B76AD16" w14:textId="77777777" w:rsidR="00600709" w:rsidRPr="004B2988" w:rsidRDefault="005D18FC" w:rsidP="004B2988">
      <w:pPr>
        <w:spacing w:after="160" w:line="259" w:lineRule="auto"/>
        <w:rPr>
          <w:rFonts w:ascii="Calibri" w:eastAsia="Calibri" w:hAnsi="Calibri"/>
          <w:sz w:val="22"/>
          <w:szCs w:val="22"/>
          <w:lang w:eastAsia="en-US"/>
        </w:rPr>
      </w:pPr>
      <w:r>
        <w:rPr>
          <w:rFonts w:ascii="Calibri" w:eastAsia="Calibri" w:hAnsi="Calibri"/>
          <w:sz w:val="22"/>
          <w:szCs w:val="22"/>
          <w:lang w:eastAsia="en-US"/>
        </w:rPr>
        <w:br w:type="page"/>
      </w:r>
    </w:p>
    <w:p w14:paraId="22DB055A" w14:textId="77777777" w:rsidR="006B72E5" w:rsidRDefault="00480E58" w:rsidP="006B72E5">
      <w:pPr>
        <w:rPr>
          <w:rFonts w:eastAsia="Calibri" w:cs="Arial"/>
          <w:b/>
          <w:color w:val="548DD4" w:themeColor="text2" w:themeTint="99"/>
          <w:sz w:val="32"/>
          <w:szCs w:val="32"/>
          <w:lang w:eastAsia="en-US"/>
        </w:rPr>
      </w:pPr>
      <w:r>
        <w:rPr>
          <w:b/>
          <w:color w:val="548DD4" w:themeColor="text2" w:themeTint="99"/>
          <w:sz w:val="32"/>
          <w:szCs w:val="32"/>
        </w:rPr>
        <w:lastRenderedPageBreak/>
        <w:t>Bouwsteen 5</w:t>
      </w:r>
      <w:r w:rsidR="006B72E5">
        <w:rPr>
          <w:b/>
          <w:color w:val="548DD4" w:themeColor="text2" w:themeTint="99"/>
          <w:sz w:val="32"/>
          <w:szCs w:val="32"/>
        </w:rPr>
        <w:t xml:space="preserve"> </w:t>
      </w:r>
      <w:r w:rsidR="003E3FE4">
        <w:rPr>
          <w:rFonts w:eastAsia="Calibri" w:cs="Arial"/>
          <w:b/>
          <w:color w:val="548DD4" w:themeColor="text2" w:themeTint="99"/>
          <w:sz w:val="32"/>
          <w:szCs w:val="32"/>
          <w:lang w:eastAsia="en-US"/>
        </w:rPr>
        <w:t>Verstevigen w</w:t>
      </w:r>
      <w:r w:rsidR="006B72E5" w:rsidRPr="006B72E5">
        <w:rPr>
          <w:rFonts w:eastAsia="Calibri" w:cs="Arial"/>
          <w:b/>
          <w:color w:val="548DD4" w:themeColor="text2" w:themeTint="99"/>
          <w:sz w:val="32"/>
          <w:szCs w:val="32"/>
          <w:lang w:eastAsia="en-US"/>
        </w:rPr>
        <w:t>erk en inkomen</w:t>
      </w:r>
    </w:p>
    <w:p w14:paraId="476917CD" w14:textId="77777777" w:rsidR="00636A49" w:rsidRDefault="00636A49" w:rsidP="006B72E5">
      <w:pPr>
        <w:rPr>
          <w:rFonts w:eastAsia="Calibri" w:cs="Arial"/>
          <w:b/>
          <w:color w:val="548DD4" w:themeColor="text2" w:themeTint="99"/>
          <w:sz w:val="32"/>
          <w:szCs w:val="32"/>
          <w:lang w:eastAsia="en-US"/>
        </w:rPr>
      </w:pPr>
    </w:p>
    <w:p w14:paraId="25C2DF9A" w14:textId="77777777" w:rsidR="006B72E5"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 xml:space="preserve">Uit de analyse blijkt dat veel huishoudens in Helmond Oost worden gekenmerkt door een hoge kwetsbaarheid op het gebied van werk en inkomen. Zo scoort de arbeidsparticipatie en het gemiddeld inkomen lager dan Helmond als geheel. </w:t>
      </w:r>
    </w:p>
    <w:p w14:paraId="4008DF67" w14:textId="77777777" w:rsidR="006B72E5"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De afstand tot de arbeidsmarkt is relatief hoog, terwijl hier juist kansen liggen op sociale stijging. Er zal daarom de komende jaren ingezet worden op vergroting van kansen op werk en inkomen. Naast het feit dat door het hebben van betaald werk de inkomenspositie verbetert, biedt werk, maar ook een zinvolle dagbesteding, de belangrijkste verbeteringsmogelijkheid voor deze mensen.</w:t>
      </w:r>
    </w:p>
    <w:p w14:paraId="2F6F3EB2" w14:textId="77777777" w:rsidR="006B72E5" w:rsidRPr="006B72E5" w:rsidRDefault="006B72E5" w:rsidP="006B72E5">
      <w:pPr>
        <w:spacing w:after="160" w:line="259" w:lineRule="auto"/>
        <w:rPr>
          <w:rFonts w:eastAsia="Calibri" w:cs="Arial"/>
          <w:b/>
          <w:lang w:eastAsia="en-US"/>
        </w:rPr>
      </w:pPr>
    </w:p>
    <w:p w14:paraId="59C5090E" w14:textId="77777777" w:rsidR="006B72E5" w:rsidRPr="006B72E5" w:rsidRDefault="006B72E5" w:rsidP="006B72E5">
      <w:pPr>
        <w:spacing w:after="160" w:line="259" w:lineRule="auto"/>
        <w:rPr>
          <w:rFonts w:eastAsia="Calibri" w:cs="Arial"/>
          <w:b/>
          <w:color w:val="548DD4" w:themeColor="text2" w:themeTint="99"/>
          <w:sz w:val="24"/>
          <w:szCs w:val="24"/>
          <w:lang w:eastAsia="en-US"/>
        </w:rPr>
      </w:pPr>
      <w:r w:rsidRPr="006B72E5">
        <w:rPr>
          <w:rFonts w:eastAsia="Calibri" w:cs="Arial"/>
          <w:b/>
          <w:color w:val="548DD4" w:themeColor="text2" w:themeTint="99"/>
          <w:sz w:val="24"/>
          <w:szCs w:val="24"/>
          <w:lang w:eastAsia="en-US"/>
        </w:rPr>
        <w:t xml:space="preserve">Project 5.1: </w:t>
      </w:r>
      <w:r w:rsidRPr="006B72E5">
        <w:rPr>
          <w:rFonts w:eastAsia="Calibri" w:cs="Arial"/>
          <w:b/>
          <w:color w:val="548DD4" w:themeColor="text2" w:themeTint="99"/>
          <w:sz w:val="24"/>
          <w:szCs w:val="24"/>
          <w:lang w:eastAsia="en-US"/>
        </w:rPr>
        <w:tab/>
        <w:t>Vergroten van kansen op werk en inkomen door aanwezigheid van instanties</w:t>
      </w:r>
    </w:p>
    <w:p w14:paraId="76F9487B" w14:textId="77777777" w:rsidR="006B72E5"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 xml:space="preserve">De reeds eerder genoemde “achter de voordeur gesprekken” kunnen een belangrijk bijdrage leveren aan het </w:t>
      </w:r>
      <w:r w:rsidR="00143720" w:rsidRPr="00806A3F">
        <w:rPr>
          <w:rFonts w:eastAsia="Calibri" w:cs="Arial"/>
          <w:sz w:val="22"/>
          <w:szCs w:val="22"/>
          <w:lang w:eastAsia="en-US"/>
        </w:rPr>
        <w:t xml:space="preserve">vroegtijdig </w:t>
      </w:r>
      <w:r w:rsidRPr="00806A3F">
        <w:rPr>
          <w:rFonts w:eastAsia="Calibri" w:cs="Arial"/>
          <w:sz w:val="22"/>
          <w:szCs w:val="22"/>
          <w:lang w:eastAsia="en-US"/>
        </w:rPr>
        <w:t xml:space="preserve">signaleren van financiële problemen of de kans dat ze in de toekomst zouden kunnen optreden. Door op een laagdrempelige </w:t>
      </w:r>
      <w:r w:rsidR="00143720" w:rsidRPr="00806A3F">
        <w:rPr>
          <w:rFonts w:eastAsia="Calibri" w:cs="Arial"/>
          <w:sz w:val="22"/>
          <w:szCs w:val="22"/>
          <w:lang w:eastAsia="en-US"/>
        </w:rPr>
        <w:t xml:space="preserve">manier </w:t>
      </w:r>
      <w:r w:rsidRPr="00806A3F">
        <w:rPr>
          <w:rFonts w:eastAsia="Calibri" w:cs="Arial"/>
          <w:sz w:val="22"/>
          <w:szCs w:val="22"/>
          <w:lang w:eastAsia="en-US"/>
        </w:rPr>
        <w:t>bij de bewoners binnen te komen kan men tijdig preventief optreden of doorverwijzen naar diverse vormen van ondersteuning op het gebied van werk en inkomen. Het aanbieden van deze ondersteuning op een vastgesteld moment vanuit een centrale locatie in de wijk maakt het gebruik er van een stuk zichtbaarder en laagdrempeliger voor degenen die hiervan afhankelijk zijn.</w:t>
      </w:r>
    </w:p>
    <w:p w14:paraId="545E9430" w14:textId="77777777" w:rsidR="006B72E5"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 xml:space="preserve">Het brede netwerk van wijkvoorzieningen, zoals wijkcentrum De Lier, de </w:t>
      </w:r>
      <w:proofErr w:type="spellStart"/>
      <w:r w:rsidRPr="00806A3F">
        <w:rPr>
          <w:rFonts w:eastAsia="Calibri" w:cs="Arial"/>
          <w:sz w:val="22"/>
          <w:szCs w:val="22"/>
          <w:lang w:eastAsia="en-US"/>
        </w:rPr>
        <w:t>Rozenhof</w:t>
      </w:r>
      <w:proofErr w:type="spellEnd"/>
      <w:r w:rsidRPr="00806A3F">
        <w:rPr>
          <w:rFonts w:eastAsia="Calibri" w:cs="Arial"/>
          <w:sz w:val="22"/>
          <w:szCs w:val="22"/>
          <w:lang w:eastAsia="en-US"/>
        </w:rPr>
        <w:t xml:space="preserve">, de </w:t>
      </w:r>
      <w:proofErr w:type="spellStart"/>
      <w:r w:rsidRPr="00806A3F">
        <w:rPr>
          <w:rFonts w:eastAsia="Calibri" w:cs="Arial"/>
          <w:sz w:val="22"/>
          <w:szCs w:val="22"/>
          <w:lang w:eastAsia="en-US"/>
        </w:rPr>
        <w:t>Kortenaer</w:t>
      </w:r>
      <w:proofErr w:type="spellEnd"/>
      <w:r w:rsidRPr="00806A3F">
        <w:rPr>
          <w:rFonts w:eastAsia="Calibri" w:cs="Arial"/>
          <w:sz w:val="22"/>
          <w:szCs w:val="22"/>
          <w:lang w:eastAsia="en-US"/>
        </w:rPr>
        <w:t xml:space="preserve">, het gebouw van ORO en het Groet en Ontmoet-plein kunnen hierbij een rol spelen. Allen zijn voorzieningen in de wijk die ruimte kunnen bieden voor de inzet van de participatiecoaches van </w:t>
      </w:r>
      <w:proofErr w:type="spellStart"/>
      <w:r w:rsidRPr="00806A3F">
        <w:rPr>
          <w:rFonts w:eastAsia="Calibri" w:cs="Arial"/>
          <w:sz w:val="22"/>
          <w:szCs w:val="22"/>
          <w:lang w:eastAsia="en-US"/>
        </w:rPr>
        <w:t>Senzer</w:t>
      </w:r>
      <w:proofErr w:type="spellEnd"/>
      <w:r w:rsidRPr="00806A3F">
        <w:rPr>
          <w:rFonts w:eastAsia="Calibri" w:cs="Arial"/>
          <w:sz w:val="22"/>
          <w:szCs w:val="22"/>
          <w:lang w:eastAsia="en-US"/>
        </w:rPr>
        <w:t xml:space="preserve"> en de aanwezigheid van professionals die zich bezig houden met schuldhulpverlening, huurachte</w:t>
      </w:r>
      <w:r w:rsidR="003E3FE4">
        <w:rPr>
          <w:rFonts w:eastAsia="Calibri" w:cs="Arial"/>
          <w:sz w:val="22"/>
          <w:szCs w:val="22"/>
          <w:lang w:eastAsia="en-US"/>
        </w:rPr>
        <w:t>rstanden,</w:t>
      </w:r>
      <w:r w:rsidR="00143720" w:rsidRPr="00806A3F">
        <w:rPr>
          <w:rFonts w:eastAsia="Calibri" w:cs="Arial"/>
          <w:sz w:val="22"/>
          <w:szCs w:val="22"/>
          <w:lang w:eastAsia="en-US"/>
        </w:rPr>
        <w:t xml:space="preserve"> bijzondere bijstand en maatschappelijk werk.</w:t>
      </w:r>
      <w:r w:rsidRPr="00806A3F">
        <w:rPr>
          <w:rFonts w:eastAsia="Calibri" w:cs="Arial"/>
          <w:sz w:val="22"/>
          <w:szCs w:val="22"/>
          <w:lang w:eastAsia="en-US"/>
        </w:rPr>
        <w:t xml:space="preserve"> </w:t>
      </w:r>
    </w:p>
    <w:p w14:paraId="4B67D8DE" w14:textId="77777777" w:rsidR="006B72E5" w:rsidRPr="006B72E5" w:rsidRDefault="006B72E5" w:rsidP="006B72E5">
      <w:pPr>
        <w:spacing w:after="160" w:line="259" w:lineRule="auto"/>
        <w:rPr>
          <w:rFonts w:eastAsia="Calibri" w:cs="Arial"/>
          <w:b/>
          <w:color w:val="548DD4" w:themeColor="text2" w:themeTint="99"/>
          <w:sz w:val="24"/>
          <w:szCs w:val="24"/>
          <w:lang w:eastAsia="en-US"/>
        </w:rPr>
      </w:pPr>
      <w:r w:rsidRPr="006B72E5">
        <w:rPr>
          <w:rFonts w:eastAsia="Calibri" w:cs="Arial"/>
          <w:b/>
          <w:color w:val="548DD4" w:themeColor="text2" w:themeTint="99"/>
          <w:sz w:val="24"/>
          <w:szCs w:val="24"/>
          <w:lang w:eastAsia="en-US"/>
        </w:rPr>
        <w:t>Project 5.2:</w:t>
      </w:r>
      <w:r w:rsidRPr="006B72E5">
        <w:rPr>
          <w:rFonts w:eastAsia="Calibri" w:cs="Arial"/>
          <w:b/>
          <w:color w:val="548DD4" w:themeColor="text2" w:themeTint="99"/>
          <w:sz w:val="24"/>
          <w:szCs w:val="24"/>
          <w:lang w:eastAsia="en-US"/>
        </w:rPr>
        <w:tab/>
        <w:t xml:space="preserve"> Opzetten van een project “leren, werken, herstructureren”</w:t>
      </w:r>
    </w:p>
    <w:p w14:paraId="69F797E9" w14:textId="77777777" w:rsidR="006B72E5"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In de komende jaren zijn tijdens de wijkontwikkeling, maar o</w:t>
      </w:r>
      <w:r w:rsidR="003E3FE4">
        <w:rPr>
          <w:rFonts w:eastAsia="Calibri" w:cs="Arial"/>
          <w:sz w:val="22"/>
          <w:szCs w:val="22"/>
          <w:lang w:eastAsia="en-US"/>
        </w:rPr>
        <w:t>o</w:t>
      </w:r>
      <w:r w:rsidRPr="00806A3F">
        <w:rPr>
          <w:rFonts w:eastAsia="Calibri" w:cs="Arial"/>
          <w:sz w:val="22"/>
          <w:szCs w:val="22"/>
          <w:lang w:eastAsia="en-US"/>
        </w:rPr>
        <w:t xml:space="preserve">k de herontwikkeling van De Braak tot Sport en Beleefcampus, vele bedrijven werkzaam aan de realisatie van de vastgestelde plannen. De uitdaging is om te onderzoeken hoe </w:t>
      </w:r>
      <w:r w:rsidR="00143720" w:rsidRPr="00806A3F">
        <w:rPr>
          <w:rFonts w:eastAsia="Calibri" w:cs="Arial"/>
          <w:sz w:val="22"/>
          <w:szCs w:val="22"/>
          <w:lang w:eastAsia="en-US"/>
        </w:rPr>
        <w:t xml:space="preserve">(bij voorkeur) </w:t>
      </w:r>
      <w:r w:rsidRPr="00806A3F">
        <w:rPr>
          <w:rFonts w:eastAsia="Calibri" w:cs="Arial"/>
          <w:sz w:val="22"/>
          <w:szCs w:val="22"/>
          <w:lang w:eastAsia="en-US"/>
        </w:rPr>
        <w:t xml:space="preserve">niet-werkende </w:t>
      </w:r>
      <w:r w:rsidR="003E3FE4">
        <w:rPr>
          <w:rFonts w:eastAsia="Calibri" w:cs="Arial"/>
          <w:sz w:val="22"/>
          <w:szCs w:val="22"/>
          <w:lang w:eastAsia="en-US"/>
        </w:rPr>
        <w:t xml:space="preserve">of </w:t>
      </w:r>
      <w:r w:rsidRPr="00806A3F">
        <w:rPr>
          <w:rFonts w:eastAsia="Calibri" w:cs="Arial"/>
          <w:sz w:val="22"/>
          <w:szCs w:val="22"/>
          <w:lang w:eastAsia="en-US"/>
        </w:rPr>
        <w:t xml:space="preserve">werkzoekende wijkbewoners door </w:t>
      </w:r>
      <w:r w:rsidR="00143720" w:rsidRPr="00806A3F">
        <w:rPr>
          <w:rFonts w:eastAsia="Calibri" w:cs="Arial"/>
          <w:sz w:val="22"/>
          <w:szCs w:val="22"/>
          <w:lang w:eastAsia="en-US"/>
        </w:rPr>
        <w:t xml:space="preserve">werkervaringsplekken / </w:t>
      </w:r>
      <w:r w:rsidRPr="00806A3F">
        <w:rPr>
          <w:rFonts w:eastAsia="Calibri" w:cs="Arial"/>
          <w:sz w:val="22"/>
          <w:szCs w:val="22"/>
          <w:lang w:eastAsia="en-US"/>
        </w:rPr>
        <w:t>arbeidsparticipatie kunnen profiteren van de werkzaamheden rond en in de herstructur</w:t>
      </w:r>
      <w:r w:rsidR="00806A3F">
        <w:rPr>
          <w:rFonts w:eastAsia="Calibri" w:cs="Arial"/>
          <w:sz w:val="22"/>
          <w:szCs w:val="22"/>
          <w:lang w:eastAsia="en-US"/>
        </w:rPr>
        <w:t>er</w:t>
      </w:r>
      <w:r w:rsidRPr="00806A3F">
        <w:rPr>
          <w:rFonts w:eastAsia="Calibri" w:cs="Arial"/>
          <w:sz w:val="22"/>
          <w:szCs w:val="22"/>
          <w:lang w:eastAsia="en-US"/>
        </w:rPr>
        <w:t xml:space="preserve">ing van de wijk. </w:t>
      </w:r>
    </w:p>
    <w:p w14:paraId="5A8BA8A0" w14:textId="77777777" w:rsidR="00636A49"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Het bovenstaande zou bijvoorbeeld kunnen via een op te zetten wijk-werkmaatschappij die een match maakt tussen het werk en de werkzoekende. Hierbij zou men de te contracteren bedrijven kunnen vragen tijdelijk mensen in dienst te nemen die op</w:t>
      </w:r>
      <w:r w:rsidR="00143720" w:rsidRPr="00806A3F">
        <w:rPr>
          <w:rFonts w:eastAsia="Calibri" w:cs="Arial"/>
          <w:sz w:val="22"/>
          <w:szCs w:val="22"/>
          <w:lang w:eastAsia="en-US"/>
        </w:rPr>
        <w:t xml:space="preserve"> deze wijze werkervaring opdoen (principe </w:t>
      </w:r>
      <w:proofErr w:type="spellStart"/>
      <w:r w:rsidR="00143720" w:rsidRPr="00806A3F">
        <w:rPr>
          <w:rFonts w:eastAsia="Calibri" w:cs="Arial"/>
          <w:sz w:val="22"/>
          <w:szCs w:val="22"/>
          <w:lang w:eastAsia="en-US"/>
        </w:rPr>
        <w:t>social</w:t>
      </w:r>
      <w:proofErr w:type="spellEnd"/>
      <w:r w:rsidR="00143720" w:rsidRPr="00806A3F">
        <w:rPr>
          <w:rFonts w:eastAsia="Calibri" w:cs="Arial"/>
          <w:sz w:val="22"/>
          <w:szCs w:val="22"/>
          <w:lang w:eastAsia="en-US"/>
        </w:rPr>
        <w:t xml:space="preserve"> return) </w:t>
      </w:r>
      <w:r w:rsidRPr="00806A3F">
        <w:rPr>
          <w:rFonts w:eastAsia="Calibri" w:cs="Arial"/>
          <w:sz w:val="22"/>
          <w:szCs w:val="22"/>
          <w:lang w:eastAsia="en-US"/>
        </w:rPr>
        <w:t xml:space="preserve"> Deze ervaring kan bespoedigen dat ze voorbereid worden op en sneller doorstromen naar een reguliere baan.</w:t>
      </w:r>
    </w:p>
    <w:p w14:paraId="3AD0D9F1" w14:textId="77777777" w:rsidR="006B72E5" w:rsidRPr="006B72E5" w:rsidRDefault="006B72E5" w:rsidP="006B72E5">
      <w:pPr>
        <w:spacing w:after="160" w:line="259" w:lineRule="auto"/>
        <w:rPr>
          <w:rFonts w:eastAsia="Calibri" w:cs="Arial"/>
          <w:b/>
          <w:color w:val="548DD4" w:themeColor="text2" w:themeTint="99"/>
          <w:sz w:val="24"/>
          <w:szCs w:val="24"/>
          <w:lang w:eastAsia="en-US"/>
        </w:rPr>
      </w:pPr>
      <w:r w:rsidRPr="006B72E5">
        <w:rPr>
          <w:rFonts w:eastAsia="Calibri" w:cs="Arial"/>
          <w:b/>
          <w:color w:val="548DD4" w:themeColor="text2" w:themeTint="99"/>
          <w:sz w:val="24"/>
          <w:szCs w:val="24"/>
          <w:lang w:eastAsia="en-US"/>
        </w:rPr>
        <w:t>Project 5.3:</w:t>
      </w:r>
      <w:r w:rsidRPr="006B72E5">
        <w:rPr>
          <w:rFonts w:eastAsia="Calibri" w:cs="Arial"/>
          <w:b/>
          <w:color w:val="548DD4" w:themeColor="text2" w:themeTint="99"/>
          <w:sz w:val="24"/>
          <w:szCs w:val="24"/>
          <w:lang w:eastAsia="en-US"/>
        </w:rPr>
        <w:tab/>
        <w:t>Opzetten van een klussenbedrijf</w:t>
      </w:r>
    </w:p>
    <w:p w14:paraId="7945C7E4" w14:textId="77777777" w:rsidR="00E97B90" w:rsidRPr="00806A3F" w:rsidRDefault="006B72E5" w:rsidP="006B72E5">
      <w:pPr>
        <w:spacing w:after="160" w:line="259" w:lineRule="auto"/>
        <w:rPr>
          <w:rFonts w:eastAsia="Calibri" w:cs="Arial"/>
          <w:sz w:val="22"/>
          <w:szCs w:val="22"/>
          <w:lang w:eastAsia="en-US"/>
        </w:rPr>
      </w:pPr>
      <w:r w:rsidRPr="00806A3F">
        <w:rPr>
          <w:rFonts w:eastAsia="Calibri" w:cs="Arial"/>
          <w:sz w:val="22"/>
          <w:szCs w:val="22"/>
          <w:lang w:eastAsia="en-US"/>
        </w:rPr>
        <w:t>In samenwerking met en onder begeleiding van het enige jaren geleden opgezette Stadsleerbedrijf kan een “klussendienst” opgericht worden. Door inzet in de openbare ruimte of door het leveren van zorg- en gemak diensten kunnen wijkbewoners meedoen in de samenleving en zich persoonlijk ontwikkelen. De deelnemers doen vaardigheden op die de kans vergroten op de instroom in een regulier werkproces.</w:t>
      </w:r>
      <w:r w:rsidRPr="00806A3F">
        <w:rPr>
          <w:rFonts w:eastAsia="Calibri" w:cs="Arial"/>
          <w:sz w:val="22"/>
          <w:szCs w:val="22"/>
          <w:lang w:eastAsia="en-US"/>
        </w:rPr>
        <w:br w:type="page"/>
      </w:r>
    </w:p>
    <w:p w14:paraId="051271C3" w14:textId="77777777" w:rsidR="00306246" w:rsidRDefault="00480E58" w:rsidP="00306246">
      <w:pPr>
        <w:rPr>
          <w:b/>
          <w:color w:val="548DD4" w:themeColor="text2" w:themeTint="99"/>
          <w:sz w:val="32"/>
          <w:szCs w:val="32"/>
        </w:rPr>
      </w:pPr>
      <w:r>
        <w:rPr>
          <w:b/>
          <w:color w:val="548DD4" w:themeColor="text2" w:themeTint="99"/>
          <w:sz w:val="32"/>
          <w:szCs w:val="32"/>
        </w:rPr>
        <w:lastRenderedPageBreak/>
        <w:t>Bouwsteen 6</w:t>
      </w:r>
      <w:r w:rsidR="00306246" w:rsidRPr="00306246">
        <w:rPr>
          <w:b/>
        </w:rPr>
        <w:t xml:space="preserve"> </w:t>
      </w:r>
      <w:r w:rsidR="00306246">
        <w:rPr>
          <w:b/>
        </w:rPr>
        <w:tab/>
      </w:r>
      <w:r w:rsidR="00306246" w:rsidRPr="00306246">
        <w:rPr>
          <w:b/>
          <w:color w:val="548DD4" w:themeColor="text2" w:themeTint="99"/>
          <w:sz w:val="32"/>
          <w:szCs w:val="32"/>
        </w:rPr>
        <w:t>Schoon, heel en veilig</w:t>
      </w:r>
    </w:p>
    <w:p w14:paraId="2FA30A1A" w14:textId="77777777" w:rsidR="00306246" w:rsidRDefault="00306246" w:rsidP="00306246">
      <w:pPr>
        <w:rPr>
          <w:b/>
        </w:rPr>
      </w:pPr>
    </w:p>
    <w:p w14:paraId="1CC74D22" w14:textId="77777777" w:rsidR="00306246" w:rsidRPr="00806A3F" w:rsidRDefault="00306246" w:rsidP="00306246">
      <w:pPr>
        <w:rPr>
          <w:sz w:val="22"/>
          <w:szCs w:val="22"/>
        </w:rPr>
      </w:pPr>
      <w:r w:rsidRPr="00806A3F">
        <w:rPr>
          <w:sz w:val="22"/>
          <w:szCs w:val="22"/>
        </w:rPr>
        <w:t>Helmond Oost dient “schoon, heel en veilig” te zijn. Dit geluid was met name te horen tijdens een bijeenkomst op 11 maart 2019 met wijkbewoners en in de wijk actieve professionals. Dit geluid ligt in het verlengde van eerdere signalen vanuit de wijk.</w:t>
      </w:r>
    </w:p>
    <w:p w14:paraId="24E6C1FB" w14:textId="77777777" w:rsidR="00636A49" w:rsidRPr="00806A3F" w:rsidRDefault="00636A49" w:rsidP="00306246">
      <w:pPr>
        <w:rPr>
          <w:sz w:val="22"/>
          <w:szCs w:val="22"/>
        </w:rPr>
      </w:pPr>
    </w:p>
    <w:p w14:paraId="43AC8F9A" w14:textId="4BFB7E44" w:rsidR="00306246" w:rsidRPr="00806A3F" w:rsidRDefault="00306246" w:rsidP="00306246">
      <w:pPr>
        <w:rPr>
          <w:sz w:val="22"/>
          <w:szCs w:val="22"/>
        </w:rPr>
      </w:pPr>
      <w:r w:rsidRPr="00806A3F">
        <w:rPr>
          <w:sz w:val="22"/>
          <w:szCs w:val="22"/>
        </w:rPr>
        <w:t xml:space="preserve">Hier ligt natuurlijk een taak bij de gemeente en </w:t>
      </w:r>
      <w:r w:rsidR="003B4E90">
        <w:rPr>
          <w:sz w:val="22"/>
          <w:szCs w:val="22"/>
        </w:rPr>
        <w:t xml:space="preserve">bij Woonpartners. </w:t>
      </w:r>
      <w:r w:rsidRPr="00806A3F">
        <w:rPr>
          <w:sz w:val="22"/>
          <w:szCs w:val="22"/>
        </w:rPr>
        <w:t xml:space="preserve">Dit laat </w:t>
      </w:r>
      <w:r w:rsidR="00AA524F">
        <w:rPr>
          <w:sz w:val="22"/>
          <w:szCs w:val="22"/>
        </w:rPr>
        <w:t xml:space="preserve">overigens </w:t>
      </w:r>
      <w:r w:rsidRPr="00806A3F">
        <w:rPr>
          <w:sz w:val="22"/>
          <w:szCs w:val="22"/>
        </w:rPr>
        <w:t>onverlet dat er ook een verantwoordelijk</w:t>
      </w:r>
      <w:r w:rsidR="00AA524F">
        <w:rPr>
          <w:sz w:val="22"/>
          <w:szCs w:val="22"/>
        </w:rPr>
        <w:t>heid</w:t>
      </w:r>
      <w:r w:rsidRPr="00806A3F">
        <w:rPr>
          <w:sz w:val="22"/>
          <w:szCs w:val="22"/>
        </w:rPr>
        <w:t xml:space="preserve"> ligt bij de wijkbewoners. Naast een rol die politie, stadswacht en buurtbeheerder spelen bij de handhaving van leefregels, zal ook de bewoner van deze wijk zelf iets moeten doen. </w:t>
      </w:r>
      <w:r w:rsidR="00927FA0">
        <w:rPr>
          <w:sz w:val="22"/>
          <w:szCs w:val="22"/>
        </w:rPr>
        <w:t>D</w:t>
      </w:r>
      <w:r w:rsidRPr="00806A3F">
        <w:rPr>
          <w:sz w:val="22"/>
          <w:szCs w:val="22"/>
        </w:rPr>
        <w:t>it gebeurt ook, onder meer door in Helmond Oost actieve wijkpreventieteams.</w:t>
      </w:r>
    </w:p>
    <w:p w14:paraId="4E0DE37B" w14:textId="77777777" w:rsidR="00C709B7" w:rsidRDefault="00C709B7" w:rsidP="00306246"/>
    <w:p w14:paraId="05DCCC0A" w14:textId="77777777" w:rsidR="00636A49" w:rsidRPr="00BD4A59" w:rsidRDefault="00636A49" w:rsidP="00306246"/>
    <w:p w14:paraId="028C53C2" w14:textId="77777777" w:rsidR="00306246" w:rsidRDefault="00306246" w:rsidP="00306246">
      <w:pPr>
        <w:rPr>
          <w:b/>
          <w:color w:val="548DD4" w:themeColor="text2" w:themeTint="99"/>
          <w:sz w:val="24"/>
          <w:szCs w:val="24"/>
        </w:rPr>
      </w:pPr>
      <w:r w:rsidRPr="00306246">
        <w:rPr>
          <w:b/>
          <w:color w:val="548DD4" w:themeColor="text2" w:themeTint="99"/>
          <w:sz w:val="24"/>
          <w:szCs w:val="24"/>
        </w:rPr>
        <w:t xml:space="preserve">Project 6.1: </w:t>
      </w:r>
      <w:r w:rsidRPr="00306246">
        <w:rPr>
          <w:b/>
          <w:color w:val="548DD4" w:themeColor="text2" w:themeTint="99"/>
          <w:sz w:val="24"/>
          <w:szCs w:val="24"/>
        </w:rPr>
        <w:tab/>
        <w:t>Oprichten van een wijkveiligheidsoverleg</w:t>
      </w:r>
    </w:p>
    <w:p w14:paraId="5C75EED3" w14:textId="77777777" w:rsidR="00306246" w:rsidRPr="00306246" w:rsidRDefault="00306246" w:rsidP="00306246">
      <w:pPr>
        <w:rPr>
          <w:b/>
          <w:color w:val="548DD4" w:themeColor="text2" w:themeTint="99"/>
          <w:sz w:val="24"/>
          <w:szCs w:val="24"/>
        </w:rPr>
      </w:pPr>
    </w:p>
    <w:p w14:paraId="3357FB15" w14:textId="77777777" w:rsidR="00306246" w:rsidRPr="00806A3F" w:rsidRDefault="00306246" w:rsidP="00306246">
      <w:pPr>
        <w:rPr>
          <w:sz w:val="22"/>
          <w:szCs w:val="22"/>
        </w:rPr>
      </w:pPr>
      <w:r w:rsidRPr="00806A3F">
        <w:rPr>
          <w:sz w:val="22"/>
          <w:szCs w:val="22"/>
        </w:rPr>
        <w:t>In navolging van de Binnenstad Oost, Helmond West, de Annawijk en De Waard verdient het aanbeveling om ook voor Helmond Oost een wijkveiligheidsoverleg in te richten welke met name actief zal zijn tijdens de uitvoering van het wijkontwikkelingsprogramma.</w:t>
      </w:r>
    </w:p>
    <w:p w14:paraId="51482AB9" w14:textId="77777777" w:rsidR="00636A49" w:rsidRPr="00806A3F" w:rsidRDefault="00636A49" w:rsidP="00306246">
      <w:pPr>
        <w:rPr>
          <w:sz w:val="22"/>
          <w:szCs w:val="22"/>
        </w:rPr>
      </w:pPr>
    </w:p>
    <w:p w14:paraId="589BC9BB" w14:textId="77777777" w:rsidR="00306246" w:rsidRPr="00806A3F" w:rsidRDefault="00306246" w:rsidP="00306246">
      <w:pPr>
        <w:rPr>
          <w:sz w:val="22"/>
          <w:szCs w:val="22"/>
        </w:rPr>
      </w:pPr>
      <w:r w:rsidRPr="00806A3F">
        <w:rPr>
          <w:sz w:val="22"/>
          <w:szCs w:val="22"/>
        </w:rPr>
        <w:t xml:space="preserve">In dit veiligheidsoverleg komen periodiek vertegenwoordigers van de gemeente, politie, stadswacht, de woningcorporatie, de </w:t>
      </w:r>
      <w:proofErr w:type="spellStart"/>
      <w:r w:rsidRPr="00806A3F">
        <w:rPr>
          <w:sz w:val="22"/>
          <w:szCs w:val="22"/>
        </w:rPr>
        <w:t>LEVgroep</w:t>
      </w:r>
      <w:proofErr w:type="spellEnd"/>
      <w:r w:rsidRPr="00806A3F">
        <w:rPr>
          <w:sz w:val="22"/>
          <w:szCs w:val="22"/>
        </w:rPr>
        <w:t xml:space="preserve"> en BJ Brabant samen om te komen tot onderlinge afstemming en taakverdeling bij zich voordoende vorm</w:t>
      </w:r>
      <w:r w:rsidR="00AA524F">
        <w:rPr>
          <w:sz w:val="22"/>
          <w:szCs w:val="22"/>
        </w:rPr>
        <w:t>en van overlast en onveiligheid</w:t>
      </w:r>
      <w:r w:rsidRPr="00806A3F">
        <w:rPr>
          <w:sz w:val="22"/>
          <w:szCs w:val="22"/>
        </w:rPr>
        <w:t xml:space="preserve"> in met name de openbare ruimte. Problemen worden op deze wijze door meerdere partijen gecoördineerd aangepakt.</w:t>
      </w:r>
    </w:p>
    <w:p w14:paraId="6B96F28F" w14:textId="77777777" w:rsidR="00C709B7" w:rsidRDefault="00C709B7" w:rsidP="00306246"/>
    <w:p w14:paraId="18E439CF" w14:textId="77777777" w:rsidR="00306246" w:rsidRDefault="00306246" w:rsidP="00306246">
      <w:pPr>
        <w:rPr>
          <w:b/>
          <w:color w:val="548DD4" w:themeColor="text2" w:themeTint="99"/>
          <w:sz w:val="24"/>
          <w:szCs w:val="24"/>
        </w:rPr>
      </w:pPr>
      <w:r w:rsidRPr="00306246">
        <w:rPr>
          <w:b/>
          <w:color w:val="548DD4" w:themeColor="text2" w:themeTint="99"/>
          <w:sz w:val="24"/>
          <w:szCs w:val="24"/>
        </w:rPr>
        <w:t>Project 6.2:</w:t>
      </w:r>
      <w:r w:rsidRPr="00306246">
        <w:rPr>
          <w:b/>
          <w:color w:val="548DD4" w:themeColor="text2" w:themeTint="99"/>
          <w:sz w:val="24"/>
          <w:szCs w:val="24"/>
        </w:rPr>
        <w:tab/>
        <w:t xml:space="preserve"> Uitvoeren van de wijkagenda’s</w:t>
      </w:r>
    </w:p>
    <w:p w14:paraId="068A765F" w14:textId="77777777" w:rsidR="00306246" w:rsidRPr="00306246" w:rsidRDefault="00306246" w:rsidP="00306246">
      <w:pPr>
        <w:rPr>
          <w:b/>
          <w:color w:val="548DD4" w:themeColor="text2" w:themeTint="99"/>
          <w:sz w:val="24"/>
          <w:szCs w:val="24"/>
        </w:rPr>
      </w:pPr>
    </w:p>
    <w:p w14:paraId="08EBC885" w14:textId="77777777" w:rsidR="00306246" w:rsidRPr="00806A3F" w:rsidRDefault="00306246" w:rsidP="00306246">
      <w:pPr>
        <w:rPr>
          <w:sz w:val="22"/>
          <w:szCs w:val="22"/>
        </w:rPr>
      </w:pPr>
      <w:r w:rsidRPr="00806A3F">
        <w:rPr>
          <w:sz w:val="22"/>
          <w:szCs w:val="22"/>
        </w:rPr>
        <w:t xml:space="preserve">Begin 2019 is de afdeling Veiligheid &amp; Naleving gestart met het opstellen van wijkagenda’s voor alle wijken van Helmond waarbij veiligheidsproblemen worden voorkomen en </w:t>
      </w:r>
      <w:r w:rsidR="00AA524F">
        <w:rPr>
          <w:sz w:val="22"/>
          <w:szCs w:val="22"/>
        </w:rPr>
        <w:t xml:space="preserve">worden </w:t>
      </w:r>
      <w:r w:rsidRPr="00806A3F">
        <w:rPr>
          <w:sz w:val="22"/>
          <w:szCs w:val="22"/>
        </w:rPr>
        <w:t>aangepakt door inwoners en ondernemers te betrekken bij het tegengaan van verloedering en overlast en het voorkomen van ergernissen. De wijkagenda’s waarin de aanpak beschreven staat worden elk jaar geactualiseerd. Kern van de voorgestane aanpak is integrale samenwerking met de verschillende in de wijk actieve partners.</w:t>
      </w:r>
    </w:p>
    <w:p w14:paraId="58785E06" w14:textId="77777777" w:rsidR="00636A49" w:rsidRPr="00806A3F" w:rsidRDefault="00636A49" w:rsidP="00306246">
      <w:pPr>
        <w:rPr>
          <w:sz w:val="22"/>
          <w:szCs w:val="22"/>
        </w:rPr>
      </w:pPr>
    </w:p>
    <w:p w14:paraId="1CBBDF81" w14:textId="187A0812" w:rsidR="00306246" w:rsidRPr="00806A3F" w:rsidRDefault="00306246" w:rsidP="00306246">
      <w:pPr>
        <w:rPr>
          <w:sz w:val="22"/>
          <w:szCs w:val="22"/>
        </w:rPr>
      </w:pPr>
      <w:r w:rsidRPr="00806A3F">
        <w:rPr>
          <w:sz w:val="22"/>
          <w:szCs w:val="22"/>
        </w:rPr>
        <w:t>Zo is er ook voor Helmond Oost een agenda opgesteld waarin gestuurd wordt op het bereiken van de volgende effecten: bewoners ervaren meer wederzijds begrip; de sociale cohesie in de wijk is toegenomen; minder overlastmeldingen; minder geweld- en druggerelateerde delicten. Om deze effecten te bereiken zijn in de agenda diverse te monitoren inspanningen en activiteiten benoemd.</w:t>
      </w:r>
    </w:p>
    <w:p w14:paraId="6E7A0ABD" w14:textId="77777777" w:rsidR="00C709B7" w:rsidRDefault="00C709B7" w:rsidP="00306246"/>
    <w:p w14:paraId="5AFADB50" w14:textId="77777777" w:rsidR="00306246" w:rsidRDefault="00306246" w:rsidP="00306246">
      <w:pPr>
        <w:rPr>
          <w:b/>
          <w:color w:val="548DD4" w:themeColor="text2" w:themeTint="99"/>
          <w:sz w:val="24"/>
          <w:szCs w:val="24"/>
        </w:rPr>
      </w:pPr>
      <w:r w:rsidRPr="00306246">
        <w:rPr>
          <w:b/>
          <w:color w:val="548DD4" w:themeColor="text2" w:themeTint="99"/>
          <w:sz w:val="24"/>
          <w:szCs w:val="24"/>
        </w:rPr>
        <w:t>Project 6.3:</w:t>
      </w:r>
      <w:r w:rsidRPr="00306246">
        <w:rPr>
          <w:b/>
          <w:color w:val="548DD4" w:themeColor="text2" w:themeTint="99"/>
          <w:sz w:val="24"/>
          <w:szCs w:val="24"/>
        </w:rPr>
        <w:tab/>
        <w:t>Schoonhouden van de wijk</w:t>
      </w:r>
    </w:p>
    <w:p w14:paraId="64BC6034" w14:textId="77777777" w:rsidR="00306246" w:rsidRPr="00306246" w:rsidRDefault="00306246" w:rsidP="00306246">
      <w:pPr>
        <w:rPr>
          <w:b/>
          <w:color w:val="548DD4" w:themeColor="text2" w:themeTint="99"/>
          <w:sz w:val="24"/>
          <w:szCs w:val="24"/>
        </w:rPr>
      </w:pPr>
    </w:p>
    <w:p w14:paraId="29C3AA6C" w14:textId="77777777" w:rsidR="00306246" w:rsidRPr="00806A3F" w:rsidRDefault="00306246" w:rsidP="00306246">
      <w:pPr>
        <w:rPr>
          <w:sz w:val="22"/>
          <w:szCs w:val="22"/>
        </w:rPr>
      </w:pPr>
      <w:r w:rsidRPr="00806A3F">
        <w:rPr>
          <w:sz w:val="22"/>
          <w:szCs w:val="22"/>
        </w:rPr>
        <w:t xml:space="preserve">In dit project maken afgevaardigden van de gemeente, bewonersorganisaties, </w:t>
      </w:r>
      <w:proofErr w:type="spellStart"/>
      <w:r w:rsidRPr="00806A3F">
        <w:rPr>
          <w:sz w:val="22"/>
          <w:szCs w:val="22"/>
        </w:rPr>
        <w:t>LEVgroep</w:t>
      </w:r>
      <w:proofErr w:type="spellEnd"/>
      <w:r w:rsidRPr="00806A3F">
        <w:rPr>
          <w:sz w:val="22"/>
          <w:szCs w:val="22"/>
        </w:rPr>
        <w:t>, politie en woningcorporatie periodiek een rondje door de wijk. Ze kijken waar pijnpunten liggen en maken afspraken hoe deze op te lossen. Ze houden zo de wijk “schoon, heel en veilig”.</w:t>
      </w:r>
    </w:p>
    <w:p w14:paraId="526DAA8E" w14:textId="77777777" w:rsidR="00636A49" w:rsidRPr="00806A3F" w:rsidRDefault="00636A49" w:rsidP="00306246">
      <w:pPr>
        <w:rPr>
          <w:sz w:val="22"/>
          <w:szCs w:val="22"/>
        </w:rPr>
      </w:pPr>
    </w:p>
    <w:p w14:paraId="5434E1B3" w14:textId="77777777" w:rsidR="00306246" w:rsidRPr="00806A3F" w:rsidRDefault="00306246" w:rsidP="00306246">
      <w:pPr>
        <w:rPr>
          <w:sz w:val="22"/>
          <w:szCs w:val="22"/>
        </w:rPr>
      </w:pPr>
      <w:r w:rsidRPr="00806A3F">
        <w:rPr>
          <w:sz w:val="22"/>
          <w:szCs w:val="22"/>
        </w:rPr>
        <w:t>Daarnaast kan periodiek, tijdens de werkzaamheden aan de wijk, een containeractie worden gehouden. Hierin kunnen de bewoners hun grofvuil kwijt en wordt voorkomen dat dit illegaal beland</w:t>
      </w:r>
      <w:r w:rsidR="00AA524F">
        <w:rPr>
          <w:sz w:val="22"/>
          <w:szCs w:val="22"/>
        </w:rPr>
        <w:t>t</w:t>
      </w:r>
      <w:r w:rsidRPr="00806A3F">
        <w:rPr>
          <w:sz w:val="22"/>
          <w:szCs w:val="22"/>
        </w:rPr>
        <w:t xml:space="preserve"> op binnenterreinen, achterpaden en tuinen.</w:t>
      </w:r>
    </w:p>
    <w:p w14:paraId="0BC3813F" w14:textId="77777777" w:rsidR="00636A49" w:rsidRPr="00806A3F" w:rsidRDefault="00636A49" w:rsidP="00306246">
      <w:pPr>
        <w:rPr>
          <w:sz w:val="22"/>
          <w:szCs w:val="22"/>
        </w:rPr>
      </w:pPr>
    </w:p>
    <w:p w14:paraId="664212F8" w14:textId="77777777" w:rsidR="00600709" w:rsidRPr="00806A3F" w:rsidRDefault="00306246" w:rsidP="00480E58">
      <w:pPr>
        <w:rPr>
          <w:sz w:val="22"/>
          <w:szCs w:val="22"/>
        </w:rPr>
      </w:pPr>
      <w:r w:rsidRPr="00806A3F">
        <w:rPr>
          <w:sz w:val="22"/>
          <w:szCs w:val="22"/>
        </w:rPr>
        <w:t>In samenwerking met en onder begeleiding van het enige jaren geleden opgezette Stadsleerbedrijf kan een “klussendienst” opgericht worden, die ingezet kan worden bij onderhoudsklussen in de wijk.</w:t>
      </w:r>
    </w:p>
    <w:p w14:paraId="0FDEA012" w14:textId="77777777" w:rsidR="00480E58" w:rsidRDefault="00480E58" w:rsidP="00480E58">
      <w:pPr>
        <w:rPr>
          <w:b/>
          <w:color w:val="C00000"/>
          <w:sz w:val="36"/>
          <w:szCs w:val="36"/>
          <w:u w:val="single"/>
        </w:rPr>
      </w:pPr>
      <w:r w:rsidRPr="00880264">
        <w:rPr>
          <w:b/>
          <w:color w:val="C00000"/>
          <w:sz w:val="36"/>
          <w:szCs w:val="36"/>
          <w:u w:val="single"/>
        </w:rPr>
        <w:lastRenderedPageBreak/>
        <w:t xml:space="preserve">Communicatie en participatie </w:t>
      </w:r>
    </w:p>
    <w:p w14:paraId="6AAF7C32" w14:textId="77777777" w:rsidR="00806A3F" w:rsidRDefault="00806A3F" w:rsidP="00480E58">
      <w:pPr>
        <w:rPr>
          <w:b/>
          <w:color w:val="4F81BD" w:themeColor="accent1"/>
          <w:sz w:val="32"/>
          <w:szCs w:val="32"/>
        </w:rPr>
      </w:pPr>
    </w:p>
    <w:p w14:paraId="693C8A11" w14:textId="77777777" w:rsidR="00634686" w:rsidRPr="00806A3F" w:rsidRDefault="00634686" w:rsidP="00634686">
      <w:pPr>
        <w:rPr>
          <w:rFonts w:cs="Arial"/>
          <w:sz w:val="22"/>
          <w:szCs w:val="22"/>
        </w:rPr>
      </w:pPr>
      <w:r w:rsidRPr="00806A3F">
        <w:rPr>
          <w:rFonts w:cs="Arial"/>
          <w:sz w:val="22"/>
          <w:szCs w:val="22"/>
        </w:rPr>
        <w:t xml:space="preserve">De revitalisering van Helmond Oost bestaat, zoals uit </w:t>
      </w:r>
      <w:r w:rsidR="009027DF">
        <w:rPr>
          <w:rFonts w:cs="Arial"/>
          <w:sz w:val="22"/>
          <w:szCs w:val="22"/>
        </w:rPr>
        <w:t xml:space="preserve">het </w:t>
      </w:r>
      <w:r w:rsidRPr="00806A3F">
        <w:rPr>
          <w:rFonts w:cs="Arial"/>
          <w:sz w:val="22"/>
          <w:szCs w:val="22"/>
        </w:rPr>
        <w:t xml:space="preserve">Wijkontwikkelingsprogramma blijkt, uit een integrale aanpak. Zowel fysieke als maatschappelijke impulsen gaan hierbij hand in hand. De integrale aanpak blijkt ook uit het gegeven dat de gemeente en Woonpartners weliswaar als kartrekkers fungeren, maar hierbij wel nadrukkelijk de bewoners, hun organisaties en de in de wijk actieve maatschappelijke partners willen betrekken. </w:t>
      </w:r>
    </w:p>
    <w:p w14:paraId="52898A56" w14:textId="77777777" w:rsidR="00634686" w:rsidRPr="00806A3F" w:rsidRDefault="00634686" w:rsidP="00634686">
      <w:pPr>
        <w:rPr>
          <w:rFonts w:cs="Arial"/>
          <w:sz w:val="22"/>
          <w:szCs w:val="22"/>
        </w:rPr>
      </w:pPr>
    </w:p>
    <w:p w14:paraId="018CEF1F" w14:textId="77777777" w:rsidR="00634686" w:rsidRPr="00806A3F" w:rsidRDefault="00634686" w:rsidP="00634686">
      <w:pPr>
        <w:rPr>
          <w:rFonts w:cs="Arial"/>
          <w:sz w:val="22"/>
          <w:szCs w:val="22"/>
        </w:rPr>
      </w:pPr>
      <w:r w:rsidRPr="00806A3F">
        <w:rPr>
          <w:rFonts w:cs="Arial"/>
          <w:sz w:val="22"/>
          <w:szCs w:val="22"/>
        </w:rPr>
        <w:t xml:space="preserve">In de ontwikkeling van Helmond Oost speelt communicatie een essentiële rol. Daarbij gaat het zeer zeker niet alleen om informatievoorziening, maar juist </w:t>
      </w:r>
      <w:r w:rsidR="009027DF">
        <w:rPr>
          <w:rFonts w:cs="Arial"/>
          <w:sz w:val="22"/>
          <w:szCs w:val="22"/>
        </w:rPr>
        <w:t xml:space="preserve">ook </w:t>
      </w:r>
      <w:r w:rsidRPr="00806A3F">
        <w:rPr>
          <w:rFonts w:cs="Arial"/>
          <w:sz w:val="22"/>
          <w:szCs w:val="22"/>
        </w:rPr>
        <w:t>om interactie met de diverse betrokkenen en het betrekken van hen bij de diverse initiatieven.</w:t>
      </w:r>
    </w:p>
    <w:p w14:paraId="16BE1EA1" w14:textId="77777777" w:rsidR="00634686" w:rsidRPr="00806A3F" w:rsidRDefault="00634686" w:rsidP="00634686">
      <w:pPr>
        <w:rPr>
          <w:rFonts w:cs="Arial"/>
          <w:sz w:val="22"/>
          <w:szCs w:val="22"/>
        </w:rPr>
      </w:pPr>
    </w:p>
    <w:p w14:paraId="16A9B9F8" w14:textId="77777777" w:rsidR="009027DF" w:rsidRPr="00806A3F" w:rsidRDefault="00634686" w:rsidP="00634686">
      <w:pPr>
        <w:rPr>
          <w:rFonts w:cs="Arial"/>
          <w:sz w:val="22"/>
          <w:szCs w:val="22"/>
        </w:rPr>
      </w:pPr>
      <w:r w:rsidRPr="00806A3F">
        <w:rPr>
          <w:rFonts w:cs="Arial"/>
          <w:sz w:val="22"/>
          <w:szCs w:val="22"/>
        </w:rPr>
        <w:t xml:space="preserve">In dit hoofdstuk staat uiteengezet hoe en wanneer de communicatie en participatie wordt ingezet. Het spreekt voor zich dat afhankelijk van de aard en omvang van het initiatief de wijze van interactie kan variëren. </w:t>
      </w:r>
    </w:p>
    <w:p w14:paraId="085015E8" w14:textId="77777777" w:rsidR="00634686" w:rsidRPr="00E33C19" w:rsidRDefault="00634686" w:rsidP="00634686">
      <w:pPr>
        <w:rPr>
          <w:rFonts w:cs="Arial"/>
          <w:color w:val="244061" w:themeColor="accent1" w:themeShade="80"/>
          <w:sz w:val="28"/>
          <w:szCs w:val="28"/>
          <w:u w:val="single"/>
        </w:rPr>
      </w:pPr>
    </w:p>
    <w:p w14:paraId="036526F6" w14:textId="77777777" w:rsidR="00634686" w:rsidRDefault="00634686" w:rsidP="00634686">
      <w:pPr>
        <w:rPr>
          <w:b/>
          <w:color w:val="4F81BD" w:themeColor="accent1"/>
          <w:sz w:val="32"/>
          <w:szCs w:val="32"/>
        </w:rPr>
      </w:pPr>
      <w:r>
        <w:rPr>
          <w:b/>
          <w:color w:val="4F81BD" w:themeColor="accent1"/>
          <w:sz w:val="32"/>
          <w:szCs w:val="32"/>
        </w:rPr>
        <w:t>Communicatie; Doelstellingen en doelgroepen</w:t>
      </w:r>
    </w:p>
    <w:p w14:paraId="5A9453A4" w14:textId="77777777" w:rsidR="00634686" w:rsidRDefault="00634686" w:rsidP="00634686">
      <w:pPr>
        <w:rPr>
          <w:b/>
          <w:color w:val="4F81BD" w:themeColor="accent1"/>
          <w:sz w:val="32"/>
          <w:szCs w:val="32"/>
        </w:rPr>
      </w:pPr>
    </w:p>
    <w:p w14:paraId="0759997B" w14:textId="77777777" w:rsidR="00634686" w:rsidRDefault="00634686" w:rsidP="00634686">
      <w:pPr>
        <w:rPr>
          <w:b/>
          <w:color w:val="4F81BD" w:themeColor="accent1"/>
          <w:sz w:val="24"/>
          <w:szCs w:val="24"/>
        </w:rPr>
      </w:pPr>
      <w:r>
        <w:rPr>
          <w:b/>
          <w:color w:val="4F81BD" w:themeColor="accent1"/>
          <w:sz w:val="24"/>
          <w:szCs w:val="24"/>
        </w:rPr>
        <w:t>Hoofddoelstelling;</w:t>
      </w:r>
    </w:p>
    <w:p w14:paraId="1361A5DB" w14:textId="77777777" w:rsidR="00634686" w:rsidRPr="00806A3F" w:rsidRDefault="00634686" w:rsidP="00634686">
      <w:pPr>
        <w:rPr>
          <w:rFonts w:cs="Arial"/>
          <w:sz w:val="22"/>
          <w:szCs w:val="22"/>
        </w:rPr>
      </w:pPr>
      <w:r w:rsidRPr="00806A3F">
        <w:rPr>
          <w:rFonts w:cs="Arial"/>
          <w:sz w:val="22"/>
          <w:szCs w:val="22"/>
        </w:rPr>
        <w:t>Het algemene communicatiedoel is dat een merendeel van de bewoners en andere betrokkenen overtuigd is van de noodzaak en voordelen van transformatie van de wijk.</w:t>
      </w:r>
    </w:p>
    <w:p w14:paraId="24246F71" w14:textId="77777777" w:rsidR="00634686" w:rsidRPr="00806A3F" w:rsidRDefault="00634686" w:rsidP="00634686">
      <w:pPr>
        <w:rPr>
          <w:rFonts w:cs="Arial"/>
          <w:sz w:val="22"/>
          <w:szCs w:val="22"/>
        </w:rPr>
      </w:pPr>
    </w:p>
    <w:p w14:paraId="24D41453" w14:textId="77777777" w:rsidR="00634686" w:rsidRDefault="00634686" w:rsidP="00634686">
      <w:pPr>
        <w:rPr>
          <w:b/>
          <w:color w:val="4F81BD" w:themeColor="accent1"/>
          <w:sz w:val="24"/>
          <w:szCs w:val="24"/>
        </w:rPr>
      </w:pPr>
      <w:r>
        <w:rPr>
          <w:b/>
          <w:color w:val="4F81BD" w:themeColor="accent1"/>
          <w:sz w:val="24"/>
          <w:szCs w:val="24"/>
        </w:rPr>
        <w:t>Subdoelstellingen;</w:t>
      </w:r>
    </w:p>
    <w:p w14:paraId="771C788F" w14:textId="77777777" w:rsidR="00634686" w:rsidRPr="00806A3F" w:rsidRDefault="00634686" w:rsidP="00634686">
      <w:pPr>
        <w:pStyle w:val="Lijstalinea"/>
        <w:numPr>
          <w:ilvl w:val="0"/>
          <w:numId w:val="13"/>
        </w:numPr>
        <w:rPr>
          <w:rFonts w:cs="Arial"/>
          <w:sz w:val="22"/>
          <w:szCs w:val="22"/>
        </w:rPr>
      </w:pPr>
      <w:r w:rsidRPr="00806A3F">
        <w:rPr>
          <w:rFonts w:cs="Arial"/>
          <w:sz w:val="22"/>
          <w:szCs w:val="22"/>
        </w:rPr>
        <w:t>Direct betrokken wijkbewoners en andere belanghebbenden weten in hoofdlijnen waarom en op welke wijze hun wijk vernieuwt en wat hun inbreng is.</w:t>
      </w:r>
    </w:p>
    <w:p w14:paraId="1A49FFEF" w14:textId="77777777" w:rsidR="00634686" w:rsidRPr="00806A3F" w:rsidRDefault="00634686" w:rsidP="00634686">
      <w:pPr>
        <w:pStyle w:val="Lijstalinea"/>
        <w:numPr>
          <w:ilvl w:val="0"/>
          <w:numId w:val="13"/>
        </w:numPr>
        <w:rPr>
          <w:rFonts w:cs="Arial"/>
          <w:sz w:val="22"/>
          <w:szCs w:val="22"/>
        </w:rPr>
      </w:pPr>
      <w:r w:rsidRPr="00806A3F">
        <w:rPr>
          <w:rFonts w:cs="Arial"/>
          <w:sz w:val="22"/>
          <w:szCs w:val="22"/>
        </w:rPr>
        <w:t>De wijkbewoners vinden dat de plannen doorgevoerd moeten worden en hebben vertrouwen in de aanpak. Ze vinden dat de wijk er beter van wordt en daardoor kunnen ze trots zijn op hun wijk.</w:t>
      </w:r>
    </w:p>
    <w:p w14:paraId="23EC4293" w14:textId="77777777" w:rsidR="00634686" w:rsidRPr="00806A3F" w:rsidRDefault="00634686" w:rsidP="00634686">
      <w:pPr>
        <w:pStyle w:val="Lijstalinea"/>
        <w:numPr>
          <w:ilvl w:val="0"/>
          <w:numId w:val="13"/>
        </w:numPr>
        <w:rPr>
          <w:rFonts w:cs="Arial"/>
          <w:sz w:val="22"/>
          <w:szCs w:val="22"/>
        </w:rPr>
      </w:pPr>
      <w:r w:rsidRPr="00806A3F">
        <w:rPr>
          <w:rFonts w:cs="Arial"/>
          <w:sz w:val="22"/>
          <w:szCs w:val="22"/>
        </w:rPr>
        <w:t xml:space="preserve">De wijkbewoners denken en doen actief mee aan de participatie in de projecten. Daardoor krijgen ze meer binding met en vertrouwen in hun wijk. </w:t>
      </w:r>
    </w:p>
    <w:p w14:paraId="39C2D792" w14:textId="77777777" w:rsidR="00634686" w:rsidRDefault="00634686" w:rsidP="00634686">
      <w:pPr>
        <w:rPr>
          <w:rFonts w:cs="Arial"/>
          <w:sz w:val="22"/>
          <w:szCs w:val="22"/>
        </w:rPr>
      </w:pPr>
    </w:p>
    <w:p w14:paraId="02D4D189" w14:textId="77777777" w:rsidR="00806A3F" w:rsidRPr="00806A3F" w:rsidRDefault="00806A3F" w:rsidP="00634686">
      <w:pPr>
        <w:rPr>
          <w:rFonts w:cs="Arial"/>
          <w:sz w:val="22"/>
          <w:szCs w:val="22"/>
        </w:rPr>
      </w:pPr>
    </w:p>
    <w:p w14:paraId="397731E9" w14:textId="77777777" w:rsidR="00634686" w:rsidRDefault="00634686" w:rsidP="00634686">
      <w:pPr>
        <w:rPr>
          <w:rFonts w:cs="Arial"/>
          <w:b/>
          <w:color w:val="548DD4" w:themeColor="text2" w:themeTint="99"/>
          <w:sz w:val="24"/>
          <w:szCs w:val="24"/>
        </w:rPr>
      </w:pPr>
      <w:r w:rsidRPr="00634686">
        <w:rPr>
          <w:rFonts w:cs="Arial"/>
          <w:b/>
          <w:color w:val="548DD4" w:themeColor="text2" w:themeTint="99"/>
          <w:sz w:val="24"/>
          <w:szCs w:val="24"/>
        </w:rPr>
        <w:t>Doelgroepen</w:t>
      </w:r>
    </w:p>
    <w:p w14:paraId="2CC299E1" w14:textId="77777777" w:rsidR="00634686" w:rsidRPr="00634686" w:rsidRDefault="00634686" w:rsidP="00634686">
      <w:pPr>
        <w:rPr>
          <w:rFonts w:cs="Arial"/>
          <w:b/>
          <w:color w:val="548DD4" w:themeColor="text2" w:themeTint="99"/>
          <w:sz w:val="24"/>
          <w:szCs w:val="24"/>
        </w:rPr>
      </w:pPr>
    </w:p>
    <w:p w14:paraId="40961C3D" w14:textId="77777777" w:rsidR="00634686" w:rsidRPr="00806A3F" w:rsidRDefault="00634686" w:rsidP="00634686">
      <w:pPr>
        <w:rPr>
          <w:rFonts w:cs="Arial"/>
          <w:sz w:val="22"/>
          <w:szCs w:val="22"/>
        </w:rPr>
      </w:pPr>
      <w:r w:rsidRPr="00806A3F">
        <w:rPr>
          <w:rFonts w:cs="Arial"/>
          <w:sz w:val="22"/>
          <w:szCs w:val="22"/>
        </w:rPr>
        <w:t>De belangrijkste doelgroepen in de communicatie inzake Helmond Oost zijn:</w:t>
      </w:r>
    </w:p>
    <w:p w14:paraId="59C61F48" w14:textId="77777777" w:rsidR="00634686" w:rsidRPr="00806A3F" w:rsidRDefault="00634686" w:rsidP="00634686">
      <w:pPr>
        <w:rPr>
          <w:rFonts w:cs="Arial"/>
          <w:sz w:val="22"/>
          <w:szCs w:val="22"/>
        </w:rPr>
      </w:pPr>
    </w:p>
    <w:p w14:paraId="20AB062B"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Bewoners van Helmond Oost algemeen, direct belanghebbenden, daarbij onderscheid maken tussen huiseigenaren en huurders</w:t>
      </w:r>
      <w:r w:rsidR="00927FA0">
        <w:rPr>
          <w:rFonts w:cs="Arial"/>
          <w:sz w:val="22"/>
          <w:szCs w:val="22"/>
        </w:rPr>
        <w:t>;</w:t>
      </w:r>
    </w:p>
    <w:p w14:paraId="5C186082"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Belangengroepen en verenigingen</w:t>
      </w:r>
      <w:r w:rsidR="00927FA0">
        <w:rPr>
          <w:rFonts w:cs="Arial"/>
          <w:sz w:val="22"/>
          <w:szCs w:val="22"/>
        </w:rPr>
        <w:t>;</w:t>
      </w:r>
    </w:p>
    <w:p w14:paraId="2E3B409B" w14:textId="0CD85FF1" w:rsidR="00634686" w:rsidRPr="00806A3F" w:rsidRDefault="00634686" w:rsidP="00634686">
      <w:pPr>
        <w:pStyle w:val="Lijstalinea"/>
        <w:numPr>
          <w:ilvl w:val="0"/>
          <w:numId w:val="14"/>
        </w:numPr>
        <w:rPr>
          <w:rFonts w:cs="Arial"/>
          <w:sz w:val="22"/>
          <w:szCs w:val="22"/>
        </w:rPr>
      </w:pPr>
      <w:r w:rsidRPr="00806A3F">
        <w:rPr>
          <w:rFonts w:cs="Arial"/>
          <w:sz w:val="22"/>
          <w:szCs w:val="22"/>
        </w:rPr>
        <w:t>Huurdersbelangenvereniging van Woonpartners en bewonerscommissies</w:t>
      </w:r>
      <w:r w:rsidR="004E2802">
        <w:rPr>
          <w:rFonts w:cs="Arial"/>
          <w:sz w:val="22"/>
          <w:szCs w:val="22"/>
        </w:rPr>
        <w:t>;</w:t>
      </w:r>
    </w:p>
    <w:p w14:paraId="322A4AEF"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 xml:space="preserve">Betrokken in de wijk actieve maatschappelijke partners, zoals de gemeente Helmond, Woonpartners, de </w:t>
      </w:r>
      <w:proofErr w:type="spellStart"/>
      <w:r w:rsidRPr="00806A3F">
        <w:rPr>
          <w:rFonts w:cs="Arial"/>
          <w:sz w:val="22"/>
          <w:szCs w:val="22"/>
        </w:rPr>
        <w:t>LEVgroep</w:t>
      </w:r>
      <w:proofErr w:type="spellEnd"/>
      <w:r w:rsidRPr="00806A3F">
        <w:rPr>
          <w:rFonts w:cs="Arial"/>
          <w:sz w:val="22"/>
          <w:szCs w:val="22"/>
        </w:rPr>
        <w:t>, BJ-Brabant, de politie en nog vele andere ketenpartners</w:t>
      </w:r>
      <w:r w:rsidR="00927FA0">
        <w:rPr>
          <w:rFonts w:cs="Arial"/>
          <w:sz w:val="22"/>
          <w:szCs w:val="22"/>
        </w:rPr>
        <w:t>;</w:t>
      </w:r>
    </w:p>
    <w:p w14:paraId="1B897763"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Actieve wijkgremia</w:t>
      </w:r>
      <w:r w:rsidR="00927FA0">
        <w:rPr>
          <w:rFonts w:cs="Arial"/>
          <w:sz w:val="22"/>
          <w:szCs w:val="22"/>
        </w:rPr>
        <w:t>;</w:t>
      </w:r>
    </w:p>
    <w:p w14:paraId="03B5CC2A"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Beslissingsbevoegde organen: College van burgemeester en wethouders, de gemeenteraad, directie en RvC van Woonpartners</w:t>
      </w:r>
      <w:r w:rsidR="00927FA0">
        <w:rPr>
          <w:rFonts w:cs="Arial"/>
          <w:sz w:val="22"/>
          <w:szCs w:val="22"/>
        </w:rPr>
        <w:t>;</w:t>
      </w:r>
    </w:p>
    <w:p w14:paraId="70660766" w14:textId="77777777" w:rsidR="00634686" w:rsidRPr="00806A3F" w:rsidRDefault="00634686" w:rsidP="00634686">
      <w:pPr>
        <w:pStyle w:val="Lijstalinea"/>
        <w:numPr>
          <w:ilvl w:val="0"/>
          <w:numId w:val="14"/>
        </w:numPr>
        <w:rPr>
          <w:rFonts w:cs="Arial"/>
          <w:sz w:val="22"/>
          <w:szCs w:val="22"/>
        </w:rPr>
      </w:pPr>
      <w:r w:rsidRPr="00806A3F">
        <w:rPr>
          <w:rFonts w:cs="Arial"/>
          <w:sz w:val="22"/>
          <w:szCs w:val="22"/>
        </w:rPr>
        <w:t>Medewerkers van gemeenten en Woonpartners</w:t>
      </w:r>
      <w:r w:rsidR="00927FA0">
        <w:rPr>
          <w:rFonts w:cs="Arial"/>
          <w:sz w:val="22"/>
          <w:szCs w:val="22"/>
        </w:rPr>
        <w:t>;</w:t>
      </w:r>
    </w:p>
    <w:p w14:paraId="1536D156" w14:textId="77777777" w:rsidR="00806A3F" w:rsidRDefault="00634686" w:rsidP="00C21453">
      <w:pPr>
        <w:pStyle w:val="Lijstalinea"/>
        <w:numPr>
          <w:ilvl w:val="0"/>
          <w:numId w:val="14"/>
        </w:numPr>
        <w:rPr>
          <w:rFonts w:cs="Arial"/>
          <w:sz w:val="22"/>
          <w:szCs w:val="22"/>
        </w:rPr>
      </w:pPr>
      <w:r w:rsidRPr="00806A3F">
        <w:rPr>
          <w:rFonts w:cs="Arial"/>
          <w:sz w:val="22"/>
          <w:szCs w:val="22"/>
        </w:rPr>
        <w:t>De in en rondom de wijk actieve en geïnteresseerde pers en media</w:t>
      </w:r>
      <w:r w:rsidR="00927FA0">
        <w:rPr>
          <w:rFonts w:cs="Arial"/>
          <w:sz w:val="22"/>
          <w:szCs w:val="22"/>
        </w:rPr>
        <w:t>.</w:t>
      </w:r>
      <w:r w:rsidR="00806A3F">
        <w:rPr>
          <w:rFonts w:cs="Arial"/>
          <w:sz w:val="22"/>
          <w:szCs w:val="22"/>
        </w:rPr>
        <w:t xml:space="preserve">     </w:t>
      </w:r>
    </w:p>
    <w:p w14:paraId="73099EB0" w14:textId="77777777" w:rsidR="00806A3F" w:rsidRDefault="00806A3F" w:rsidP="00806A3F">
      <w:pPr>
        <w:pStyle w:val="Lijstalinea"/>
        <w:rPr>
          <w:rFonts w:cs="Arial"/>
          <w:sz w:val="22"/>
          <w:szCs w:val="22"/>
        </w:rPr>
      </w:pPr>
      <w:r>
        <w:rPr>
          <w:rFonts w:cs="Arial"/>
          <w:sz w:val="22"/>
          <w:szCs w:val="22"/>
        </w:rPr>
        <w:t xml:space="preserve">           </w:t>
      </w:r>
    </w:p>
    <w:p w14:paraId="5319CCF5" w14:textId="77777777" w:rsidR="00806A3F" w:rsidRDefault="00806A3F" w:rsidP="00806A3F">
      <w:pPr>
        <w:ind w:left="360"/>
        <w:rPr>
          <w:rFonts w:cs="Arial"/>
          <w:sz w:val="22"/>
          <w:szCs w:val="22"/>
        </w:rPr>
      </w:pPr>
      <w:r w:rsidRPr="00806A3F">
        <w:rPr>
          <w:rFonts w:cs="Arial"/>
          <w:sz w:val="22"/>
          <w:szCs w:val="22"/>
        </w:rPr>
        <w:t>K</w:t>
      </w:r>
      <w:r w:rsidR="00634686" w:rsidRPr="00806A3F">
        <w:rPr>
          <w:rFonts w:cs="Arial"/>
          <w:sz w:val="22"/>
          <w:szCs w:val="22"/>
        </w:rPr>
        <w:t xml:space="preserve">ortom, er wordt gecommuniceerd met: Publiek, Partners, Politiek en Pers, de zgn. </w:t>
      </w:r>
    </w:p>
    <w:p w14:paraId="1FD8B922" w14:textId="77777777" w:rsidR="00634686" w:rsidRPr="00806A3F" w:rsidRDefault="00634686" w:rsidP="00806A3F">
      <w:pPr>
        <w:ind w:left="360"/>
        <w:rPr>
          <w:rFonts w:cs="Arial"/>
          <w:sz w:val="22"/>
          <w:szCs w:val="22"/>
        </w:rPr>
      </w:pPr>
      <w:r w:rsidRPr="00806A3F">
        <w:rPr>
          <w:rFonts w:cs="Arial"/>
          <w:sz w:val="22"/>
          <w:szCs w:val="22"/>
        </w:rPr>
        <w:t xml:space="preserve">4 </w:t>
      </w:r>
      <w:proofErr w:type="spellStart"/>
      <w:r w:rsidRPr="00806A3F">
        <w:rPr>
          <w:rFonts w:cs="Arial"/>
          <w:sz w:val="22"/>
          <w:szCs w:val="22"/>
        </w:rPr>
        <w:t>P’-s</w:t>
      </w:r>
      <w:proofErr w:type="spellEnd"/>
      <w:r w:rsidRPr="00806A3F">
        <w:rPr>
          <w:rFonts w:cs="Arial"/>
          <w:sz w:val="22"/>
          <w:szCs w:val="22"/>
        </w:rPr>
        <w:t>. Deze lijst is niet eindig; tijdens de wijkontwikkeling kunnen zich nieuwe doelgroepen aandienen.</w:t>
      </w:r>
      <w:r w:rsidRPr="00806A3F">
        <w:rPr>
          <w:rFonts w:cs="Arial"/>
          <w:sz w:val="22"/>
          <w:szCs w:val="22"/>
        </w:rPr>
        <w:br w:type="page"/>
      </w:r>
    </w:p>
    <w:p w14:paraId="584316EE" w14:textId="77777777" w:rsidR="00634686" w:rsidRDefault="00634686" w:rsidP="00634686">
      <w:pPr>
        <w:rPr>
          <w:b/>
          <w:color w:val="4F81BD" w:themeColor="accent1"/>
          <w:sz w:val="32"/>
          <w:szCs w:val="32"/>
        </w:rPr>
      </w:pPr>
      <w:r>
        <w:rPr>
          <w:b/>
          <w:color w:val="4F81BD" w:themeColor="accent1"/>
          <w:sz w:val="32"/>
          <w:szCs w:val="32"/>
        </w:rPr>
        <w:lastRenderedPageBreak/>
        <w:t>Participatie; Meedenken en meedoen</w:t>
      </w:r>
    </w:p>
    <w:p w14:paraId="20D3908A" w14:textId="77777777" w:rsidR="00634686" w:rsidRPr="00634686" w:rsidRDefault="00634686" w:rsidP="00634686">
      <w:pPr>
        <w:rPr>
          <w:b/>
          <w:color w:val="4F81BD" w:themeColor="accent1"/>
          <w:sz w:val="32"/>
          <w:szCs w:val="32"/>
        </w:rPr>
      </w:pPr>
    </w:p>
    <w:p w14:paraId="6F5CBD12" w14:textId="77777777" w:rsidR="00634686" w:rsidRPr="00806A3F" w:rsidRDefault="00634686" w:rsidP="00634686">
      <w:pPr>
        <w:rPr>
          <w:rFonts w:cs="Arial"/>
          <w:sz w:val="22"/>
          <w:szCs w:val="22"/>
        </w:rPr>
      </w:pPr>
      <w:r w:rsidRPr="00806A3F">
        <w:rPr>
          <w:rFonts w:cs="Arial"/>
          <w:sz w:val="22"/>
          <w:szCs w:val="22"/>
        </w:rPr>
        <w:t>Participatie, zoals het hier is bedoeld, moet gezien worden als bewonersparticipatie of burgerparticipatie. Het gaat hierbij om het mede kunnen beïnvloeden van plannen of ontwikkelingen in Helmond Oost, door het geven van een mening, reactie of het leveren van een bepaalde inhoudelijke bijdrage. Oftewel Meedenken en Meedoen.</w:t>
      </w:r>
    </w:p>
    <w:p w14:paraId="53CE4B8E" w14:textId="77777777" w:rsidR="00634686" w:rsidRPr="00806A3F" w:rsidRDefault="00634686" w:rsidP="00634686">
      <w:pPr>
        <w:rPr>
          <w:rFonts w:cs="Arial"/>
          <w:sz w:val="22"/>
          <w:szCs w:val="22"/>
        </w:rPr>
      </w:pPr>
      <w:r w:rsidRPr="00806A3F">
        <w:rPr>
          <w:sz w:val="22"/>
          <w:szCs w:val="22"/>
        </w:rPr>
        <w:br/>
        <w:t xml:space="preserve">Hierbij maken we onderscheid in 4 vormen van communiceren: </w:t>
      </w:r>
    </w:p>
    <w:p w14:paraId="2C3575B5" w14:textId="77777777" w:rsidR="00634686" w:rsidRPr="00806A3F" w:rsidRDefault="00634686" w:rsidP="00634686">
      <w:pPr>
        <w:numPr>
          <w:ilvl w:val="0"/>
          <w:numId w:val="16"/>
        </w:numPr>
        <w:contextualSpacing/>
        <w:rPr>
          <w:sz w:val="22"/>
          <w:szCs w:val="22"/>
        </w:rPr>
      </w:pPr>
      <w:r w:rsidRPr="00806A3F">
        <w:rPr>
          <w:sz w:val="22"/>
          <w:szCs w:val="22"/>
        </w:rPr>
        <w:t>Informeren</w:t>
      </w:r>
    </w:p>
    <w:p w14:paraId="19F1628B" w14:textId="77777777" w:rsidR="00634686" w:rsidRPr="00806A3F" w:rsidRDefault="00634686" w:rsidP="00634686">
      <w:pPr>
        <w:numPr>
          <w:ilvl w:val="0"/>
          <w:numId w:val="16"/>
        </w:numPr>
        <w:contextualSpacing/>
        <w:rPr>
          <w:sz w:val="22"/>
          <w:szCs w:val="22"/>
        </w:rPr>
      </w:pPr>
      <w:r w:rsidRPr="00806A3F">
        <w:rPr>
          <w:sz w:val="22"/>
          <w:szCs w:val="22"/>
        </w:rPr>
        <w:t>Raadplegen</w:t>
      </w:r>
    </w:p>
    <w:p w14:paraId="5C5E3467" w14:textId="77777777" w:rsidR="00634686" w:rsidRPr="00806A3F" w:rsidRDefault="00634686" w:rsidP="00634686">
      <w:pPr>
        <w:numPr>
          <w:ilvl w:val="0"/>
          <w:numId w:val="16"/>
        </w:numPr>
        <w:contextualSpacing/>
        <w:rPr>
          <w:sz w:val="22"/>
          <w:szCs w:val="22"/>
        </w:rPr>
      </w:pPr>
      <w:r w:rsidRPr="00806A3F">
        <w:rPr>
          <w:sz w:val="22"/>
          <w:szCs w:val="22"/>
        </w:rPr>
        <w:t>Coproduceren</w:t>
      </w:r>
    </w:p>
    <w:p w14:paraId="250D3F51" w14:textId="77777777" w:rsidR="00634686" w:rsidRPr="00806A3F" w:rsidRDefault="00634686" w:rsidP="00634686">
      <w:pPr>
        <w:numPr>
          <w:ilvl w:val="0"/>
          <w:numId w:val="16"/>
        </w:numPr>
        <w:contextualSpacing/>
        <w:rPr>
          <w:sz w:val="22"/>
          <w:szCs w:val="22"/>
        </w:rPr>
      </w:pPr>
      <w:r w:rsidRPr="00806A3F">
        <w:rPr>
          <w:sz w:val="22"/>
          <w:szCs w:val="22"/>
        </w:rPr>
        <w:t>Meebeslissen</w:t>
      </w:r>
    </w:p>
    <w:p w14:paraId="0842CF7C" w14:textId="77777777" w:rsidR="00634686" w:rsidRPr="00806A3F" w:rsidRDefault="00634686" w:rsidP="00634686">
      <w:pPr>
        <w:rPr>
          <w:rFonts w:cs="Arial"/>
          <w:sz w:val="22"/>
          <w:szCs w:val="22"/>
        </w:rPr>
      </w:pPr>
    </w:p>
    <w:p w14:paraId="061E7F59" w14:textId="77777777" w:rsidR="00634686" w:rsidRPr="00806A3F" w:rsidRDefault="00634686" w:rsidP="00634686">
      <w:pPr>
        <w:rPr>
          <w:rFonts w:cs="Arial"/>
          <w:sz w:val="22"/>
          <w:szCs w:val="22"/>
        </w:rPr>
      </w:pPr>
      <w:r w:rsidRPr="00806A3F">
        <w:rPr>
          <w:rFonts w:cs="Arial"/>
          <w:sz w:val="22"/>
          <w:szCs w:val="22"/>
        </w:rPr>
        <w:t>Het is essentieel om aan te geven dat participatie in het algemeen niet leidt tot meebeslissen. Het nemen van een uiteindelijk besluit is in de meeste gevallen voorbehouden aan de gemeenteraad en de Raad van Commissarissen van Woonpartners, alsmede de bestuurders van beide organisaties. Hierbij luisteren ze nadrukkelijk wel naar de inbreng van de diverse betrokkenen.</w:t>
      </w:r>
    </w:p>
    <w:p w14:paraId="5B082EC1" w14:textId="77777777" w:rsidR="00634686" w:rsidRPr="00806A3F" w:rsidRDefault="00634686" w:rsidP="00634686">
      <w:pPr>
        <w:rPr>
          <w:rFonts w:cs="Arial"/>
          <w:sz w:val="22"/>
          <w:szCs w:val="22"/>
        </w:rPr>
      </w:pPr>
    </w:p>
    <w:p w14:paraId="63F68F82" w14:textId="77777777" w:rsidR="00634686" w:rsidRPr="00806A3F" w:rsidRDefault="00634686" w:rsidP="00634686">
      <w:pPr>
        <w:rPr>
          <w:rFonts w:cs="Arial"/>
          <w:sz w:val="22"/>
          <w:szCs w:val="22"/>
        </w:rPr>
      </w:pPr>
      <w:r w:rsidRPr="00806A3F">
        <w:rPr>
          <w:rFonts w:cs="Arial"/>
          <w:sz w:val="22"/>
          <w:szCs w:val="22"/>
        </w:rPr>
        <w:t>Meebeslissen kan wel concreet toepasbaar zijn op sommige deelplannen, zoals de inrichting van speelvoorzieningen en het benutten van bewonersbudgetten.</w:t>
      </w:r>
    </w:p>
    <w:p w14:paraId="04EC4F90" w14:textId="77777777" w:rsidR="00634686" w:rsidRPr="00806A3F" w:rsidRDefault="00634686" w:rsidP="00634686">
      <w:pPr>
        <w:rPr>
          <w:rFonts w:cs="Arial"/>
          <w:sz w:val="22"/>
          <w:szCs w:val="22"/>
        </w:rPr>
      </w:pPr>
    </w:p>
    <w:p w14:paraId="78B4F8E9" w14:textId="77777777" w:rsidR="00634686" w:rsidRPr="00293184" w:rsidRDefault="00634686" w:rsidP="00634686">
      <w:pPr>
        <w:rPr>
          <w:rFonts w:cs="Arial"/>
        </w:rPr>
      </w:pPr>
    </w:p>
    <w:p w14:paraId="51BE0C49" w14:textId="77777777" w:rsidR="00634686" w:rsidRDefault="00634686" w:rsidP="00634686">
      <w:pPr>
        <w:rPr>
          <w:b/>
          <w:color w:val="4F81BD" w:themeColor="accent1"/>
          <w:sz w:val="24"/>
          <w:szCs w:val="24"/>
        </w:rPr>
      </w:pPr>
      <w:r w:rsidRPr="007F135D">
        <w:rPr>
          <w:b/>
          <w:color w:val="4F81BD" w:themeColor="accent1"/>
          <w:sz w:val="24"/>
          <w:szCs w:val="24"/>
        </w:rPr>
        <w:t xml:space="preserve">Vormen van participatie </w:t>
      </w:r>
    </w:p>
    <w:p w14:paraId="02EA404A" w14:textId="77777777" w:rsidR="00634686" w:rsidRPr="00806A3F" w:rsidRDefault="00634686" w:rsidP="00634686">
      <w:pPr>
        <w:rPr>
          <w:b/>
          <w:color w:val="4F81BD" w:themeColor="accent1"/>
          <w:sz w:val="22"/>
          <w:szCs w:val="22"/>
        </w:rPr>
      </w:pPr>
    </w:p>
    <w:p w14:paraId="6FB0FC58" w14:textId="77777777" w:rsidR="00634686" w:rsidRPr="00806A3F" w:rsidRDefault="00634686" w:rsidP="00634686">
      <w:pPr>
        <w:rPr>
          <w:rFonts w:cs="Arial"/>
          <w:sz w:val="22"/>
          <w:szCs w:val="22"/>
        </w:rPr>
      </w:pPr>
      <w:r w:rsidRPr="00806A3F">
        <w:rPr>
          <w:rFonts w:cs="Arial"/>
          <w:sz w:val="22"/>
          <w:szCs w:val="22"/>
        </w:rPr>
        <w:t>Tijdens de komende wijkontwikkeling wordt per onderwerp of maatregel stilgestaan bij de vorm van participeren.</w:t>
      </w:r>
    </w:p>
    <w:p w14:paraId="73CDB547" w14:textId="77777777" w:rsidR="00634686" w:rsidRPr="00806A3F" w:rsidRDefault="00634686" w:rsidP="00634686">
      <w:pPr>
        <w:rPr>
          <w:rFonts w:cs="Arial"/>
          <w:sz w:val="22"/>
          <w:szCs w:val="22"/>
        </w:rPr>
      </w:pPr>
      <w:r w:rsidRPr="00806A3F">
        <w:rPr>
          <w:rFonts w:cs="Arial"/>
          <w:sz w:val="22"/>
          <w:szCs w:val="22"/>
        </w:rPr>
        <w:t>Bij elk onderdeel van het Wijkontwikkelingsprogramma kan één van de volgende drie participatiemodellen (of een combinatie daarvan) worden toegepast:</w:t>
      </w:r>
    </w:p>
    <w:p w14:paraId="35B0588F" w14:textId="77777777" w:rsidR="00634686" w:rsidRPr="00806A3F" w:rsidRDefault="00634686" w:rsidP="00634686">
      <w:pPr>
        <w:rPr>
          <w:rFonts w:cs="Arial"/>
          <w:sz w:val="22"/>
          <w:szCs w:val="22"/>
        </w:rPr>
      </w:pPr>
    </w:p>
    <w:p w14:paraId="494231DA" w14:textId="77777777" w:rsidR="00634686" w:rsidRPr="00806A3F" w:rsidRDefault="00634686" w:rsidP="00634686">
      <w:pPr>
        <w:pStyle w:val="Lijstalinea"/>
        <w:numPr>
          <w:ilvl w:val="0"/>
          <w:numId w:val="15"/>
        </w:numPr>
        <w:rPr>
          <w:rFonts w:cs="Arial"/>
          <w:sz w:val="22"/>
          <w:szCs w:val="22"/>
        </w:rPr>
      </w:pPr>
      <w:r w:rsidRPr="00806A3F">
        <w:rPr>
          <w:rFonts w:cs="Arial"/>
          <w:sz w:val="22"/>
          <w:szCs w:val="22"/>
        </w:rPr>
        <w:t xml:space="preserve">Inventarisatiemodel: </w:t>
      </w:r>
    </w:p>
    <w:p w14:paraId="0B7F521D" w14:textId="63E56A34" w:rsidR="00634686" w:rsidRPr="00806A3F" w:rsidRDefault="00634686" w:rsidP="00634686">
      <w:pPr>
        <w:pStyle w:val="Lijstalinea"/>
        <w:rPr>
          <w:rFonts w:cs="Arial"/>
          <w:sz w:val="22"/>
          <w:szCs w:val="22"/>
        </w:rPr>
      </w:pPr>
      <w:r w:rsidRPr="00806A3F">
        <w:rPr>
          <w:rFonts w:cs="Arial"/>
          <w:sz w:val="22"/>
          <w:szCs w:val="22"/>
        </w:rPr>
        <w:t>Er vindt vooraf een inventarisatie van wensen en ideeën plaats, die vervolgens worden meegenomen in de planvorming</w:t>
      </w:r>
      <w:r w:rsidR="004E2802">
        <w:rPr>
          <w:rFonts w:cs="Arial"/>
          <w:sz w:val="22"/>
          <w:szCs w:val="22"/>
        </w:rPr>
        <w:t>.</w:t>
      </w:r>
    </w:p>
    <w:p w14:paraId="2E7DD4D0" w14:textId="77777777" w:rsidR="00634686" w:rsidRPr="00806A3F" w:rsidRDefault="00634686" w:rsidP="00634686">
      <w:pPr>
        <w:pStyle w:val="Lijstalinea"/>
        <w:rPr>
          <w:rFonts w:cs="Arial"/>
          <w:sz w:val="22"/>
          <w:szCs w:val="22"/>
        </w:rPr>
      </w:pPr>
    </w:p>
    <w:p w14:paraId="2C5A04D5" w14:textId="77777777" w:rsidR="00634686" w:rsidRPr="00806A3F" w:rsidRDefault="00634686" w:rsidP="00634686">
      <w:pPr>
        <w:pStyle w:val="Lijstalinea"/>
        <w:numPr>
          <w:ilvl w:val="0"/>
          <w:numId w:val="15"/>
        </w:numPr>
        <w:rPr>
          <w:rFonts w:cs="Arial"/>
          <w:sz w:val="22"/>
          <w:szCs w:val="22"/>
        </w:rPr>
      </w:pPr>
      <w:r w:rsidRPr="00806A3F">
        <w:rPr>
          <w:rFonts w:cs="Arial"/>
          <w:sz w:val="22"/>
          <w:szCs w:val="22"/>
        </w:rPr>
        <w:t>Consultatiemodel:</w:t>
      </w:r>
    </w:p>
    <w:p w14:paraId="14782DFB" w14:textId="73283BEE" w:rsidR="00634686" w:rsidRPr="00806A3F" w:rsidRDefault="00634686" w:rsidP="00634686">
      <w:pPr>
        <w:pStyle w:val="Lijstalinea"/>
        <w:rPr>
          <w:rFonts w:cs="Arial"/>
          <w:sz w:val="22"/>
          <w:szCs w:val="22"/>
        </w:rPr>
      </w:pPr>
      <w:r w:rsidRPr="00806A3F">
        <w:rPr>
          <w:rFonts w:cs="Arial"/>
          <w:sz w:val="22"/>
          <w:szCs w:val="22"/>
        </w:rPr>
        <w:t>Hierbij wordt een (concept)plan voorgelegd aan de wijkbewoners en/of bewonersbelangengroep. De gemaakte op- en aanmerkingen worden meegenomen in de verdere uitwerking van het (concept)plan</w:t>
      </w:r>
      <w:r w:rsidR="004E2802">
        <w:rPr>
          <w:rFonts w:cs="Arial"/>
          <w:sz w:val="22"/>
          <w:szCs w:val="22"/>
        </w:rPr>
        <w:t>.</w:t>
      </w:r>
    </w:p>
    <w:p w14:paraId="6188BE6A" w14:textId="77777777" w:rsidR="00634686" w:rsidRPr="00806A3F" w:rsidRDefault="00634686" w:rsidP="00634686">
      <w:pPr>
        <w:pStyle w:val="Lijstalinea"/>
        <w:rPr>
          <w:rFonts w:cs="Arial"/>
          <w:sz w:val="22"/>
          <w:szCs w:val="22"/>
        </w:rPr>
      </w:pPr>
    </w:p>
    <w:p w14:paraId="55FDC63E" w14:textId="77777777" w:rsidR="00634686" w:rsidRPr="00806A3F" w:rsidRDefault="00634686" w:rsidP="00634686">
      <w:pPr>
        <w:pStyle w:val="Lijstalinea"/>
        <w:numPr>
          <w:ilvl w:val="0"/>
          <w:numId w:val="15"/>
        </w:numPr>
        <w:rPr>
          <w:rFonts w:cs="Arial"/>
          <w:sz w:val="22"/>
          <w:szCs w:val="22"/>
        </w:rPr>
      </w:pPr>
      <w:r w:rsidRPr="00806A3F">
        <w:rPr>
          <w:rFonts w:cs="Arial"/>
          <w:sz w:val="22"/>
          <w:szCs w:val="22"/>
        </w:rPr>
        <w:t>Coproductiemodel:</w:t>
      </w:r>
    </w:p>
    <w:p w14:paraId="03AB1B48" w14:textId="0A27D138" w:rsidR="00634686" w:rsidRPr="00806A3F" w:rsidRDefault="00634686" w:rsidP="00634686">
      <w:pPr>
        <w:pStyle w:val="Lijstalinea"/>
        <w:rPr>
          <w:rFonts w:cs="Arial"/>
          <w:sz w:val="22"/>
          <w:szCs w:val="22"/>
        </w:rPr>
      </w:pPr>
      <w:r w:rsidRPr="00806A3F">
        <w:rPr>
          <w:rFonts w:cs="Arial"/>
          <w:sz w:val="22"/>
          <w:szCs w:val="22"/>
        </w:rPr>
        <w:t>Op basis van gezamenlijke sessies met de wijkbewoners wordt een plan gemaakt, waarbij vooraf duidelijke randvoorwaarden en kaders worden meegegeven</w:t>
      </w:r>
      <w:r w:rsidR="004E2802">
        <w:rPr>
          <w:rFonts w:cs="Arial"/>
          <w:sz w:val="22"/>
          <w:szCs w:val="22"/>
        </w:rPr>
        <w:t>.</w:t>
      </w:r>
    </w:p>
    <w:p w14:paraId="56425C11" w14:textId="77777777" w:rsidR="00634686" w:rsidRPr="00806A3F" w:rsidRDefault="00634686" w:rsidP="00634686">
      <w:pPr>
        <w:pStyle w:val="Lijstalinea"/>
        <w:rPr>
          <w:rFonts w:cs="Arial"/>
          <w:sz w:val="22"/>
          <w:szCs w:val="22"/>
        </w:rPr>
      </w:pPr>
    </w:p>
    <w:p w14:paraId="4AD2D9E2" w14:textId="77777777" w:rsidR="00634686" w:rsidRPr="00806A3F" w:rsidRDefault="00634686" w:rsidP="00634686">
      <w:pPr>
        <w:rPr>
          <w:sz w:val="22"/>
          <w:szCs w:val="22"/>
        </w:rPr>
      </w:pPr>
      <w:r w:rsidRPr="00806A3F">
        <w:rPr>
          <w:sz w:val="22"/>
          <w:szCs w:val="22"/>
        </w:rPr>
        <w:t>Tijdens de wijkontwikkeling dient per onderwerp of maatregel in het wijkontwikkelingsprogramma te worden stilgestaan bij de wijze van participeren. Voor de gehele wijkontwikkeling geldt dat de ontwikkelpartners in een dialoog met de doelgroep willen blijven.</w:t>
      </w:r>
    </w:p>
    <w:p w14:paraId="15FD878C" w14:textId="77777777" w:rsidR="00634686" w:rsidRPr="00806A3F" w:rsidRDefault="00634686" w:rsidP="00634686">
      <w:pPr>
        <w:rPr>
          <w:sz w:val="22"/>
          <w:szCs w:val="22"/>
        </w:rPr>
      </w:pPr>
    </w:p>
    <w:p w14:paraId="3A45D489" w14:textId="77777777" w:rsidR="004C6BA3" w:rsidRPr="00806A3F" w:rsidRDefault="00634686" w:rsidP="00634686">
      <w:pPr>
        <w:rPr>
          <w:sz w:val="22"/>
          <w:szCs w:val="22"/>
        </w:rPr>
      </w:pPr>
      <w:r w:rsidRPr="00806A3F">
        <w:rPr>
          <w:sz w:val="22"/>
          <w:szCs w:val="22"/>
        </w:rPr>
        <w:t>De dialoog kan plaatsvinden op thema (bijv. duurzaamheid, veiligheid, parkeerregime, spelen) of op gebied (bijv. herinrichting van straten en pleinen). Op basis daarvan nemen de ontwikkelpartners – met behulp van communicatie – de bewoners en andere belanghebbenden mee in de transformatie van hun wijk.</w:t>
      </w:r>
      <w:r w:rsidR="004C6BA3" w:rsidRPr="00806A3F">
        <w:rPr>
          <w:sz w:val="22"/>
          <w:szCs w:val="22"/>
        </w:rPr>
        <w:br w:type="page"/>
      </w:r>
    </w:p>
    <w:p w14:paraId="23F75AF9" w14:textId="77777777" w:rsidR="00634686" w:rsidRPr="004C6BA3" w:rsidRDefault="00634686" w:rsidP="00634686">
      <w:pPr>
        <w:rPr>
          <w:b/>
          <w:color w:val="548DD4" w:themeColor="text2" w:themeTint="99"/>
          <w:sz w:val="32"/>
          <w:szCs w:val="32"/>
        </w:rPr>
      </w:pPr>
      <w:r w:rsidRPr="004C6BA3">
        <w:rPr>
          <w:b/>
          <w:color w:val="548DD4" w:themeColor="text2" w:themeTint="99"/>
          <w:sz w:val="32"/>
          <w:szCs w:val="32"/>
        </w:rPr>
        <w:lastRenderedPageBreak/>
        <w:t>Huisstijl en schrijfstijl</w:t>
      </w:r>
    </w:p>
    <w:p w14:paraId="6369B5B5" w14:textId="77777777" w:rsidR="00634686" w:rsidRPr="00DB436C" w:rsidRDefault="00634686" w:rsidP="00634686"/>
    <w:p w14:paraId="696CC3E2" w14:textId="77777777" w:rsidR="00634686" w:rsidRDefault="00634686" w:rsidP="00634686">
      <w:pPr>
        <w:rPr>
          <w:b/>
          <w:color w:val="4F81BD" w:themeColor="accent1"/>
          <w:sz w:val="24"/>
          <w:szCs w:val="24"/>
        </w:rPr>
      </w:pPr>
      <w:r>
        <w:rPr>
          <w:b/>
          <w:color w:val="4F81BD" w:themeColor="accent1"/>
          <w:sz w:val="24"/>
          <w:szCs w:val="24"/>
        </w:rPr>
        <w:t xml:space="preserve">Huisstijl </w:t>
      </w:r>
    </w:p>
    <w:p w14:paraId="0CA39ADC" w14:textId="77777777" w:rsidR="004C6BA3" w:rsidRPr="004C6BA3" w:rsidRDefault="004C6BA3" w:rsidP="00634686">
      <w:pPr>
        <w:rPr>
          <w:b/>
          <w:color w:val="4F81BD" w:themeColor="accent1"/>
          <w:sz w:val="24"/>
          <w:szCs w:val="24"/>
        </w:rPr>
      </w:pPr>
    </w:p>
    <w:p w14:paraId="7B7890A8" w14:textId="77777777" w:rsidR="00634686" w:rsidRPr="00806A3F" w:rsidRDefault="00634686" w:rsidP="00634686">
      <w:pPr>
        <w:rPr>
          <w:sz w:val="22"/>
          <w:szCs w:val="22"/>
        </w:rPr>
      </w:pPr>
      <w:r w:rsidRPr="00806A3F">
        <w:rPr>
          <w:sz w:val="22"/>
          <w:szCs w:val="22"/>
        </w:rPr>
        <w:t>Om herkenbaarheid van de wijkaanpak en communicatie te bevorderen wordt een eenduidige</w:t>
      </w:r>
      <w:r w:rsidR="004C6BA3" w:rsidRPr="00806A3F">
        <w:rPr>
          <w:sz w:val="22"/>
          <w:szCs w:val="22"/>
        </w:rPr>
        <w:t xml:space="preserve"> huisstijl </w:t>
      </w:r>
      <w:r w:rsidRPr="00806A3F">
        <w:rPr>
          <w:sz w:val="22"/>
          <w:szCs w:val="22"/>
        </w:rPr>
        <w:t xml:space="preserve"> met bijbehorend logo </w:t>
      </w:r>
      <w:r w:rsidR="004C6BA3" w:rsidRPr="00806A3F">
        <w:rPr>
          <w:sz w:val="22"/>
          <w:szCs w:val="22"/>
        </w:rPr>
        <w:t>ontwikkeld en g</w:t>
      </w:r>
      <w:r w:rsidRPr="00806A3F">
        <w:rPr>
          <w:sz w:val="22"/>
          <w:szCs w:val="22"/>
        </w:rPr>
        <w:t>ehanteerd. Dit logo komt op alle gezamenlijke uitingen terug. De logo’s van de ontwikkelpartners worden minder prominent gecommuniceerd, maar laten wel zien wie de afzenders zijn.</w:t>
      </w:r>
    </w:p>
    <w:p w14:paraId="5B5279B6" w14:textId="77777777" w:rsidR="00634686" w:rsidRPr="00DB436C" w:rsidRDefault="00634686" w:rsidP="00634686">
      <w:pPr>
        <w:jc w:val="center"/>
      </w:pPr>
    </w:p>
    <w:p w14:paraId="06141E8D" w14:textId="77777777" w:rsidR="00634686" w:rsidRPr="004C6BA3" w:rsidRDefault="00634686" w:rsidP="00634686">
      <w:pPr>
        <w:rPr>
          <w:b/>
          <w:color w:val="548DD4" w:themeColor="text2" w:themeTint="99"/>
          <w:sz w:val="24"/>
          <w:szCs w:val="24"/>
        </w:rPr>
      </w:pPr>
      <w:r w:rsidRPr="004C6BA3">
        <w:rPr>
          <w:b/>
          <w:color w:val="548DD4" w:themeColor="text2" w:themeTint="99"/>
          <w:sz w:val="24"/>
          <w:szCs w:val="24"/>
        </w:rPr>
        <w:t>Schrijfstijl</w:t>
      </w:r>
    </w:p>
    <w:p w14:paraId="4CE4BC1F" w14:textId="77777777" w:rsidR="00634686" w:rsidRPr="00DB436C" w:rsidRDefault="00634686" w:rsidP="00634686">
      <w:pPr>
        <w:rPr>
          <w:b/>
          <w:color w:val="244061" w:themeColor="accent1" w:themeShade="80"/>
          <w:sz w:val="24"/>
          <w:szCs w:val="24"/>
        </w:rPr>
      </w:pPr>
    </w:p>
    <w:p w14:paraId="7E11D43D" w14:textId="77777777" w:rsidR="00634686" w:rsidRPr="00806A3F" w:rsidRDefault="00634686" w:rsidP="00634686">
      <w:pPr>
        <w:rPr>
          <w:sz w:val="22"/>
          <w:szCs w:val="22"/>
        </w:rPr>
      </w:pPr>
      <w:r w:rsidRPr="00806A3F">
        <w:rPr>
          <w:sz w:val="22"/>
          <w:szCs w:val="22"/>
        </w:rPr>
        <w:t xml:space="preserve">De ontwikkelpartners hebben besloten om in alle communicatie-uitingen de Nederlandse taal toe te passen. Er wordt geen gebruik gemaakt van vertalingen in andere talen. Het doel is namelijk </w:t>
      </w:r>
      <w:r w:rsidR="00927FA0">
        <w:rPr>
          <w:sz w:val="22"/>
          <w:szCs w:val="22"/>
        </w:rPr>
        <w:t>dat alle inwoners van Nederland</w:t>
      </w:r>
      <w:r w:rsidRPr="00806A3F">
        <w:rPr>
          <w:sz w:val="22"/>
          <w:szCs w:val="22"/>
        </w:rPr>
        <w:t xml:space="preserve"> en dus ook die van </w:t>
      </w:r>
      <w:r w:rsidR="004C6BA3" w:rsidRPr="00806A3F">
        <w:rPr>
          <w:sz w:val="22"/>
          <w:szCs w:val="22"/>
        </w:rPr>
        <w:t>Helmond Oost</w:t>
      </w:r>
      <w:r w:rsidRPr="00806A3F">
        <w:rPr>
          <w:sz w:val="22"/>
          <w:szCs w:val="22"/>
        </w:rPr>
        <w:t xml:space="preserve">, de Nederlandse taal beheersen. De communicatie wordt ook zo veel mogelijk afgestemd op de ontvangers: de bewoners van </w:t>
      </w:r>
      <w:r w:rsidR="004C6BA3" w:rsidRPr="00806A3F">
        <w:rPr>
          <w:sz w:val="22"/>
          <w:szCs w:val="22"/>
        </w:rPr>
        <w:t>Helmond Oost</w:t>
      </w:r>
      <w:r w:rsidRPr="00806A3F">
        <w:rPr>
          <w:sz w:val="22"/>
          <w:szCs w:val="22"/>
        </w:rPr>
        <w:t>. Dit betekent: geen technische en ambtelijke termen en gebruik maken van zo veel mogelijk visuele beelden als foto’s, tekeningen, video en 3D-beelden, om zaken duidelijk te maken.</w:t>
      </w:r>
    </w:p>
    <w:p w14:paraId="0D082658" w14:textId="77777777" w:rsidR="00634686" w:rsidRPr="00806A3F" w:rsidRDefault="00634686" w:rsidP="00634686">
      <w:pPr>
        <w:rPr>
          <w:sz w:val="22"/>
          <w:szCs w:val="22"/>
        </w:rPr>
      </w:pPr>
    </w:p>
    <w:p w14:paraId="0CB3ACF4" w14:textId="77777777" w:rsidR="00634686" w:rsidRPr="00927FA0" w:rsidRDefault="00634686" w:rsidP="00634686">
      <w:pPr>
        <w:rPr>
          <w:b/>
          <w:i/>
          <w:sz w:val="22"/>
          <w:szCs w:val="22"/>
        </w:rPr>
      </w:pPr>
      <w:r w:rsidRPr="00927FA0">
        <w:rPr>
          <w:b/>
          <w:i/>
          <w:sz w:val="22"/>
          <w:szCs w:val="22"/>
        </w:rPr>
        <w:t>Voor en door de bewoners</w:t>
      </w:r>
    </w:p>
    <w:p w14:paraId="63FEBBD8" w14:textId="77777777" w:rsidR="00634686" w:rsidRPr="00806A3F" w:rsidRDefault="00634686" w:rsidP="00634686">
      <w:pPr>
        <w:rPr>
          <w:sz w:val="22"/>
          <w:szCs w:val="22"/>
        </w:rPr>
      </w:pPr>
      <w:r w:rsidRPr="00806A3F">
        <w:rPr>
          <w:sz w:val="22"/>
          <w:szCs w:val="22"/>
        </w:rPr>
        <w:t>Het is nadrukkelijk de bedoeling dat de communicatie zo veel mogelijk voor en door de bewoners tot uiting komt. In de nieuwsbrief bijvoorbeeld komen niet alleen de wethouders, directeuren en de projectleiders aan bod, maar ook de bewonersbelangengroep en andere betrokkenen.</w:t>
      </w:r>
    </w:p>
    <w:p w14:paraId="3E7937F1" w14:textId="77777777" w:rsidR="00634686" w:rsidRPr="00806A3F" w:rsidRDefault="00634686" w:rsidP="00634686">
      <w:pPr>
        <w:rPr>
          <w:sz w:val="22"/>
          <w:szCs w:val="22"/>
        </w:rPr>
      </w:pPr>
    </w:p>
    <w:p w14:paraId="4B63F6A9" w14:textId="77777777" w:rsidR="00634686" w:rsidRPr="00806A3F" w:rsidRDefault="00634686" w:rsidP="00634686">
      <w:pPr>
        <w:rPr>
          <w:sz w:val="22"/>
          <w:szCs w:val="22"/>
        </w:rPr>
      </w:pPr>
    </w:p>
    <w:p w14:paraId="54FA90A1" w14:textId="77777777" w:rsidR="00634686" w:rsidRPr="004C6BA3" w:rsidRDefault="00634686" w:rsidP="00634686">
      <w:pPr>
        <w:rPr>
          <w:b/>
          <w:color w:val="548DD4" w:themeColor="text2" w:themeTint="99"/>
          <w:sz w:val="24"/>
          <w:szCs w:val="24"/>
        </w:rPr>
      </w:pPr>
      <w:r w:rsidRPr="004C6BA3">
        <w:rPr>
          <w:b/>
          <w:color w:val="548DD4" w:themeColor="text2" w:themeTint="99"/>
          <w:sz w:val="24"/>
          <w:szCs w:val="24"/>
        </w:rPr>
        <w:t>Communicatiemiddelen</w:t>
      </w:r>
    </w:p>
    <w:p w14:paraId="2B8B4529" w14:textId="77777777" w:rsidR="00634686" w:rsidRPr="00DB436C" w:rsidRDefault="00634686" w:rsidP="00634686">
      <w:pPr>
        <w:rPr>
          <w:b/>
        </w:rPr>
      </w:pPr>
    </w:p>
    <w:p w14:paraId="18E8F31D" w14:textId="77777777" w:rsidR="00634686" w:rsidRPr="00806A3F" w:rsidRDefault="00634686" w:rsidP="00634686">
      <w:pPr>
        <w:rPr>
          <w:sz w:val="22"/>
          <w:szCs w:val="22"/>
        </w:rPr>
      </w:pPr>
      <w:r w:rsidRPr="00806A3F">
        <w:rPr>
          <w:sz w:val="22"/>
          <w:szCs w:val="22"/>
        </w:rPr>
        <w:t>Voor de communicatie met en over de</w:t>
      </w:r>
      <w:r w:rsidR="004C6BA3" w:rsidRPr="00806A3F">
        <w:rPr>
          <w:sz w:val="22"/>
          <w:szCs w:val="22"/>
        </w:rPr>
        <w:t xml:space="preserve"> Helmond Oost</w:t>
      </w:r>
      <w:r w:rsidRPr="00806A3F">
        <w:rPr>
          <w:sz w:val="22"/>
          <w:szCs w:val="22"/>
        </w:rPr>
        <w:t xml:space="preserve"> worden de komende jaren de volgende middelen ingezet:</w:t>
      </w:r>
    </w:p>
    <w:p w14:paraId="3BC3625F" w14:textId="77777777" w:rsidR="004C6BA3" w:rsidRPr="00806A3F" w:rsidRDefault="004C6BA3" w:rsidP="00634686">
      <w:pPr>
        <w:rPr>
          <w:sz w:val="22"/>
          <w:szCs w:val="22"/>
        </w:rPr>
      </w:pPr>
    </w:p>
    <w:p w14:paraId="51A1B140" w14:textId="594F13D4" w:rsidR="00634686" w:rsidRPr="00806A3F" w:rsidRDefault="00634686" w:rsidP="00634686">
      <w:pPr>
        <w:numPr>
          <w:ilvl w:val="0"/>
          <w:numId w:val="15"/>
        </w:numPr>
        <w:contextualSpacing/>
        <w:rPr>
          <w:sz w:val="22"/>
          <w:szCs w:val="22"/>
        </w:rPr>
      </w:pPr>
      <w:r w:rsidRPr="00806A3F">
        <w:rPr>
          <w:sz w:val="22"/>
          <w:szCs w:val="22"/>
        </w:rPr>
        <w:t xml:space="preserve">Websites van de gemeente Helmond en </w:t>
      </w:r>
      <w:r w:rsidR="004C6BA3" w:rsidRPr="00806A3F">
        <w:rPr>
          <w:sz w:val="22"/>
          <w:szCs w:val="22"/>
        </w:rPr>
        <w:t>Woonpartners</w:t>
      </w:r>
      <w:r w:rsidR="004E2802">
        <w:rPr>
          <w:sz w:val="22"/>
          <w:szCs w:val="22"/>
        </w:rPr>
        <w:t>;</w:t>
      </w:r>
    </w:p>
    <w:p w14:paraId="4319BCD1" w14:textId="49B89E81" w:rsidR="00634686" w:rsidRPr="00806A3F" w:rsidRDefault="00634686" w:rsidP="00634686">
      <w:pPr>
        <w:numPr>
          <w:ilvl w:val="0"/>
          <w:numId w:val="15"/>
        </w:numPr>
        <w:contextualSpacing/>
        <w:rPr>
          <w:sz w:val="22"/>
          <w:szCs w:val="22"/>
        </w:rPr>
      </w:pPr>
      <w:r w:rsidRPr="00806A3F">
        <w:rPr>
          <w:sz w:val="22"/>
          <w:szCs w:val="22"/>
        </w:rPr>
        <w:t>Buurtbrieven die periodiek in de wijk worden verspreid met actuele informatie</w:t>
      </w:r>
      <w:r w:rsidR="004E2802">
        <w:rPr>
          <w:sz w:val="22"/>
          <w:szCs w:val="22"/>
        </w:rPr>
        <w:t>;</w:t>
      </w:r>
    </w:p>
    <w:p w14:paraId="4D6D6C3A" w14:textId="4AA5A9AF" w:rsidR="00634686" w:rsidRPr="00806A3F" w:rsidRDefault="00634686" w:rsidP="00634686">
      <w:pPr>
        <w:numPr>
          <w:ilvl w:val="0"/>
          <w:numId w:val="15"/>
        </w:numPr>
        <w:contextualSpacing/>
        <w:rPr>
          <w:sz w:val="22"/>
          <w:szCs w:val="22"/>
        </w:rPr>
      </w:pPr>
      <w:r w:rsidRPr="00806A3F">
        <w:rPr>
          <w:sz w:val="22"/>
          <w:szCs w:val="22"/>
        </w:rPr>
        <w:t>Inloopbijeenkomsten voor bewoners en belanghebbenden</w:t>
      </w:r>
      <w:r w:rsidR="004E2802">
        <w:rPr>
          <w:sz w:val="22"/>
          <w:szCs w:val="22"/>
        </w:rPr>
        <w:t>;</w:t>
      </w:r>
    </w:p>
    <w:p w14:paraId="79DDBFCA" w14:textId="506B6ADA" w:rsidR="00634686" w:rsidRPr="00806A3F" w:rsidRDefault="00634686" w:rsidP="00634686">
      <w:pPr>
        <w:numPr>
          <w:ilvl w:val="0"/>
          <w:numId w:val="15"/>
        </w:numPr>
        <w:contextualSpacing/>
        <w:rPr>
          <w:sz w:val="22"/>
          <w:szCs w:val="22"/>
        </w:rPr>
      </w:pPr>
      <w:r w:rsidRPr="00806A3F">
        <w:rPr>
          <w:sz w:val="22"/>
          <w:szCs w:val="22"/>
        </w:rPr>
        <w:t>Inzet van posters en advertenties om bijeenkomsten aan te kondigen</w:t>
      </w:r>
      <w:r w:rsidR="004E2802">
        <w:rPr>
          <w:sz w:val="22"/>
          <w:szCs w:val="22"/>
        </w:rPr>
        <w:t>;</w:t>
      </w:r>
    </w:p>
    <w:p w14:paraId="4B13969A" w14:textId="34921501" w:rsidR="00634686" w:rsidRPr="00806A3F" w:rsidRDefault="00634686" w:rsidP="00634686">
      <w:pPr>
        <w:numPr>
          <w:ilvl w:val="0"/>
          <w:numId w:val="15"/>
        </w:numPr>
        <w:contextualSpacing/>
        <w:rPr>
          <w:sz w:val="22"/>
          <w:szCs w:val="22"/>
        </w:rPr>
      </w:pPr>
      <w:r w:rsidRPr="00806A3F">
        <w:rPr>
          <w:sz w:val="22"/>
          <w:szCs w:val="22"/>
        </w:rPr>
        <w:t>Activiteiten om bewoners en andere belanghebbenden bekend te maken met en te betrekken bij bepaalde (deel)projecten. Het is dan ook vooral de bedoeling dat deze activiteiten en acties samen met de bewoners (ook kinderen) worden opgezet</w:t>
      </w:r>
      <w:r w:rsidR="004E2802">
        <w:rPr>
          <w:sz w:val="22"/>
          <w:szCs w:val="22"/>
        </w:rPr>
        <w:t>;</w:t>
      </w:r>
    </w:p>
    <w:p w14:paraId="49857347" w14:textId="77777777" w:rsidR="00634686" w:rsidRPr="00806A3F" w:rsidRDefault="00634686" w:rsidP="00634686">
      <w:pPr>
        <w:numPr>
          <w:ilvl w:val="0"/>
          <w:numId w:val="15"/>
        </w:numPr>
        <w:contextualSpacing/>
        <w:rPr>
          <w:sz w:val="22"/>
          <w:szCs w:val="22"/>
        </w:rPr>
      </w:pPr>
      <w:r w:rsidRPr="00806A3F">
        <w:rPr>
          <w:sz w:val="22"/>
          <w:szCs w:val="22"/>
        </w:rPr>
        <w:t xml:space="preserve">Naast deze communicatie-instrumenten kan ook gebruik worden gemaakt van de standaard media van gemeente Helmond en </w:t>
      </w:r>
      <w:r w:rsidR="004C6BA3" w:rsidRPr="00806A3F">
        <w:rPr>
          <w:sz w:val="22"/>
          <w:szCs w:val="22"/>
        </w:rPr>
        <w:t>Woonpartners</w:t>
      </w:r>
      <w:r w:rsidRPr="00806A3F">
        <w:rPr>
          <w:sz w:val="22"/>
          <w:szCs w:val="22"/>
        </w:rPr>
        <w:t xml:space="preserve">. Gedacht kan worden aan de informatiepagina’s in het lokale weekblad en de huurderskrant van </w:t>
      </w:r>
      <w:r w:rsidR="004C6BA3" w:rsidRPr="00806A3F">
        <w:rPr>
          <w:sz w:val="22"/>
          <w:szCs w:val="22"/>
        </w:rPr>
        <w:t>Woonpartners</w:t>
      </w:r>
      <w:r w:rsidRPr="00806A3F">
        <w:rPr>
          <w:sz w:val="22"/>
          <w:szCs w:val="22"/>
        </w:rPr>
        <w:t>.</w:t>
      </w:r>
    </w:p>
    <w:p w14:paraId="1FA442C3" w14:textId="77777777" w:rsidR="00634686" w:rsidRPr="00806A3F" w:rsidRDefault="00634686" w:rsidP="00634686">
      <w:pPr>
        <w:rPr>
          <w:sz w:val="22"/>
          <w:szCs w:val="22"/>
        </w:rPr>
      </w:pPr>
    </w:p>
    <w:p w14:paraId="7BA1EFC1" w14:textId="77777777" w:rsidR="00634686" w:rsidRPr="00806A3F" w:rsidRDefault="00634686" w:rsidP="00634686">
      <w:pPr>
        <w:rPr>
          <w:sz w:val="22"/>
          <w:szCs w:val="22"/>
        </w:rPr>
      </w:pPr>
      <w:r w:rsidRPr="00806A3F">
        <w:rPr>
          <w:sz w:val="22"/>
          <w:szCs w:val="22"/>
        </w:rPr>
        <w:t>Gedurende de wijkontwikkeling wordt voortdurend ‘gemonitord’ of een aanpassing of bijsturing van de communicatie of participatie nodig is. Tussentijdse reacties van bewoners en andere belanghebbenden op de communicatie worden hierin, waar mogelijk, meegenomen.</w:t>
      </w:r>
    </w:p>
    <w:p w14:paraId="0E77B2CE" w14:textId="77777777" w:rsidR="00634686" w:rsidRPr="00DB436C" w:rsidRDefault="00634686" w:rsidP="00634686"/>
    <w:p w14:paraId="21134DB2" w14:textId="77777777" w:rsidR="00480E58" w:rsidRDefault="00480E58" w:rsidP="00480E58">
      <w:pPr>
        <w:rPr>
          <w:b/>
          <w:color w:val="4F81BD" w:themeColor="accent1"/>
          <w:sz w:val="32"/>
          <w:szCs w:val="32"/>
        </w:rPr>
      </w:pPr>
    </w:p>
    <w:p w14:paraId="7C987CBA" w14:textId="77777777" w:rsidR="00480E58" w:rsidRDefault="00480E58" w:rsidP="00480E58">
      <w:pPr>
        <w:rPr>
          <w:b/>
          <w:color w:val="4F81BD" w:themeColor="accent1"/>
          <w:sz w:val="24"/>
          <w:szCs w:val="24"/>
        </w:rPr>
      </w:pPr>
    </w:p>
    <w:p w14:paraId="00F5EE53" w14:textId="77777777" w:rsidR="00480E58" w:rsidRPr="004C6BA3" w:rsidRDefault="004C6BA3" w:rsidP="00480E58">
      <w:pPr>
        <w:rPr>
          <w:b/>
          <w:color w:val="4F81BD" w:themeColor="accent1"/>
          <w:sz w:val="32"/>
          <w:szCs w:val="32"/>
        </w:rPr>
      </w:pPr>
      <w:r>
        <w:rPr>
          <w:b/>
          <w:color w:val="4F81BD" w:themeColor="accent1"/>
          <w:sz w:val="32"/>
          <w:szCs w:val="32"/>
        </w:rPr>
        <w:br w:type="page"/>
      </w:r>
    </w:p>
    <w:p w14:paraId="75C49847" w14:textId="77777777" w:rsidR="007F135D" w:rsidRDefault="007F135D" w:rsidP="007F135D">
      <w:pPr>
        <w:rPr>
          <w:b/>
          <w:color w:val="C00000"/>
          <w:sz w:val="36"/>
          <w:szCs w:val="36"/>
          <w:u w:val="single"/>
        </w:rPr>
      </w:pPr>
      <w:r>
        <w:rPr>
          <w:b/>
          <w:color w:val="C00000"/>
          <w:sz w:val="36"/>
          <w:szCs w:val="36"/>
          <w:u w:val="single"/>
        </w:rPr>
        <w:lastRenderedPageBreak/>
        <w:t>Projecten en activiteitenoverzicht</w:t>
      </w:r>
    </w:p>
    <w:p w14:paraId="1212C97E" w14:textId="77777777" w:rsidR="007F135D" w:rsidRDefault="007F135D" w:rsidP="007F135D">
      <w:pPr>
        <w:rPr>
          <w:b/>
          <w:color w:val="C00000"/>
          <w:sz w:val="36"/>
          <w:szCs w:val="36"/>
          <w:u w:val="single"/>
        </w:rPr>
      </w:pPr>
    </w:p>
    <w:tbl>
      <w:tblPr>
        <w:tblStyle w:val="Tabelraster"/>
        <w:tblW w:w="0" w:type="auto"/>
        <w:tblLook w:val="04A0" w:firstRow="1" w:lastRow="0" w:firstColumn="1" w:lastColumn="0" w:noHBand="0" w:noVBand="1"/>
      </w:tblPr>
      <w:tblGrid>
        <w:gridCol w:w="1242"/>
        <w:gridCol w:w="3586"/>
        <w:gridCol w:w="1598"/>
        <w:gridCol w:w="1659"/>
        <w:gridCol w:w="1203"/>
      </w:tblGrid>
      <w:tr w:rsidR="00032341" w:rsidRPr="00032341" w14:paraId="0E638DAB" w14:textId="77777777" w:rsidTr="00BE0428">
        <w:tc>
          <w:tcPr>
            <w:tcW w:w="1242" w:type="dxa"/>
            <w:shd w:val="clear" w:color="auto" w:fill="DBE5F1" w:themeFill="accent1" w:themeFillTint="33"/>
          </w:tcPr>
          <w:p w14:paraId="75C8A2CA" w14:textId="77777777" w:rsidR="007F135D" w:rsidRPr="00032341" w:rsidRDefault="007F135D" w:rsidP="007F135D">
            <w:pPr>
              <w:rPr>
                <w:b/>
                <w:color w:val="C00000"/>
                <w:sz w:val="22"/>
                <w:szCs w:val="22"/>
                <w:u w:val="single"/>
              </w:rPr>
            </w:pPr>
          </w:p>
        </w:tc>
        <w:tc>
          <w:tcPr>
            <w:tcW w:w="3586" w:type="dxa"/>
            <w:shd w:val="clear" w:color="auto" w:fill="DBE5F1" w:themeFill="accent1" w:themeFillTint="33"/>
          </w:tcPr>
          <w:p w14:paraId="2D1A0C2E" w14:textId="77777777" w:rsidR="007F135D" w:rsidRPr="00032341" w:rsidRDefault="007F135D" w:rsidP="007F135D">
            <w:pPr>
              <w:jc w:val="right"/>
              <w:rPr>
                <w:b/>
                <w:color w:val="4F81BD" w:themeColor="accent1"/>
                <w:sz w:val="22"/>
                <w:szCs w:val="22"/>
              </w:rPr>
            </w:pPr>
            <w:r w:rsidRPr="00032341">
              <w:rPr>
                <w:b/>
                <w:color w:val="4F81BD" w:themeColor="accent1"/>
                <w:sz w:val="22"/>
                <w:szCs w:val="22"/>
              </w:rPr>
              <w:t>Project</w:t>
            </w:r>
          </w:p>
        </w:tc>
        <w:tc>
          <w:tcPr>
            <w:tcW w:w="1598" w:type="dxa"/>
            <w:shd w:val="clear" w:color="auto" w:fill="DBE5F1" w:themeFill="accent1" w:themeFillTint="33"/>
          </w:tcPr>
          <w:p w14:paraId="5B5210A8" w14:textId="77777777" w:rsidR="007F135D" w:rsidRPr="00032341" w:rsidRDefault="007F135D" w:rsidP="007F135D">
            <w:pPr>
              <w:jc w:val="right"/>
              <w:rPr>
                <w:b/>
                <w:color w:val="C00000"/>
                <w:sz w:val="22"/>
                <w:szCs w:val="22"/>
              </w:rPr>
            </w:pPr>
            <w:r w:rsidRPr="00032341">
              <w:rPr>
                <w:b/>
                <w:color w:val="4F81BD" w:themeColor="accent1"/>
                <w:sz w:val="22"/>
                <w:szCs w:val="22"/>
              </w:rPr>
              <w:t>trekker</w:t>
            </w:r>
          </w:p>
        </w:tc>
        <w:tc>
          <w:tcPr>
            <w:tcW w:w="1659" w:type="dxa"/>
            <w:shd w:val="clear" w:color="auto" w:fill="DBE5F1" w:themeFill="accent1" w:themeFillTint="33"/>
          </w:tcPr>
          <w:p w14:paraId="7655F5F6" w14:textId="77777777" w:rsidR="007F135D" w:rsidRPr="00032341" w:rsidRDefault="007F135D" w:rsidP="007F135D">
            <w:pPr>
              <w:jc w:val="right"/>
              <w:rPr>
                <w:b/>
                <w:color w:val="4F81BD" w:themeColor="accent1"/>
                <w:sz w:val="22"/>
                <w:szCs w:val="22"/>
              </w:rPr>
            </w:pPr>
            <w:r w:rsidRPr="00032341">
              <w:rPr>
                <w:b/>
                <w:color w:val="4F81BD" w:themeColor="accent1"/>
                <w:sz w:val="22"/>
                <w:szCs w:val="22"/>
              </w:rPr>
              <w:t xml:space="preserve">financiering </w:t>
            </w:r>
          </w:p>
        </w:tc>
        <w:tc>
          <w:tcPr>
            <w:tcW w:w="1203" w:type="dxa"/>
            <w:shd w:val="clear" w:color="auto" w:fill="DBE5F1" w:themeFill="accent1" w:themeFillTint="33"/>
          </w:tcPr>
          <w:p w14:paraId="5AC9E503" w14:textId="77777777" w:rsidR="007F135D" w:rsidRPr="00032341" w:rsidRDefault="007F135D" w:rsidP="007F135D">
            <w:pPr>
              <w:jc w:val="right"/>
              <w:rPr>
                <w:b/>
                <w:color w:val="4F81BD" w:themeColor="accent1"/>
                <w:sz w:val="22"/>
                <w:szCs w:val="22"/>
              </w:rPr>
            </w:pPr>
            <w:r w:rsidRPr="00032341">
              <w:rPr>
                <w:b/>
                <w:color w:val="4F81BD" w:themeColor="accent1"/>
                <w:sz w:val="22"/>
                <w:szCs w:val="22"/>
              </w:rPr>
              <w:t>planning</w:t>
            </w:r>
          </w:p>
        </w:tc>
      </w:tr>
      <w:tr w:rsidR="007F135D" w:rsidRPr="00032341" w14:paraId="7587634F" w14:textId="77777777" w:rsidTr="00BE0428">
        <w:tc>
          <w:tcPr>
            <w:tcW w:w="1242" w:type="dxa"/>
          </w:tcPr>
          <w:p w14:paraId="1C3E89FA" w14:textId="77777777" w:rsidR="007F135D" w:rsidRPr="00032341" w:rsidRDefault="007F135D" w:rsidP="007F135D">
            <w:pPr>
              <w:rPr>
                <w:b/>
                <w:color w:val="C00000"/>
                <w:sz w:val="22"/>
                <w:szCs w:val="22"/>
                <w:u w:val="single"/>
              </w:rPr>
            </w:pPr>
          </w:p>
        </w:tc>
        <w:tc>
          <w:tcPr>
            <w:tcW w:w="3586" w:type="dxa"/>
          </w:tcPr>
          <w:p w14:paraId="263FFFC8" w14:textId="77777777" w:rsidR="007F135D" w:rsidRPr="00032341" w:rsidRDefault="00C5272B" w:rsidP="00C5272B">
            <w:pPr>
              <w:rPr>
                <w:b/>
                <w:color w:val="4F81BD" w:themeColor="accent1"/>
                <w:sz w:val="22"/>
                <w:szCs w:val="22"/>
              </w:rPr>
            </w:pPr>
            <w:r w:rsidRPr="00032341">
              <w:rPr>
                <w:b/>
                <w:color w:val="4F81BD" w:themeColor="accent1"/>
                <w:sz w:val="22"/>
                <w:szCs w:val="22"/>
              </w:rPr>
              <w:t>Goed Wonen</w:t>
            </w:r>
          </w:p>
        </w:tc>
        <w:tc>
          <w:tcPr>
            <w:tcW w:w="1598" w:type="dxa"/>
          </w:tcPr>
          <w:p w14:paraId="00446BD5" w14:textId="77777777" w:rsidR="007F135D" w:rsidRPr="00032341" w:rsidRDefault="007F135D" w:rsidP="007F135D">
            <w:pPr>
              <w:rPr>
                <w:b/>
                <w:color w:val="C00000"/>
                <w:sz w:val="22"/>
                <w:szCs w:val="22"/>
                <w:u w:val="single"/>
              </w:rPr>
            </w:pPr>
          </w:p>
        </w:tc>
        <w:tc>
          <w:tcPr>
            <w:tcW w:w="1659" w:type="dxa"/>
          </w:tcPr>
          <w:p w14:paraId="5BE98B7D" w14:textId="77777777" w:rsidR="007F135D" w:rsidRPr="00032341" w:rsidRDefault="007F135D" w:rsidP="007F135D">
            <w:pPr>
              <w:rPr>
                <w:b/>
                <w:color w:val="C00000"/>
                <w:sz w:val="22"/>
                <w:szCs w:val="22"/>
                <w:u w:val="single"/>
              </w:rPr>
            </w:pPr>
          </w:p>
        </w:tc>
        <w:tc>
          <w:tcPr>
            <w:tcW w:w="1203" w:type="dxa"/>
          </w:tcPr>
          <w:p w14:paraId="299934B2" w14:textId="77777777" w:rsidR="007F135D" w:rsidRPr="00032341" w:rsidRDefault="007F135D" w:rsidP="007F135D">
            <w:pPr>
              <w:rPr>
                <w:b/>
                <w:color w:val="C00000"/>
                <w:sz w:val="22"/>
                <w:szCs w:val="22"/>
                <w:u w:val="single"/>
              </w:rPr>
            </w:pPr>
          </w:p>
        </w:tc>
      </w:tr>
      <w:tr w:rsidR="007F135D" w:rsidRPr="00032341" w14:paraId="3313DEC1" w14:textId="77777777" w:rsidTr="00BE0428">
        <w:tc>
          <w:tcPr>
            <w:tcW w:w="1242" w:type="dxa"/>
          </w:tcPr>
          <w:p w14:paraId="65F9B4F3" w14:textId="77777777" w:rsidR="007F135D" w:rsidRPr="00032341" w:rsidRDefault="00032341" w:rsidP="007F135D">
            <w:pPr>
              <w:pStyle w:val="Lijstalinea"/>
              <w:rPr>
                <w:i/>
                <w:color w:val="548DD4" w:themeColor="text2" w:themeTint="99"/>
                <w:sz w:val="22"/>
                <w:szCs w:val="22"/>
              </w:rPr>
            </w:pPr>
            <w:r>
              <w:rPr>
                <w:i/>
                <w:color w:val="548DD4" w:themeColor="text2" w:themeTint="99"/>
                <w:sz w:val="22"/>
                <w:szCs w:val="22"/>
              </w:rPr>
              <w:t>1.1</w:t>
            </w:r>
          </w:p>
        </w:tc>
        <w:tc>
          <w:tcPr>
            <w:tcW w:w="3586" w:type="dxa"/>
          </w:tcPr>
          <w:p w14:paraId="379FB3CE" w14:textId="77777777" w:rsidR="007F135D" w:rsidRPr="00032341" w:rsidRDefault="00C5272B" w:rsidP="007F135D">
            <w:pPr>
              <w:rPr>
                <w:i/>
                <w:sz w:val="22"/>
                <w:szCs w:val="22"/>
              </w:rPr>
            </w:pPr>
            <w:r w:rsidRPr="00032341">
              <w:rPr>
                <w:i/>
                <w:color w:val="4F81BD" w:themeColor="accent1"/>
                <w:sz w:val="22"/>
                <w:szCs w:val="22"/>
              </w:rPr>
              <w:t>Groot onderhoud van de verouderde woningvoorraad</w:t>
            </w:r>
          </w:p>
        </w:tc>
        <w:tc>
          <w:tcPr>
            <w:tcW w:w="1598" w:type="dxa"/>
          </w:tcPr>
          <w:p w14:paraId="04C1C466" w14:textId="77777777" w:rsidR="007F135D" w:rsidRPr="00CF77FD" w:rsidRDefault="00CF77FD" w:rsidP="007F135D">
            <w:pPr>
              <w:rPr>
                <w:color w:val="548DD4" w:themeColor="text2" w:themeTint="99"/>
                <w:sz w:val="22"/>
                <w:szCs w:val="22"/>
              </w:rPr>
            </w:pPr>
            <w:r w:rsidRPr="00CF77FD">
              <w:rPr>
                <w:color w:val="548DD4" w:themeColor="text2" w:themeTint="99"/>
                <w:sz w:val="22"/>
                <w:szCs w:val="22"/>
              </w:rPr>
              <w:t>Woonpartners</w:t>
            </w:r>
          </w:p>
        </w:tc>
        <w:tc>
          <w:tcPr>
            <w:tcW w:w="1659" w:type="dxa"/>
          </w:tcPr>
          <w:p w14:paraId="18983960" w14:textId="77777777" w:rsidR="007F135D" w:rsidRPr="00CF77FD" w:rsidRDefault="00CF77FD" w:rsidP="007F135D">
            <w:pPr>
              <w:rPr>
                <w:color w:val="548DD4" w:themeColor="text2" w:themeTint="99"/>
                <w:sz w:val="22"/>
                <w:szCs w:val="22"/>
              </w:rPr>
            </w:pPr>
            <w:r>
              <w:rPr>
                <w:color w:val="548DD4" w:themeColor="text2" w:themeTint="99"/>
                <w:sz w:val="22"/>
                <w:szCs w:val="22"/>
              </w:rPr>
              <w:t>Woonpartners</w:t>
            </w:r>
          </w:p>
        </w:tc>
        <w:tc>
          <w:tcPr>
            <w:tcW w:w="1203" w:type="dxa"/>
          </w:tcPr>
          <w:p w14:paraId="22DDD3D2" w14:textId="77777777" w:rsidR="007F135D" w:rsidRPr="00CF77FD" w:rsidRDefault="007F135D" w:rsidP="007F135D">
            <w:pPr>
              <w:rPr>
                <w:color w:val="548DD4" w:themeColor="text2" w:themeTint="99"/>
                <w:sz w:val="22"/>
                <w:szCs w:val="22"/>
              </w:rPr>
            </w:pPr>
          </w:p>
        </w:tc>
      </w:tr>
      <w:tr w:rsidR="00CF77FD" w:rsidRPr="00032341" w14:paraId="60CDF619" w14:textId="77777777" w:rsidTr="00BE0428">
        <w:tc>
          <w:tcPr>
            <w:tcW w:w="1242" w:type="dxa"/>
          </w:tcPr>
          <w:p w14:paraId="1C55662F"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1.2</w:t>
            </w:r>
          </w:p>
        </w:tc>
        <w:tc>
          <w:tcPr>
            <w:tcW w:w="3586" w:type="dxa"/>
          </w:tcPr>
          <w:p w14:paraId="133DEB46" w14:textId="77777777" w:rsidR="00CF77FD" w:rsidRPr="00995E1A" w:rsidRDefault="00995E1A" w:rsidP="00995E1A">
            <w:pPr>
              <w:rPr>
                <w:i/>
                <w:color w:val="4F81BD" w:themeColor="accent1"/>
                <w:sz w:val="22"/>
                <w:szCs w:val="22"/>
              </w:rPr>
            </w:pPr>
            <w:r w:rsidRPr="00A37C49">
              <w:rPr>
                <w:i/>
                <w:color w:val="4F81BD" w:themeColor="accent1"/>
                <w:sz w:val="22"/>
                <w:szCs w:val="22"/>
              </w:rPr>
              <w:t>Studie naar de toekomst van</w:t>
            </w:r>
            <w:r w:rsidR="00CF77FD" w:rsidRPr="00A37C49">
              <w:rPr>
                <w:i/>
                <w:color w:val="4F81BD" w:themeColor="accent1"/>
                <w:sz w:val="22"/>
                <w:szCs w:val="22"/>
              </w:rPr>
              <w:t xml:space="preserve"> de veroude</w:t>
            </w:r>
            <w:r w:rsidRPr="00A37C49">
              <w:rPr>
                <w:i/>
                <w:color w:val="4F81BD" w:themeColor="accent1"/>
                <w:sz w:val="22"/>
                <w:szCs w:val="22"/>
              </w:rPr>
              <w:t>rde woningvoorraad</w:t>
            </w:r>
          </w:p>
        </w:tc>
        <w:tc>
          <w:tcPr>
            <w:tcW w:w="1598" w:type="dxa"/>
          </w:tcPr>
          <w:p w14:paraId="497799DF"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659" w:type="dxa"/>
          </w:tcPr>
          <w:p w14:paraId="0C56D7C2"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203" w:type="dxa"/>
          </w:tcPr>
          <w:p w14:paraId="7A9FD57C" w14:textId="77777777" w:rsidR="00CF77FD" w:rsidRPr="00CF77FD" w:rsidRDefault="00CF77FD" w:rsidP="00CF77FD">
            <w:pPr>
              <w:rPr>
                <w:color w:val="548DD4" w:themeColor="text2" w:themeTint="99"/>
                <w:sz w:val="22"/>
                <w:szCs w:val="22"/>
              </w:rPr>
            </w:pPr>
          </w:p>
        </w:tc>
      </w:tr>
      <w:tr w:rsidR="00CF77FD" w:rsidRPr="00032341" w14:paraId="3980E28F" w14:textId="77777777" w:rsidTr="00BE0428">
        <w:tc>
          <w:tcPr>
            <w:tcW w:w="1242" w:type="dxa"/>
          </w:tcPr>
          <w:p w14:paraId="58670741"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1.3</w:t>
            </w:r>
          </w:p>
        </w:tc>
        <w:tc>
          <w:tcPr>
            <w:tcW w:w="3586" w:type="dxa"/>
          </w:tcPr>
          <w:p w14:paraId="038E3138" w14:textId="77777777" w:rsidR="00CF77FD" w:rsidRPr="00032341" w:rsidRDefault="00AF013A" w:rsidP="00CF77FD">
            <w:pPr>
              <w:rPr>
                <w:i/>
                <w:color w:val="4F81BD" w:themeColor="accent1"/>
                <w:sz w:val="22"/>
                <w:szCs w:val="22"/>
              </w:rPr>
            </w:pPr>
            <w:r>
              <w:rPr>
                <w:i/>
                <w:color w:val="4F81BD" w:themeColor="accent1"/>
                <w:sz w:val="22"/>
                <w:szCs w:val="22"/>
              </w:rPr>
              <w:t xml:space="preserve">Verkoop van </w:t>
            </w:r>
            <w:r w:rsidR="00CF77FD" w:rsidRPr="00032341">
              <w:rPr>
                <w:i/>
                <w:color w:val="4F81BD" w:themeColor="accent1"/>
                <w:sz w:val="22"/>
                <w:szCs w:val="22"/>
              </w:rPr>
              <w:t>huurwoningen</w:t>
            </w:r>
          </w:p>
        </w:tc>
        <w:tc>
          <w:tcPr>
            <w:tcW w:w="1598" w:type="dxa"/>
          </w:tcPr>
          <w:p w14:paraId="0102D457"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659" w:type="dxa"/>
          </w:tcPr>
          <w:p w14:paraId="6498BA69"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203" w:type="dxa"/>
          </w:tcPr>
          <w:p w14:paraId="52343FD0" w14:textId="77777777" w:rsidR="00CF77FD" w:rsidRPr="00CF77FD" w:rsidRDefault="00CF77FD" w:rsidP="00CF77FD">
            <w:pPr>
              <w:rPr>
                <w:color w:val="548DD4" w:themeColor="text2" w:themeTint="99"/>
                <w:sz w:val="22"/>
                <w:szCs w:val="22"/>
              </w:rPr>
            </w:pPr>
          </w:p>
        </w:tc>
      </w:tr>
      <w:tr w:rsidR="00CF77FD" w:rsidRPr="00032341" w14:paraId="33FAB20A" w14:textId="77777777" w:rsidTr="00BE0428">
        <w:tc>
          <w:tcPr>
            <w:tcW w:w="1242" w:type="dxa"/>
          </w:tcPr>
          <w:p w14:paraId="2080532E"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1.4</w:t>
            </w:r>
          </w:p>
        </w:tc>
        <w:tc>
          <w:tcPr>
            <w:tcW w:w="3586" w:type="dxa"/>
          </w:tcPr>
          <w:p w14:paraId="7603CD45" w14:textId="77777777" w:rsidR="00CF77FD" w:rsidRPr="00032341" w:rsidRDefault="00CF77FD" w:rsidP="00CF77FD">
            <w:pPr>
              <w:rPr>
                <w:i/>
                <w:color w:val="4F81BD" w:themeColor="accent1"/>
                <w:sz w:val="22"/>
                <w:szCs w:val="22"/>
              </w:rPr>
            </w:pPr>
            <w:r w:rsidRPr="00032341">
              <w:rPr>
                <w:i/>
                <w:color w:val="4F81BD" w:themeColor="accent1"/>
                <w:sz w:val="22"/>
                <w:szCs w:val="22"/>
              </w:rPr>
              <w:t>Pilot energietransitie</w:t>
            </w:r>
          </w:p>
        </w:tc>
        <w:tc>
          <w:tcPr>
            <w:tcW w:w="1598" w:type="dxa"/>
          </w:tcPr>
          <w:p w14:paraId="0AE6CDCD"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659" w:type="dxa"/>
          </w:tcPr>
          <w:p w14:paraId="5371DD28"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203" w:type="dxa"/>
          </w:tcPr>
          <w:p w14:paraId="523E1D66" w14:textId="77777777" w:rsidR="00CF77FD" w:rsidRPr="00CF77FD" w:rsidRDefault="00CF77FD" w:rsidP="00CF77FD">
            <w:pPr>
              <w:rPr>
                <w:color w:val="548DD4" w:themeColor="text2" w:themeTint="99"/>
                <w:sz w:val="22"/>
                <w:szCs w:val="22"/>
              </w:rPr>
            </w:pPr>
          </w:p>
        </w:tc>
      </w:tr>
      <w:tr w:rsidR="00CF77FD" w:rsidRPr="00032341" w14:paraId="21966E47" w14:textId="77777777" w:rsidTr="00BE0428">
        <w:tc>
          <w:tcPr>
            <w:tcW w:w="1242" w:type="dxa"/>
            <w:shd w:val="clear" w:color="auto" w:fill="DBE5F1" w:themeFill="accent1" w:themeFillTint="33"/>
          </w:tcPr>
          <w:p w14:paraId="338CF742" w14:textId="77777777" w:rsidR="00CF77FD" w:rsidRPr="00032341" w:rsidRDefault="00CF77FD" w:rsidP="00CF77FD">
            <w:pPr>
              <w:jc w:val="right"/>
              <w:rPr>
                <w:i/>
                <w:color w:val="548DD4" w:themeColor="text2" w:themeTint="99"/>
                <w:sz w:val="22"/>
                <w:szCs w:val="22"/>
              </w:rPr>
            </w:pPr>
          </w:p>
        </w:tc>
        <w:tc>
          <w:tcPr>
            <w:tcW w:w="3586" w:type="dxa"/>
            <w:shd w:val="clear" w:color="auto" w:fill="DBE5F1" w:themeFill="accent1" w:themeFillTint="33"/>
          </w:tcPr>
          <w:p w14:paraId="41F67FB6" w14:textId="77777777" w:rsidR="00CF77FD" w:rsidRPr="00032341" w:rsidRDefault="00CF77FD" w:rsidP="00CF77FD">
            <w:pPr>
              <w:rPr>
                <w:i/>
                <w:color w:val="4F81BD" w:themeColor="accent1"/>
                <w:sz w:val="22"/>
                <w:szCs w:val="22"/>
              </w:rPr>
            </w:pPr>
          </w:p>
        </w:tc>
        <w:tc>
          <w:tcPr>
            <w:tcW w:w="1598" w:type="dxa"/>
            <w:shd w:val="clear" w:color="auto" w:fill="DBE5F1" w:themeFill="accent1" w:themeFillTint="33"/>
          </w:tcPr>
          <w:p w14:paraId="288E2FB4" w14:textId="77777777" w:rsidR="00CF77FD" w:rsidRPr="00CF77FD" w:rsidRDefault="00CF77FD" w:rsidP="00CF77FD">
            <w:pPr>
              <w:rPr>
                <w:color w:val="548DD4" w:themeColor="text2" w:themeTint="99"/>
                <w:sz w:val="22"/>
                <w:szCs w:val="22"/>
              </w:rPr>
            </w:pPr>
          </w:p>
        </w:tc>
        <w:tc>
          <w:tcPr>
            <w:tcW w:w="1659" w:type="dxa"/>
            <w:shd w:val="clear" w:color="auto" w:fill="DBE5F1" w:themeFill="accent1" w:themeFillTint="33"/>
          </w:tcPr>
          <w:p w14:paraId="71C8C3E9" w14:textId="77777777" w:rsidR="00CF77FD" w:rsidRPr="00CF77FD" w:rsidRDefault="00CF77FD" w:rsidP="00CF77FD">
            <w:pPr>
              <w:rPr>
                <w:color w:val="548DD4" w:themeColor="text2" w:themeTint="99"/>
                <w:sz w:val="22"/>
                <w:szCs w:val="22"/>
              </w:rPr>
            </w:pPr>
          </w:p>
        </w:tc>
        <w:tc>
          <w:tcPr>
            <w:tcW w:w="1203" w:type="dxa"/>
            <w:shd w:val="clear" w:color="auto" w:fill="DBE5F1" w:themeFill="accent1" w:themeFillTint="33"/>
          </w:tcPr>
          <w:p w14:paraId="3E10B256" w14:textId="77777777" w:rsidR="00CF77FD" w:rsidRPr="00CF77FD" w:rsidRDefault="00CF77FD" w:rsidP="00CF77FD">
            <w:pPr>
              <w:rPr>
                <w:color w:val="548DD4" w:themeColor="text2" w:themeTint="99"/>
                <w:sz w:val="22"/>
                <w:szCs w:val="22"/>
              </w:rPr>
            </w:pPr>
          </w:p>
        </w:tc>
      </w:tr>
      <w:tr w:rsidR="00CF77FD" w:rsidRPr="00032341" w14:paraId="18F53847" w14:textId="77777777" w:rsidTr="00BE0428">
        <w:tc>
          <w:tcPr>
            <w:tcW w:w="1242" w:type="dxa"/>
          </w:tcPr>
          <w:p w14:paraId="231155E3" w14:textId="77777777" w:rsidR="00CF77FD" w:rsidRPr="00032341" w:rsidRDefault="00CF77FD" w:rsidP="00CF77FD">
            <w:pPr>
              <w:rPr>
                <w:b/>
                <w:i/>
                <w:color w:val="548DD4" w:themeColor="text2" w:themeTint="99"/>
                <w:sz w:val="22"/>
                <w:szCs w:val="22"/>
                <w:u w:val="single"/>
              </w:rPr>
            </w:pPr>
          </w:p>
        </w:tc>
        <w:tc>
          <w:tcPr>
            <w:tcW w:w="3586" w:type="dxa"/>
          </w:tcPr>
          <w:p w14:paraId="6B18B2DD" w14:textId="77777777" w:rsidR="00CF77FD" w:rsidRPr="00032341" w:rsidRDefault="00CF77FD" w:rsidP="00CF77FD">
            <w:pPr>
              <w:rPr>
                <w:b/>
                <w:color w:val="4F81BD" w:themeColor="accent1"/>
                <w:sz w:val="22"/>
                <w:szCs w:val="22"/>
              </w:rPr>
            </w:pPr>
            <w:r w:rsidRPr="00032341">
              <w:rPr>
                <w:b/>
                <w:color w:val="4F81BD" w:themeColor="accent1"/>
                <w:sz w:val="22"/>
                <w:szCs w:val="22"/>
              </w:rPr>
              <w:t>Uitnodigende Openbare ruimte</w:t>
            </w:r>
          </w:p>
        </w:tc>
        <w:tc>
          <w:tcPr>
            <w:tcW w:w="1598" w:type="dxa"/>
          </w:tcPr>
          <w:p w14:paraId="2D92BA7A" w14:textId="77777777" w:rsidR="00CF77FD" w:rsidRPr="00CF77FD" w:rsidRDefault="00CF77FD" w:rsidP="00CF77FD">
            <w:pPr>
              <w:rPr>
                <w:b/>
                <w:color w:val="548DD4" w:themeColor="text2" w:themeTint="99"/>
                <w:sz w:val="22"/>
                <w:szCs w:val="22"/>
                <w:u w:val="single"/>
              </w:rPr>
            </w:pPr>
          </w:p>
        </w:tc>
        <w:tc>
          <w:tcPr>
            <w:tcW w:w="1659" w:type="dxa"/>
          </w:tcPr>
          <w:p w14:paraId="7108AD43" w14:textId="77777777" w:rsidR="00CF77FD" w:rsidRPr="00CF77FD" w:rsidRDefault="00CF77FD" w:rsidP="00CF77FD">
            <w:pPr>
              <w:rPr>
                <w:b/>
                <w:color w:val="548DD4" w:themeColor="text2" w:themeTint="99"/>
                <w:sz w:val="22"/>
                <w:szCs w:val="22"/>
                <w:u w:val="single"/>
              </w:rPr>
            </w:pPr>
          </w:p>
        </w:tc>
        <w:tc>
          <w:tcPr>
            <w:tcW w:w="1203" w:type="dxa"/>
          </w:tcPr>
          <w:p w14:paraId="74EBE676" w14:textId="77777777" w:rsidR="00CF77FD" w:rsidRPr="00CF77FD" w:rsidRDefault="00CF77FD" w:rsidP="00CF77FD">
            <w:pPr>
              <w:rPr>
                <w:b/>
                <w:color w:val="548DD4" w:themeColor="text2" w:themeTint="99"/>
                <w:sz w:val="22"/>
                <w:szCs w:val="22"/>
                <w:u w:val="single"/>
              </w:rPr>
            </w:pPr>
          </w:p>
        </w:tc>
      </w:tr>
      <w:tr w:rsidR="00CF77FD" w:rsidRPr="00032341" w14:paraId="72F4D806" w14:textId="77777777" w:rsidTr="00BE0428">
        <w:tc>
          <w:tcPr>
            <w:tcW w:w="1242" w:type="dxa"/>
          </w:tcPr>
          <w:p w14:paraId="127CB591"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2.1</w:t>
            </w:r>
          </w:p>
        </w:tc>
        <w:tc>
          <w:tcPr>
            <w:tcW w:w="3586" w:type="dxa"/>
          </w:tcPr>
          <w:p w14:paraId="554E30E0" w14:textId="77777777" w:rsidR="00CF77FD" w:rsidRPr="00032341" w:rsidRDefault="00CF77FD" w:rsidP="00CF77FD">
            <w:pPr>
              <w:rPr>
                <w:b/>
                <w:color w:val="C00000"/>
                <w:sz w:val="22"/>
                <w:szCs w:val="22"/>
                <w:u w:val="single"/>
              </w:rPr>
            </w:pPr>
            <w:r w:rsidRPr="00032341">
              <w:rPr>
                <w:i/>
                <w:color w:val="4F81BD" w:themeColor="accent1"/>
                <w:sz w:val="22"/>
                <w:szCs w:val="22"/>
              </w:rPr>
              <w:t>Groot onderhoud en uitbreiding van de openbare ruimte</w:t>
            </w:r>
          </w:p>
        </w:tc>
        <w:tc>
          <w:tcPr>
            <w:tcW w:w="1598" w:type="dxa"/>
          </w:tcPr>
          <w:p w14:paraId="33B5D9DE"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Gemeente</w:t>
            </w:r>
          </w:p>
        </w:tc>
        <w:tc>
          <w:tcPr>
            <w:tcW w:w="1659" w:type="dxa"/>
          </w:tcPr>
          <w:p w14:paraId="6273E0FA"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Gemeente</w:t>
            </w:r>
          </w:p>
        </w:tc>
        <w:tc>
          <w:tcPr>
            <w:tcW w:w="1203" w:type="dxa"/>
          </w:tcPr>
          <w:p w14:paraId="128AD407" w14:textId="77777777" w:rsidR="00CF77FD" w:rsidRPr="00CF77FD" w:rsidRDefault="00CF77FD" w:rsidP="00CF77FD">
            <w:pPr>
              <w:rPr>
                <w:b/>
                <w:color w:val="548DD4" w:themeColor="text2" w:themeTint="99"/>
                <w:sz w:val="22"/>
                <w:szCs w:val="22"/>
                <w:u w:val="single"/>
              </w:rPr>
            </w:pPr>
          </w:p>
        </w:tc>
      </w:tr>
      <w:tr w:rsidR="00CF77FD" w:rsidRPr="00032341" w14:paraId="7CDC7D57" w14:textId="77777777" w:rsidTr="00BE0428">
        <w:tc>
          <w:tcPr>
            <w:tcW w:w="1242" w:type="dxa"/>
          </w:tcPr>
          <w:p w14:paraId="361042F6"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2.2</w:t>
            </w:r>
          </w:p>
        </w:tc>
        <w:tc>
          <w:tcPr>
            <w:tcW w:w="3586" w:type="dxa"/>
          </w:tcPr>
          <w:p w14:paraId="28E596AF" w14:textId="77777777" w:rsidR="00CF77FD" w:rsidRPr="00CF77FD" w:rsidRDefault="00CF77FD" w:rsidP="00CF77FD">
            <w:pPr>
              <w:rPr>
                <w:i/>
                <w:color w:val="4F81BD" w:themeColor="accent1"/>
                <w:sz w:val="24"/>
                <w:szCs w:val="24"/>
              </w:rPr>
            </w:pPr>
            <w:r w:rsidRPr="00C45F92">
              <w:rPr>
                <w:i/>
                <w:color w:val="4F81BD" w:themeColor="accent1"/>
                <w:sz w:val="24"/>
                <w:szCs w:val="24"/>
              </w:rPr>
              <w:t>Aanpakken van verwaarloosde voortuinen</w:t>
            </w:r>
          </w:p>
        </w:tc>
        <w:tc>
          <w:tcPr>
            <w:tcW w:w="1598" w:type="dxa"/>
          </w:tcPr>
          <w:p w14:paraId="0AD27DB6"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659" w:type="dxa"/>
          </w:tcPr>
          <w:p w14:paraId="482D6331"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tc>
        <w:tc>
          <w:tcPr>
            <w:tcW w:w="1203" w:type="dxa"/>
          </w:tcPr>
          <w:p w14:paraId="104331DC" w14:textId="77777777" w:rsidR="00CF77FD" w:rsidRPr="00CF77FD" w:rsidRDefault="00CF77FD" w:rsidP="00CF77FD">
            <w:pPr>
              <w:rPr>
                <w:b/>
                <w:color w:val="548DD4" w:themeColor="text2" w:themeTint="99"/>
                <w:sz w:val="22"/>
                <w:szCs w:val="22"/>
                <w:u w:val="single"/>
              </w:rPr>
            </w:pPr>
          </w:p>
        </w:tc>
      </w:tr>
      <w:tr w:rsidR="00CF77FD" w:rsidRPr="00032341" w14:paraId="0F853467" w14:textId="77777777" w:rsidTr="00BE0428">
        <w:tc>
          <w:tcPr>
            <w:tcW w:w="1242" w:type="dxa"/>
            <w:shd w:val="clear" w:color="auto" w:fill="DBE5F1" w:themeFill="accent1" w:themeFillTint="33"/>
          </w:tcPr>
          <w:p w14:paraId="31C16A31" w14:textId="77777777" w:rsidR="00CF77FD" w:rsidRPr="00032341" w:rsidRDefault="00CF77FD" w:rsidP="00CF77FD">
            <w:pPr>
              <w:rPr>
                <w:b/>
                <w:i/>
                <w:color w:val="548DD4" w:themeColor="text2" w:themeTint="99"/>
                <w:sz w:val="22"/>
                <w:szCs w:val="22"/>
                <w:u w:val="single"/>
              </w:rPr>
            </w:pPr>
          </w:p>
        </w:tc>
        <w:tc>
          <w:tcPr>
            <w:tcW w:w="3586" w:type="dxa"/>
            <w:shd w:val="clear" w:color="auto" w:fill="DBE5F1" w:themeFill="accent1" w:themeFillTint="33"/>
          </w:tcPr>
          <w:p w14:paraId="6413AFBE" w14:textId="77777777" w:rsidR="00CF77FD" w:rsidRPr="00032341" w:rsidRDefault="00CF77FD" w:rsidP="00CF77FD">
            <w:pPr>
              <w:rPr>
                <w:b/>
                <w:color w:val="4F81BD" w:themeColor="accent1"/>
                <w:sz w:val="22"/>
                <w:szCs w:val="22"/>
              </w:rPr>
            </w:pPr>
          </w:p>
        </w:tc>
        <w:tc>
          <w:tcPr>
            <w:tcW w:w="1598" w:type="dxa"/>
            <w:shd w:val="clear" w:color="auto" w:fill="DBE5F1" w:themeFill="accent1" w:themeFillTint="33"/>
          </w:tcPr>
          <w:p w14:paraId="6249F2F9" w14:textId="77777777" w:rsidR="00CF77FD" w:rsidRPr="00CF77FD" w:rsidRDefault="00CF77FD" w:rsidP="00CF77FD">
            <w:pPr>
              <w:rPr>
                <w:b/>
                <w:color w:val="548DD4" w:themeColor="text2" w:themeTint="99"/>
                <w:sz w:val="22"/>
                <w:szCs w:val="22"/>
                <w:u w:val="single"/>
              </w:rPr>
            </w:pPr>
          </w:p>
        </w:tc>
        <w:tc>
          <w:tcPr>
            <w:tcW w:w="1659" w:type="dxa"/>
            <w:shd w:val="clear" w:color="auto" w:fill="DBE5F1" w:themeFill="accent1" w:themeFillTint="33"/>
          </w:tcPr>
          <w:p w14:paraId="49FB2A53" w14:textId="77777777" w:rsidR="00CF77FD" w:rsidRPr="00CF77FD" w:rsidRDefault="00CF77FD" w:rsidP="00CF77FD">
            <w:pPr>
              <w:rPr>
                <w:b/>
                <w:color w:val="548DD4" w:themeColor="text2" w:themeTint="99"/>
                <w:sz w:val="22"/>
                <w:szCs w:val="22"/>
                <w:u w:val="single"/>
              </w:rPr>
            </w:pPr>
          </w:p>
        </w:tc>
        <w:tc>
          <w:tcPr>
            <w:tcW w:w="1203" w:type="dxa"/>
            <w:shd w:val="clear" w:color="auto" w:fill="DBE5F1" w:themeFill="accent1" w:themeFillTint="33"/>
          </w:tcPr>
          <w:p w14:paraId="43939342" w14:textId="77777777" w:rsidR="00CF77FD" w:rsidRPr="00CF77FD" w:rsidRDefault="00CF77FD" w:rsidP="00CF77FD">
            <w:pPr>
              <w:rPr>
                <w:b/>
                <w:color w:val="548DD4" w:themeColor="text2" w:themeTint="99"/>
                <w:sz w:val="22"/>
                <w:szCs w:val="22"/>
                <w:u w:val="single"/>
              </w:rPr>
            </w:pPr>
          </w:p>
        </w:tc>
      </w:tr>
      <w:tr w:rsidR="00CF77FD" w:rsidRPr="00032341" w14:paraId="0B3170A8" w14:textId="77777777" w:rsidTr="00BE0428">
        <w:tc>
          <w:tcPr>
            <w:tcW w:w="1242" w:type="dxa"/>
          </w:tcPr>
          <w:p w14:paraId="04381CB4" w14:textId="77777777" w:rsidR="00CF77FD" w:rsidRPr="00032341" w:rsidRDefault="00CF77FD" w:rsidP="00CF77FD">
            <w:pPr>
              <w:rPr>
                <w:b/>
                <w:i/>
                <w:color w:val="548DD4" w:themeColor="text2" w:themeTint="99"/>
                <w:sz w:val="22"/>
                <w:szCs w:val="22"/>
                <w:u w:val="single"/>
              </w:rPr>
            </w:pPr>
          </w:p>
        </w:tc>
        <w:tc>
          <w:tcPr>
            <w:tcW w:w="3586" w:type="dxa"/>
          </w:tcPr>
          <w:p w14:paraId="77B1CB3A" w14:textId="77777777" w:rsidR="00CF77FD" w:rsidRPr="00032341" w:rsidRDefault="00CF77FD" w:rsidP="00CF77FD">
            <w:pPr>
              <w:rPr>
                <w:b/>
                <w:color w:val="C00000"/>
                <w:sz w:val="22"/>
                <w:szCs w:val="22"/>
                <w:u w:val="single"/>
              </w:rPr>
            </w:pPr>
            <w:r w:rsidRPr="00032341">
              <w:rPr>
                <w:b/>
                <w:color w:val="4F81BD" w:themeColor="accent1"/>
                <w:sz w:val="22"/>
                <w:szCs w:val="22"/>
              </w:rPr>
              <w:t>Sociale cohesie en leefbare buurten</w:t>
            </w:r>
          </w:p>
        </w:tc>
        <w:tc>
          <w:tcPr>
            <w:tcW w:w="1598" w:type="dxa"/>
          </w:tcPr>
          <w:p w14:paraId="7ACE65DB" w14:textId="77777777" w:rsidR="00CF77FD" w:rsidRPr="00CF77FD" w:rsidRDefault="00CF77FD" w:rsidP="00CF77FD">
            <w:pPr>
              <w:rPr>
                <w:b/>
                <w:color w:val="548DD4" w:themeColor="text2" w:themeTint="99"/>
                <w:sz w:val="22"/>
                <w:szCs w:val="22"/>
                <w:u w:val="single"/>
              </w:rPr>
            </w:pPr>
          </w:p>
        </w:tc>
        <w:tc>
          <w:tcPr>
            <w:tcW w:w="1659" w:type="dxa"/>
          </w:tcPr>
          <w:p w14:paraId="5B267114" w14:textId="77777777" w:rsidR="00CF77FD" w:rsidRPr="00CF77FD" w:rsidRDefault="00CF77FD" w:rsidP="00CF77FD">
            <w:pPr>
              <w:rPr>
                <w:b/>
                <w:color w:val="548DD4" w:themeColor="text2" w:themeTint="99"/>
                <w:sz w:val="22"/>
                <w:szCs w:val="22"/>
                <w:u w:val="single"/>
              </w:rPr>
            </w:pPr>
          </w:p>
        </w:tc>
        <w:tc>
          <w:tcPr>
            <w:tcW w:w="1203" w:type="dxa"/>
          </w:tcPr>
          <w:p w14:paraId="6CCCE31B" w14:textId="77777777" w:rsidR="00CF77FD" w:rsidRPr="00CF77FD" w:rsidRDefault="00CF77FD" w:rsidP="00CF77FD">
            <w:pPr>
              <w:rPr>
                <w:b/>
                <w:color w:val="548DD4" w:themeColor="text2" w:themeTint="99"/>
                <w:sz w:val="22"/>
                <w:szCs w:val="22"/>
                <w:u w:val="single"/>
              </w:rPr>
            </w:pPr>
          </w:p>
        </w:tc>
      </w:tr>
      <w:tr w:rsidR="00CF77FD" w:rsidRPr="00032341" w14:paraId="770BDFF1" w14:textId="77777777" w:rsidTr="00BE0428">
        <w:tc>
          <w:tcPr>
            <w:tcW w:w="1242" w:type="dxa"/>
          </w:tcPr>
          <w:p w14:paraId="02BB9B9A"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3.1</w:t>
            </w:r>
          </w:p>
        </w:tc>
        <w:tc>
          <w:tcPr>
            <w:tcW w:w="3586" w:type="dxa"/>
          </w:tcPr>
          <w:p w14:paraId="724D09C1" w14:textId="77777777" w:rsidR="00CF77FD" w:rsidRPr="00032341" w:rsidRDefault="00CF77FD" w:rsidP="00CF77FD">
            <w:pPr>
              <w:rPr>
                <w:b/>
                <w:color w:val="C00000"/>
                <w:sz w:val="22"/>
                <w:szCs w:val="22"/>
                <w:u w:val="single"/>
              </w:rPr>
            </w:pPr>
            <w:r w:rsidRPr="00032341">
              <w:rPr>
                <w:i/>
                <w:color w:val="4F81BD" w:themeColor="accent1"/>
                <w:sz w:val="22"/>
                <w:szCs w:val="22"/>
              </w:rPr>
              <w:t>Nog beter benutten van de wijkaccommodaties</w:t>
            </w:r>
          </w:p>
        </w:tc>
        <w:tc>
          <w:tcPr>
            <w:tcW w:w="1598" w:type="dxa"/>
          </w:tcPr>
          <w:p w14:paraId="107C34C5" w14:textId="77777777" w:rsidR="00CF77FD" w:rsidRPr="00CF77FD" w:rsidRDefault="00CF77FD" w:rsidP="00CF77FD">
            <w:pPr>
              <w:rPr>
                <w:color w:val="548DD4" w:themeColor="text2" w:themeTint="99"/>
                <w:sz w:val="22"/>
                <w:szCs w:val="22"/>
              </w:rPr>
            </w:pPr>
            <w:proofErr w:type="spellStart"/>
            <w:r w:rsidRPr="00CF77FD">
              <w:rPr>
                <w:color w:val="548DD4" w:themeColor="text2" w:themeTint="99"/>
                <w:sz w:val="22"/>
                <w:szCs w:val="22"/>
              </w:rPr>
              <w:t>Levgroep</w:t>
            </w:r>
            <w:proofErr w:type="spellEnd"/>
          </w:p>
        </w:tc>
        <w:tc>
          <w:tcPr>
            <w:tcW w:w="1659" w:type="dxa"/>
          </w:tcPr>
          <w:p w14:paraId="08011328"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2C4891BE" w14:textId="77777777" w:rsidR="00CF77FD" w:rsidRPr="00CF77FD" w:rsidRDefault="00CF77FD" w:rsidP="00CF77FD">
            <w:pPr>
              <w:rPr>
                <w:b/>
                <w:color w:val="548DD4" w:themeColor="text2" w:themeTint="99"/>
                <w:sz w:val="22"/>
                <w:szCs w:val="22"/>
                <w:u w:val="single"/>
              </w:rPr>
            </w:pPr>
          </w:p>
        </w:tc>
      </w:tr>
      <w:tr w:rsidR="00CF77FD" w:rsidRPr="00032341" w14:paraId="3D4B9C5E" w14:textId="77777777" w:rsidTr="00BE0428">
        <w:tc>
          <w:tcPr>
            <w:tcW w:w="1242" w:type="dxa"/>
          </w:tcPr>
          <w:p w14:paraId="1D9B0A0D"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3.2</w:t>
            </w:r>
          </w:p>
        </w:tc>
        <w:tc>
          <w:tcPr>
            <w:tcW w:w="3586" w:type="dxa"/>
          </w:tcPr>
          <w:p w14:paraId="5FDD64F8" w14:textId="77777777" w:rsidR="00CF77FD" w:rsidRPr="00032341" w:rsidRDefault="00CF77FD" w:rsidP="00CF77FD">
            <w:pPr>
              <w:rPr>
                <w:b/>
                <w:color w:val="C00000"/>
                <w:sz w:val="22"/>
                <w:szCs w:val="22"/>
                <w:u w:val="single"/>
              </w:rPr>
            </w:pPr>
            <w:r w:rsidRPr="00032341">
              <w:rPr>
                <w:i/>
                <w:color w:val="4F81BD" w:themeColor="accent1"/>
                <w:sz w:val="22"/>
                <w:szCs w:val="22"/>
              </w:rPr>
              <w:t>Opzetten van project “achter de voordeur”</w:t>
            </w:r>
          </w:p>
        </w:tc>
        <w:tc>
          <w:tcPr>
            <w:tcW w:w="1598" w:type="dxa"/>
          </w:tcPr>
          <w:p w14:paraId="4B776C8A"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3F8BB9EF"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Woonpartners/</w:t>
            </w:r>
          </w:p>
          <w:p w14:paraId="6E68CA75" w14:textId="77777777" w:rsidR="00CF77FD" w:rsidRPr="00CF77FD" w:rsidRDefault="00CF77FD" w:rsidP="00CF77FD">
            <w:pPr>
              <w:rPr>
                <w:b/>
                <w:color w:val="548DD4" w:themeColor="text2" w:themeTint="99"/>
                <w:sz w:val="22"/>
                <w:szCs w:val="22"/>
                <w:u w:val="single"/>
              </w:rPr>
            </w:pPr>
            <w:r>
              <w:rPr>
                <w:color w:val="548DD4" w:themeColor="text2" w:themeTint="99"/>
                <w:sz w:val="22"/>
                <w:szCs w:val="22"/>
              </w:rPr>
              <w:t>G</w:t>
            </w:r>
            <w:r w:rsidRPr="00CF77FD">
              <w:rPr>
                <w:color w:val="548DD4" w:themeColor="text2" w:themeTint="99"/>
                <w:sz w:val="22"/>
                <w:szCs w:val="22"/>
              </w:rPr>
              <w:t>emeente</w:t>
            </w:r>
          </w:p>
        </w:tc>
        <w:tc>
          <w:tcPr>
            <w:tcW w:w="1203" w:type="dxa"/>
          </w:tcPr>
          <w:p w14:paraId="452BD307" w14:textId="77777777" w:rsidR="00CF77FD" w:rsidRPr="00CF77FD" w:rsidRDefault="00CF77FD" w:rsidP="00CF77FD">
            <w:pPr>
              <w:rPr>
                <w:b/>
                <w:color w:val="548DD4" w:themeColor="text2" w:themeTint="99"/>
                <w:sz w:val="22"/>
                <w:szCs w:val="22"/>
                <w:u w:val="single"/>
              </w:rPr>
            </w:pPr>
          </w:p>
        </w:tc>
      </w:tr>
      <w:tr w:rsidR="00CF77FD" w:rsidRPr="00032341" w14:paraId="3F3395B5" w14:textId="77777777" w:rsidTr="00BE0428">
        <w:tc>
          <w:tcPr>
            <w:tcW w:w="1242" w:type="dxa"/>
          </w:tcPr>
          <w:p w14:paraId="18BAA069"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3.3</w:t>
            </w:r>
          </w:p>
        </w:tc>
        <w:tc>
          <w:tcPr>
            <w:tcW w:w="3586" w:type="dxa"/>
          </w:tcPr>
          <w:p w14:paraId="4AA8A2F4" w14:textId="77777777" w:rsidR="00CF77FD" w:rsidRPr="00032341" w:rsidRDefault="00CF77FD" w:rsidP="00CF77FD">
            <w:pPr>
              <w:rPr>
                <w:i/>
                <w:color w:val="4F81BD" w:themeColor="accent1"/>
                <w:sz w:val="22"/>
                <w:szCs w:val="22"/>
              </w:rPr>
            </w:pPr>
            <w:r w:rsidRPr="00032341">
              <w:rPr>
                <w:i/>
                <w:color w:val="4F81BD" w:themeColor="accent1"/>
                <w:sz w:val="22"/>
                <w:szCs w:val="22"/>
              </w:rPr>
              <w:t>Gezamenlijk wijk breed aanvalsplan voor het versterken van het verenigingsleven</w:t>
            </w:r>
          </w:p>
        </w:tc>
        <w:tc>
          <w:tcPr>
            <w:tcW w:w="1598" w:type="dxa"/>
          </w:tcPr>
          <w:p w14:paraId="42803711"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4BCD6B81"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22A21605" w14:textId="77777777" w:rsidR="00CF77FD" w:rsidRPr="00CF77FD" w:rsidRDefault="00CF77FD" w:rsidP="00CF77FD">
            <w:pPr>
              <w:rPr>
                <w:b/>
                <w:color w:val="548DD4" w:themeColor="text2" w:themeTint="99"/>
                <w:sz w:val="22"/>
                <w:szCs w:val="22"/>
                <w:u w:val="single"/>
              </w:rPr>
            </w:pPr>
          </w:p>
        </w:tc>
      </w:tr>
      <w:tr w:rsidR="00CF77FD" w:rsidRPr="00032341" w14:paraId="6D41D3A2" w14:textId="77777777" w:rsidTr="00BE0428">
        <w:tc>
          <w:tcPr>
            <w:tcW w:w="1242" w:type="dxa"/>
          </w:tcPr>
          <w:p w14:paraId="39031D11"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3.4</w:t>
            </w:r>
          </w:p>
        </w:tc>
        <w:tc>
          <w:tcPr>
            <w:tcW w:w="3586" w:type="dxa"/>
          </w:tcPr>
          <w:p w14:paraId="477EE69F" w14:textId="77777777" w:rsidR="00CF77FD" w:rsidRPr="00032341" w:rsidRDefault="00CF77FD" w:rsidP="00CF77FD">
            <w:pPr>
              <w:rPr>
                <w:i/>
                <w:color w:val="4F81BD" w:themeColor="accent1"/>
                <w:sz w:val="22"/>
                <w:szCs w:val="22"/>
              </w:rPr>
            </w:pPr>
            <w:r w:rsidRPr="00032341">
              <w:rPr>
                <w:i/>
                <w:color w:val="4F81BD" w:themeColor="accent1"/>
                <w:sz w:val="22"/>
                <w:szCs w:val="22"/>
              </w:rPr>
              <w:t>Bevorderen van initiatieven op straatniveau</w:t>
            </w:r>
          </w:p>
        </w:tc>
        <w:tc>
          <w:tcPr>
            <w:tcW w:w="1598" w:type="dxa"/>
          </w:tcPr>
          <w:p w14:paraId="6A624C9B"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5821D742"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254BEFF8" w14:textId="77777777" w:rsidR="00CF77FD" w:rsidRPr="00CF77FD" w:rsidRDefault="00CF77FD" w:rsidP="00CF77FD">
            <w:pPr>
              <w:rPr>
                <w:b/>
                <w:color w:val="548DD4" w:themeColor="text2" w:themeTint="99"/>
                <w:sz w:val="22"/>
                <w:szCs w:val="22"/>
                <w:u w:val="single"/>
              </w:rPr>
            </w:pPr>
          </w:p>
        </w:tc>
      </w:tr>
      <w:tr w:rsidR="00CF77FD" w:rsidRPr="00032341" w14:paraId="59BEDD87" w14:textId="77777777" w:rsidTr="00BE0428">
        <w:tc>
          <w:tcPr>
            <w:tcW w:w="1242" w:type="dxa"/>
          </w:tcPr>
          <w:p w14:paraId="1160E631"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3.5</w:t>
            </w:r>
          </w:p>
        </w:tc>
        <w:tc>
          <w:tcPr>
            <w:tcW w:w="3586" w:type="dxa"/>
          </w:tcPr>
          <w:p w14:paraId="4D6B8E7D" w14:textId="77777777" w:rsidR="00CF77FD" w:rsidRPr="00032341" w:rsidRDefault="00CF77FD" w:rsidP="00CF77FD">
            <w:pPr>
              <w:rPr>
                <w:i/>
                <w:color w:val="4F81BD" w:themeColor="accent1"/>
                <w:sz w:val="22"/>
                <w:szCs w:val="22"/>
              </w:rPr>
            </w:pPr>
            <w:r w:rsidRPr="00032341">
              <w:rPr>
                <w:rFonts w:eastAsia="Calibri" w:cs="Arial"/>
                <w:i/>
                <w:color w:val="4F81BD" w:themeColor="accent1"/>
                <w:sz w:val="22"/>
                <w:szCs w:val="22"/>
                <w:lang w:eastAsia="en-US"/>
              </w:rPr>
              <w:t>Versterken van het wijknetwerk</w:t>
            </w:r>
          </w:p>
        </w:tc>
        <w:tc>
          <w:tcPr>
            <w:tcW w:w="1598" w:type="dxa"/>
          </w:tcPr>
          <w:p w14:paraId="32461D17"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46D6C05D"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379E94CA" w14:textId="77777777" w:rsidR="00CF77FD" w:rsidRPr="00CF77FD" w:rsidRDefault="00CF77FD" w:rsidP="00CF77FD">
            <w:pPr>
              <w:rPr>
                <w:b/>
                <w:color w:val="548DD4" w:themeColor="text2" w:themeTint="99"/>
                <w:sz w:val="22"/>
                <w:szCs w:val="22"/>
                <w:u w:val="single"/>
              </w:rPr>
            </w:pPr>
          </w:p>
        </w:tc>
      </w:tr>
      <w:tr w:rsidR="00CF77FD" w:rsidRPr="00032341" w14:paraId="76897D12" w14:textId="77777777" w:rsidTr="00BE0428">
        <w:tc>
          <w:tcPr>
            <w:tcW w:w="1242" w:type="dxa"/>
            <w:shd w:val="clear" w:color="auto" w:fill="DBE5F1" w:themeFill="accent1" w:themeFillTint="33"/>
          </w:tcPr>
          <w:p w14:paraId="0A455D36" w14:textId="77777777" w:rsidR="00CF77FD" w:rsidRPr="00032341" w:rsidRDefault="00CF77FD" w:rsidP="00CF77FD">
            <w:pPr>
              <w:rPr>
                <w:b/>
                <w:i/>
                <w:color w:val="548DD4" w:themeColor="text2" w:themeTint="99"/>
                <w:sz w:val="22"/>
                <w:szCs w:val="22"/>
                <w:u w:val="single"/>
              </w:rPr>
            </w:pPr>
          </w:p>
        </w:tc>
        <w:tc>
          <w:tcPr>
            <w:tcW w:w="3586" w:type="dxa"/>
            <w:shd w:val="clear" w:color="auto" w:fill="DBE5F1" w:themeFill="accent1" w:themeFillTint="33"/>
          </w:tcPr>
          <w:p w14:paraId="221599F1" w14:textId="77777777" w:rsidR="00CF77FD" w:rsidRPr="00032341" w:rsidRDefault="00CF77FD" w:rsidP="00CF77FD">
            <w:pPr>
              <w:rPr>
                <w:b/>
                <w:color w:val="4F81BD" w:themeColor="accent1"/>
                <w:sz w:val="22"/>
                <w:szCs w:val="22"/>
              </w:rPr>
            </w:pPr>
          </w:p>
        </w:tc>
        <w:tc>
          <w:tcPr>
            <w:tcW w:w="1598" w:type="dxa"/>
            <w:shd w:val="clear" w:color="auto" w:fill="DBE5F1" w:themeFill="accent1" w:themeFillTint="33"/>
          </w:tcPr>
          <w:p w14:paraId="31BF644E" w14:textId="77777777" w:rsidR="00CF77FD" w:rsidRPr="00CF77FD" w:rsidRDefault="00CF77FD" w:rsidP="00CF77FD">
            <w:pPr>
              <w:rPr>
                <w:b/>
                <w:color w:val="548DD4" w:themeColor="text2" w:themeTint="99"/>
                <w:sz w:val="22"/>
                <w:szCs w:val="22"/>
                <w:u w:val="single"/>
              </w:rPr>
            </w:pPr>
          </w:p>
        </w:tc>
        <w:tc>
          <w:tcPr>
            <w:tcW w:w="1659" w:type="dxa"/>
            <w:shd w:val="clear" w:color="auto" w:fill="DBE5F1" w:themeFill="accent1" w:themeFillTint="33"/>
          </w:tcPr>
          <w:p w14:paraId="1677CF31" w14:textId="77777777" w:rsidR="00CF77FD" w:rsidRPr="00CF77FD" w:rsidRDefault="00CF77FD" w:rsidP="00CF77FD">
            <w:pPr>
              <w:rPr>
                <w:b/>
                <w:color w:val="548DD4" w:themeColor="text2" w:themeTint="99"/>
                <w:sz w:val="22"/>
                <w:szCs w:val="22"/>
                <w:u w:val="single"/>
              </w:rPr>
            </w:pPr>
          </w:p>
        </w:tc>
        <w:tc>
          <w:tcPr>
            <w:tcW w:w="1203" w:type="dxa"/>
            <w:shd w:val="clear" w:color="auto" w:fill="DBE5F1" w:themeFill="accent1" w:themeFillTint="33"/>
          </w:tcPr>
          <w:p w14:paraId="0D544FE3" w14:textId="77777777" w:rsidR="00CF77FD" w:rsidRPr="00CF77FD" w:rsidRDefault="00CF77FD" w:rsidP="00CF77FD">
            <w:pPr>
              <w:rPr>
                <w:b/>
                <w:color w:val="548DD4" w:themeColor="text2" w:themeTint="99"/>
                <w:sz w:val="22"/>
                <w:szCs w:val="22"/>
                <w:u w:val="single"/>
              </w:rPr>
            </w:pPr>
          </w:p>
        </w:tc>
      </w:tr>
      <w:tr w:rsidR="00CF77FD" w:rsidRPr="00032341" w14:paraId="5AF4EF28" w14:textId="77777777" w:rsidTr="00BE0428">
        <w:tc>
          <w:tcPr>
            <w:tcW w:w="1242" w:type="dxa"/>
          </w:tcPr>
          <w:p w14:paraId="139011EE" w14:textId="77777777" w:rsidR="00CF77FD" w:rsidRPr="00032341" w:rsidRDefault="00CF77FD" w:rsidP="00CF77FD">
            <w:pPr>
              <w:rPr>
                <w:b/>
                <w:i/>
                <w:color w:val="548DD4" w:themeColor="text2" w:themeTint="99"/>
                <w:sz w:val="22"/>
                <w:szCs w:val="22"/>
                <w:u w:val="single"/>
              </w:rPr>
            </w:pPr>
          </w:p>
        </w:tc>
        <w:tc>
          <w:tcPr>
            <w:tcW w:w="3586" w:type="dxa"/>
          </w:tcPr>
          <w:p w14:paraId="190C8AA4" w14:textId="77777777" w:rsidR="00CF77FD" w:rsidRPr="00032341" w:rsidRDefault="00CF77FD" w:rsidP="00CF77FD">
            <w:pPr>
              <w:rPr>
                <w:b/>
                <w:color w:val="4F81BD" w:themeColor="accent1"/>
                <w:sz w:val="22"/>
                <w:szCs w:val="22"/>
              </w:rPr>
            </w:pPr>
            <w:r w:rsidRPr="00032341">
              <w:rPr>
                <w:b/>
                <w:color w:val="4F81BD" w:themeColor="accent1"/>
                <w:sz w:val="22"/>
                <w:szCs w:val="22"/>
              </w:rPr>
              <w:t>Gezondheid bevorderen</w:t>
            </w:r>
          </w:p>
        </w:tc>
        <w:tc>
          <w:tcPr>
            <w:tcW w:w="1598" w:type="dxa"/>
          </w:tcPr>
          <w:p w14:paraId="112F6B61" w14:textId="77777777" w:rsidR="00CF77FD" w:rsidRPr="00CF77FD" w:rsidRDefault="00CF77FD" w:rsidP="00CF77FD">
            <w:pPr>
              <w:rPr>
                <w:b/>
                <w:color w:val="548DD4" w:themeColor="text2" w:themeTint="99"/>
                <w:sz w:val="22"/>
                <w:szCs w:val="22"/>
                <w:u w:val="single"/>
              </w:rPr>
            </w:pPr>
          </w:p>
        </w:tc>
        <w:tc>
          <w:tcPr>
            <w:tcW w:w="1659" w:type="dxa"/>
          </w:tcPr>
          <w:p w14:paraId="63372BBF" w14:textId="77777777" w:rsidR="00CF77FD" w:rsidRPr="00CF77FD" w:rsidRDefault="00CF77FD" w:rsidP="00CF77FD">
            <w:pPr>
              <w:rPr>
                <w:b/>
                <w:color w:val="548DD4" w:themeColor="text2" w:themeTint="99"/>
                <w:sz w:val="22"/>
                <w:szCs w:val="22"/>
                <w:u w:val="single"/>
              </w:rPr>
            </w:pPr>
          </w:p>
        </w:tc>
        <w:tc>
          <w:tcPr>
            <w:tcW w:w="1203" w:type="dxa"/>
          </w:tcPr>
          <w:p w14:paraId="5696317A" w14:textId="77777777" w:rsidR="00CF77FD" w:rsidRPr="00CF77FD" w:rsidRDefault="00CF77FD" w:rsidP="00CF77FD">
            <w:pPr>
              <w:rPr>
                <w:b/>
                <w:color w:val="548DD4" w:themeColor="text2" w:themeTint="99"/>
                <w:sz w:val="22"/>
                <w:szCs w:val="22"/>
                <w:u w:val="single"/>
              </w:rPr>
            </w:pPr>
          </w:p>
        </w:tc>
      </w:tr>
      <w:tr w:rsidR="00CF77FD" w:rsidRPr="00032341" w14:paraId="64721386" w14:textId="77777777" w:rsidTr="00BE0428">
        <w:tc>
          <w:tcPr>
            <w:tcW w:w="1242" w:type="dxa"/>
          </w:tcPr>
          <w:p w14:paraId="0187C992"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4.1</w:t>
            </w:r>
          </w:p>
        </w:tc>
        <w:tc>
          <w:tcPr>
            <w:tcW w:w="3586" w:type="dxa"/>
          </w:tcPr>
          <w:p w14:paraId="514C9911" w14:textId="77777777" w:rsidR="00CF77FD" w:rsidRPr="00032341" w:rsidRDefault="00CF77FD" w:rsidP="00CF77FD">
            <w:pPr>
              <w:rPr>
                <w:i/>
                <w:color w:val="4F81BD" w:themeColor="accent1"/>
                <w:sz w:val="22"/>
                <w:szCs w:val="22"/>
              </w:rPr>
            </w:pPr>
            <w:r w:rsidRPr="00032341">
              <w:rPr>
                <w:i/>
                <w:color w:val="4F81BD" w:themeColor="accent1"/>
                <w:sz w:val="22"/>
                <w:szCs w:val="22"/>
              </w:rPr>
              <w:t>Beïnvloeding van de leefstijl</w:t>
            </w:r>
          </w:p>
        </w:tc>
        <w:tc>
          <w:tcPr>
            <w:tcW w:w="1598" w:type="dxa"/>
          </w:tcPr>
          <w:p w14:paraId="0298EF68"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402519A3"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6A55462D" w14:textId="77777777" w:rsidR="00CF77FD" w:rsidRPr="00CF77FD" w:rsidRDefault="00CF77FD" w:rsidP="00CF77FD">
            <w:pPr>
              <w:rPr>
                <w:b/>
                <w:color w:val="548DD4" w:themeColor="text2" w:themeTint="99"/>
                <w:sz w:val="22"/>
                <w:szCs w:val="22"/>
                <w:u w:val="single"/>
              </w:rPr>
            </w:pPr>
          </w:p>
        </w:tc>
      </w:tr>
      <w:tr w:rsidR="00CF77FD" w:rsidRPr="00032341" w14:paraId="2B5A3E6E" w14:textId="77777777" w:rsidTr="00BE0428">
        <w:tc>
          <w:tcPr>
            <w:tcW w:w="1242" w:type="dxa"/>
          </w:tcPr>
          <w:p w14:paraId="0763DA18"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4.2</w:t>
            </w:r>
          </w:p>
        </w:tc>
        <w:tc>
          <w:tcPr>
            <w:tcW w:w="3586" w:type="dxa"/>
          </w:tcPr>
          <w:p w14:paraId="1CB2791A" w14:textId="77777777" w:rsidR="00CF77FD" w:rsidRPr="00032341" w:rsidRDefault="00CF77FD" w:rsidP="00CF77FD">
            <w:pPr>
              <w:rPr>
                <w:i/>
                <w:color w:val="4F81BD" w:themeColor="accent1"/>
                <w:sz w:val="22"/>
                <w:szCs w:val="22"/>
              </w:rPr>
            </w:pPr>
            <w:r w:rsidRPr="00032341">
              <w:rPr>
                <w:i/>
                <w:color w:val="4F81BD" w:themeColor="accent1"/>
                <w:sz w:val="22"/>
                <w:szCs w:val="22"/>
              </w:rPr>
              <w:t>Opzetten van een beweegtuin</w:t>
            </w:r>
          </w:p>
        </w:tc>
        <w:tc>
          <w:tcPr>
            <w:tcW w:w="1598" w:type="dxa"/>
          </w:tcPr>
          <w:p w14:paraId="05DC9EA2"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659" w:type="dxa"/>
          </w:tcPr>
          <w:p w14:paraId="7BBE6B90" w14:textId="77777777" w:rsidR="00CF77FD" w:rsidRPr="00CF77FD" w:rsidRDefault="00CF77FD" w:rsidP="00CF77FD">
            <w:pPr>
              <w:rPr>
                <w:b/>
                <w:color w:val="548DD4" w:themeColor="text2" w:themeTint="99"/>
                <w:sz w:val="22"/>
                <w:szCs w:val="22"/>
                <w:u w:val="single"/>
              </w:rPr>
            </w:pPr>
            <w:proofErr w:type="spellStart"/>
            <w:r w:rsidRPr="00CF77FD">
              <w:rPr>
                <w:color w:val="548DD4" w:themeColor="text2" w:themeTint="99"/>
                <w:sz w:val="22"/>
                <w:szCs w:val="22"/>
              </w:rPr>
              <w:t>Levgroep</w:t>
            </w:r>
            <w:proofErr w:type="spellEnd"/>
          </w:p>
        </w:tc>
        <w:tc>
          <w:tcPr>
            <w:tcW w:w="1203" w:type="dxa"/>
          </w:tcPr>
          <w:p w14:paraId="533174CA" w14:textId="77777777" w:rsidR="00CF77FD" w:rsidRPr="00CF77FD" w:rsidRDefault="00CF77FD" w:rsidP="00CF77FD">
            <w:pPr>
              <w:rPr>
                <w:b/>
                <w:color w:val="548DD4" w:themeColor="text2" w:themeTint="99"/>
                <w:sz w:val="22"/>
                <w:szCs w:val="22"/>
                <w:u w:val="single"/>
              </w:rPr>
            </w:pPr>
          </w:p>
        </w:tc>
      </w:tr>
      <w:tr w:rsidR="00CF77FD" w:rsidRPr="00032341" w14:paraId="51B1BECC" w14:textId="77777777" w:rsidTr="00BE0428">
        <w:tc>
          <w:tcPr>
            <w:tcW w:w="1242" w:type="dxa"/>
          </w:tcPr>
          <w:p w14:paraId="4019BBA8"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4.3</w:t>
            </w:r>
          </w:p>
        </w:tc>
        <w:tc>
          <w:tcPr>
            <w:tcW w:w="3586" w:type="dxa"/>
          </w:tcPr>
          <w:p w14:paraId="3640F0A0" w14:textId="77777777" w:rsidR="00CF77FD" w:rsidRPr="00032341" w:rsidRDefault="00CF77FD" w:rsidP="00CF77FD">
            <w:pPr>
              <w:rPr>
                <w:i/>
                <w:color w:val="4F81BD" w:themeColor="accent1"/>
                <w:sz w:val="22"/>
                <w:szCs w:val="22"/>
              </w:rPr>
            </w:pPr>
            <w:r w:rsidRPr="00032341">
              <w:rPr>
                <w:i/>
                <w:color w:val="4F81BD" w:themeColor="accent1"/>
                <w:sz w:val="22"/>
                <w:szCs w:val="22"/>
              </w:rPr>
              <w:t>Aansluiten bij het project “op eigen kracht naar een gezonde toekomst”</w:t>
            </w:r>
          </w:p>
        </w:tc>
        <w:tc>
          <w:tcPr>
            <w:tcW w:w="1598" w:type="dxa"/>
          </w:tcPr>
          <w:p w14:paraId="745C06BC" w14:textId="77777777" w:rsidR="00CF77FD" w:rsidRPr="00CF77FD" w:rsidRDefault="00CF77FD" w:rsidP="00CF77FD">
            <w:pPr>
              <w:rPr>
                <w:color w:val="548DD4" w:themeColor="text2" w:themeTint="99"/>
                <w:sz w:val="22"/>
                <w:szCs w:val="22"/>
              </w:rPr>
            </w:pPr>
            <w:r w:rsidRPr="00CF77FD">
              <w:rPr>
                <w:color w:val="548DD4" w:themeColor="text2" w:themeTint="99"/>
                <w:sz w:val="22"/>
                <w:szCs w:val="22"/>
              </w:rPr>
              <w:t xml:space="preserve">Gemeente/ </w:t>
            </w:r>
            <w:proofErr w:type="spellStart"/>
            <w:r w:rsidRPr="00CF77FD">
              <w:rPr>
                <w:color w:val="548DD4" w:themeColor="text2" w:themeTint="99"/>
                <w:sz w:val="22"/>
                <w:szCs w:val="22"/>
              </w:rPr>
              <w:t>LEVgroep</w:t>
            </w:r>
            <w:proofErr w:type="spellEnd"/>
          </w:p>
        </w:tc>
        <w:tc>
          <w:tcPr>
            <w:tcW w:w="1659" w:type="dxa"/>
          </w:tcPr>
          <w:p w14:paraId="097B479F" w14:textId="77777777" w:rsidR="00CF77FD" w:rsidRPr="00CF77FD" w:rsidRDefault="00CF77FD" w:rsidP="00CF77FD">
            <w:pPr>
              <w:rPr>
                <w:b/>
                <w:color w:val="548DD4" w:themeColor="text2" w:themeTint="99"/>
                <w:sz w:val="22"/>
                <w:szCs w:val="22"/>
                <w:u w:val="single"/>
              </w:rPr>
            </w:pPr>
          </w:p>
        </w:tc>
        <w:tc>
          <w:tcPr>
            <w:tcW w:w="1203" w:type="dxa"/>
          </w:tcPr>
          <w:p w14:paraId="597752D6" w14:textId="77777777" w:rsidR="00CF77FD" w:rsidRPr="00CF77FD" w:rsidRDefault="00CF77FD" w:rsidP="00CF77FD">
            <w:pPr>
              <w:rPr>
                <w:b/>
                <w:color w:val="548DD4" w:themeColor="text2" w:themeTint="99"/>
                <w:sz w:val="22"/>
                <w:szCs w:val="22"/>
                <w:u w:val="single"/>
              </w:rPr>
            </w:pPr>
          </w:p>
        </w:tc>
      </w:tr>
      <w:tr w:rsidR="00CF77FD" w:rsidRPr="00032341" w14:paraId="3F1DE69C" w14:textId="77777777" w:rsidTr="00BE0428">
        <w:tc>
          <w:tcPr>
            <w:tcW w:w="1242" w:type="dxa"/>
            <w:shd w:val="clear" w:color="auto" w:fill="DBE5F1" w:themeFill="accent1" w:themeFillTint="33"/>
          </w:tcPr>
          <w:p w14:paraId="2AF176E5" w14:textId="77777777" w:rsidR="00CF77FD" w:rsidRPr="00032341" w:rsidRDefault="00CF77FD" w:rsidP="00CF77FD">
            <w:pPr>
              <w:jc w:val="right"/>
              <w:rPr>
                <w:i/>
                <w:color w:val="548DD4" w:themeColor="text2" w:themeTint="99"/>
                <w:sz w:val="22"/>
                <w:szCs w:val="22"/>
              </w:rPr>
            </w:pPr>
          </w:p>
        </w:tc>
        <w:tc>
          <w:tcPr>
            <w:tcW w:w="3586" w:type="dxa"/>
            <w:shd w:val="clear" w:color="auto" w:fill="DBE5F1" w:themeFill="accent1" w:themeFillTint="33"/>
          </w:tcPr>
          <w:p w14:paraId="0C6B006B" w14:textId="77777777" w:rsidR="00CF77FD" w:rsidRPr="00032341" w:rsidRDefault="00CF77FD" w:rsidP="00CF77FD">
            <w:pPr>
              <w:rPr>
                <w:b/>
                <w:color w:val="4F81BD" w:themeColor="accent1"/>
                <w:sz w:val="22"/>
                <w:szCs w:val="22"/>
              </w:rPr>
            </w:pPr>
          </w:p>
        </w:tc>
        <w:tc>
          <w:tcPr>
            <w:tcW w:w="1598" w:type="dxa"/>
            <w:shd w:val="clear" w:color="auto" w:fill="DBE5F1" w:themeFill="accent1" w:themeFillTint="33"/>
          </w:tcPr>
          <w:p w14:paraId="7FFBB872" w14:textId="77777777" w:rsidR="00CF77FD" w:rsidRPr="00CF77FD" w:rsidRDefault="00CF77FD" w:rsidP="00CF77FD">
            <w:pPr>
              <w:rPr>
                <w:b/>
                <w:color w:val="548DD4" w:themeColor="text2" w:themeTint="99"/>
                <w:sz w:val="22"/>
                <w:szCs w:val="22"/>
                <w:u w:val="single"/>
              </w:rPr>
            </w:pPr>
          </w:p>
        </w:tc>
        <w:tc>
          <w:tcPr>
            <w:tcW w:w="1659" w:type="dxa"/>
            <w:shd w:val="clear" w:color="auto" w:fill="DBE5F1" w:themeFill="accent1" w:themeFillTint="33"/>
          </w:tcPr>
          <w:p w14:paraId="76DFFABA" w14:textId="77777777" w:rsidR="00CF77FD" w:rsidRPr="00CF77FD" w:rsidRDefault="00CF77FD" w:rsidP="00CF77FD">
            <w:pPr>
              <w:rPr>
                <w:b/>
                <w:color w:val="548DD4" w:themeColor="text2" w:themeTint="99"/>
                <w:sz w:val="22"/>
                <w:szCs w:val="22"/>
                <w:u w:val="single"/>
              </w:rPr>
            </w:pPr>
          </w:p>
        </w:tc>
        <w:tc>
          <w:tcPr>
            <w:tcW w:w="1203" w:type="dxa"/>
            <w:shd w:val="clear" w:color="auto" w:fill="DBE5F1" w:themeFill="accent1" w:themeFillTint="33"/>
          </w:tcPr>
          <w:p w14:paraId="09A2A197" w14:textId="77777777" w:rsidR="00CF77FD" w:rsidRPr="00CF77FD" w:rsidRDefault="00CF77FD" w:rsidP="00CF77FD">
            <w:pPr>
              <w:rPr>
                <w:b/>
                <w:color w:val="548DD4" w:themeColor="text2" w:themeTint="99"/>
                <w:sz w:val="22"/>
                <w:szCs w:val="22"/>
                <w:u w:val="single"/>
              </w:rPr>
            </w:pPr>
          </w:p>
        </w:tc>
      </w:tr>
      <w:tr w:rsidR="00CF77FD" w:rsidRPr="00032341" w14:paraId="1B4C059E" w14:textId="77777777" w:rsidTr="00BE0428">
        <w:tc>
          <w:tcPr>
            <w:tcW w:w="1242" w:type="dxa"/>
          </w:tcPr>
          <w:p w14:paraId="7924D6D2" w14:textId="77777777" w:rsidR="00CF77FD" w:rsidRPr="00032341" w:rsidRDefault="00CF77FD" w:rsidP="00CF77FD">
            <w:pPr>
              <w:rPr>
                <w:b/>
                <w:i/>
                <w:color w:val="548DD4" w:themeColor="text2" w:themeTint="99"/>
                <w:sz w:val="22"/>
                <w:szCs w:val="22"/>
                <w:u w:val="single"/>
              </w:rPr>
            </w:pPr>
          </w:p>
        </w:tc>
        <w:tc>
          <w:tcPr>
            <w:tcW w:w="3586" w:type="dxa"/>
          </w:tcPr>
          <w:p w14:paraId="15522290" w14:textId="77777777" w:rsidR="00CF77FD" w:rsidRPr="00032341" w:rsidRDefault="00CF77FD" w:rsidP="00CF77FD">
            <w:pPr>
              <w:contextualSpacing/>
              <w:rPr>
                <w:b/>
                <w:color w:val="4F81BD" w:themeColor="accent1"/>
                <w:sz w:val="22"/>
                <w:szCs w:val="22"/>
              </w:rPr>
            </w:pPr>
            <w:r>
              <w:rPr>
                <w:b/>
                <w:color w:val="4F81BD" w:themeColor="accent1"/>
                <w:sz w:val="22"/>
                <w:szCs w:val="22"/>
              </w:rPr>
              <w:t>Verstevigen w</w:t>
            </w:r>
            <w:r w:rsidRPr="00032341">
              <w:rPr>
                <w:b/>
                <w:color w:val="4F81BD" w:themeColor="accent1"/>
                <w:sz w:val="22"/>
                <w:szCs w:val="22"/>
              </w:rPr>
              <w:t>erk en inkomen</w:t>
            </w:r>
          </w:p>
        </w:tc>
        <w:tc>
          <w:tcPr>
            <w:tcW w:w="1598" w:type="dxa"/>
          </w:tcPr>
          <w:p w14:paraId="0B04B3ED" w14:textId="77777777" w:rsidR="00CF77FD" w:rsidRPr="00CF77FD" w:rsidRDefault="00CF77FD" w:rsidP="00CF77FD">
            <w:pPr>
              <w:rPr>
                <w:b/>
                <w:color w:val="548DD4" w:themeColor="text2" w:themeTint="99"/>
                <w:sz w:val="22"/>
                <w:szCs w:val="22"/>
                <w:u w:val="single"/>
              </w:rPr>
            </w:pPr>
          </w:p>
        </w:tc>
        <w:tc>
          <w:tcPr>
            <w:tcW w:w="1659" w:type="dxa"/>
          </w:tcPr>
          <w:p w14:paraId="4E7734C2" w14:textId="77777777" w:rsidR="00CF77FD" w:rsidRPr="00CF77FD" w:rsidRDefault="00CF77FD" w:rsidP="00CF77FD">
            <w:pPr>
              <w:rPr>
                <w:b/>
                <w:color w:val="548DD4" w:themeColor="text2" w:themeTint="99"/>
                <w:sz w:val="22"/>
                <w:szCs w:val="22"/>
                <w:u w:val="single"/>
              </w:rPr>
            </w:pPr>
          </w:p>
        </w:tc>
        <w:tc>
          <w:tcPr>
            <w:tcW w:w="1203" w:type="dxa"/>
          </w:tcPr>
          <w:p w14:paraId="4E2FD004" w14:textId="77777777" w:rsidR="00CF77FD" w:rsidRPr="00CF77FD" w:rsidRDefault="00CF77FD" w:rsidP="00CF77FD">
            <w:pPr>
              <w:rPr>
                <w:b/>
                <w:color w:val="548DD4" w:themeColor="text2" w:themeTint="99"/>
                <w:sz w:val="22"/>
                <w:szCs w:val="22"/>
                <w:u w:val="single"/>
              </w:rPr>
            </w:pPr>
          </w:p>
        </w:tc>
      </w:tr>
      <w:tr w:rsidR="00CF77FD" w:rsidRPr="00032341" w14:paraId="7A668F5B" w14:textId="77777777" w:rsidTr="00BE0428">
        <w:tc>
          <w:tcPr>
            <w:tcW w:w="1242" w:type="dxa"/>
          </w:tcPr>
          <w:p w14:paraId="4E8041E9" w14:textId="77777777" w:rsidR="00CF77FD" w:rsidRPr="00032341" w:rsidRDefault="00CF77FD" w:rsidP="00CF77FD">
            <w:pPr>
              <w:jc w:val="right"/>
              <w:rPr>
                <w:i/>
                <w:color w:val="548DD4" w:themeColor="text2" w:themeTint="99"/>
                <w:sz w:val="22"/>
                <w:szCs w:val="22"/>
              </w:rPr>
            </w:pPr>
            <w:r w:rsidRPr="00032341">
              <w:rPr>
                <w:i/>
                <w:color w:val="548DD4" w:themeColor="text2" w:themeTint="99"/>
                <w:sz w:val="22"/>
                <w:szCs w:val="22"/>
              </w:rPr>
              <w:t>5.1</w:t>
            </w:r>
          </w:p>
        </w:tc>
        <w:tc>
          <w:tcPr>
            <w:tcW w:w="3586" w:type="dxa"/>
          </w:tcPr>
          <w:p w14:paraId="296D545F" w14:textId="77777777" w:rsidR="00CF77FD" w:rsidRPr="00032341" w:rsidRDefault="00CF77FD" w:rsidP="00CF77FD">
            <w:pPr>
              <w:rPr>
                <w:i/>
                <w:color w:val="4F81BD" w:themeColor="accent1"/>
                <w:sz w:val="22"/>
                <w:szCs w:val="22"/>
              </w:rPr>
            </w:pPr>
            <w:r w:rsidRPr="00032341">
              <w:rPr>
                <w:i/>
                <w:color w:val="4F81BD" w:themeColor="accent1"/>
                <w:sz w:val="22"/>
                <w:szCs w:val="22"/>
              </w:rPr>
              <w:t>Vergroten van kansen op werk en inkomen door aanwezigheid van instanties</w:t>
            </w:r>
          </w:p>
        </w:tc>
        <w:tc>
          <w:tcPr>
            <w:tcW w:w="1598" w:type="dxa"/>
          </w:tcPr>
          <w:p w14:paraId="624A9A59" w14:textId="77777777" w:rsidR="00CF77FD" w:rsidRPr="00BE0428" w:rsidRDefault="00BE0428" w:rsidP="00CF77FD">
            <w:pPr>
              <w:rPr>
                <w:color w:val="548DD4" w:themeColor="text2" w:themeTint="99"/>
                <w:sz w:val="22"/>
                <w:szCs w:val="22"/>
              </w:rPr>
            </w:pPr>
            <w:r w:rsidRPr="00BE0428">
              <w:rPr>
                <w:color w:val="548DD4" w:themeColor="text2" w:themeTint="99"/>
                <w:sz w:val="22"/>
                <w:szCs w:val="22"/>
              </w:rPr>
              <w:t>Gemeente</w:t>
            </w:r>
          </w:p>
        </w:tc>
        <w:tc>
          <w:tcPr>
            <w:tcW w:w="1659" w:type="dxa"/>
          </w:tcPr>
          <w:p w14:paraId="6310405E" w14:textId="77777777" w:rsidR="00CF77FD" w:rsidRPr="00CF77FD" w:rsidRDefault="00BE0428" w:rsidP="00CF77FD">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01822F8B" w14:textId="77777777" w:rsidR="00CF77FD" w:rsidRPr="00CF77FD" w:rsidRDefault="00CF77FD" w:rsidP="00CF77FD">
            <w:pPr>
              <w:rPr>
                <w:b/>
                <w:color w:val="548DD4" w:themeColor="text2" w:themeTint="99"/>
                <w:sz w:val="22"/>
                <w:szCs w:val="22"/>
                <w:u w:val="single"/>
              </w:rPr>
            </w:pPr>
          </w:p>
        </w:tc>
      </w:tr>
      <w:tr w:rsidR="00BE0428" w:rsidRPr="00032341" w14:paraId="6AF188D0" w14:textId="77777777" w:rsidTr="00BE0428">
        <w:tc>
          <w:tcPr>
            <w:tcW w:w="1242" w:type="dxa"/>
          </w:tcPr>
          <w:p w14:paraId="4B96882D" w14:textId="77777777" w:rsidR="00BE0428" w:rsidRPr="00032341" w:rsidRDefault="00BE0428" w:rsidP="00BE0428">
            <w:pPr>
              <w:jc w:val="right"/>
              <w:rPr>
                <w:i/>
                <w:color w:val="548DD4" w:themeColor="text2" w:themeTint="99"/>
                <w:sz w:val="22"/>
                <w:szCs w:val="22"/>
              </w:rPr>
            </w:pPr>
            <w:r w:rsidRPr="00032341">
              <w:rPr>
                <w:i/>
                <w:color w:val="548DD4" w:themeColor="text2" w:themeTint="99"/>
                <w:sz w:val="22"/>
                <w:szCs w:val="22"/>
              </w:rPr>
              <w:t>5.2</w:t>
            </w:r>
          </w:p>
        </w:tc>
        <w:tc>
          <w:tcPr>
            <w:tcW w:w="3586" w:type="dxa"/>
          </w:tcPr>
          <w:p w14:paraId="68F2FDF0" w14:textId="77777777" w:rsidR="00BE0428" w:rsidRPr="00032341" w:rsidRDefault="00BE0428" w:rsidP="00BE0428">
            <w:pPr>
              <w:contextualSpacing/>
              <w:rPr>
                <w:b/>
                <w:color w:val="4F81BD" w:themeColor="accent1"/>
                <w:sz w:val="22"/>
                <w:szCs w:val="22"/>
              </w:rPr>
            </w:pPr>
            <w:r w:rsidRPr="00032341">
              <w:rPr>
                <w:i/>
                <w:color w:val="4F81BD" w:themeColor="accent1"/>
                <w:sz w:val="22"/>
                <w:szCs w:val="22"/>
              </w:rPr>
              <w:t>Opzetten van een project “leren, werken, herstructureren”</w:t>
            </w:r>
          </w:p>
        </w:tc>
        <w:tc>
          <w:tcPr>
            <w:tcW w:w="1598" w:type="dxa"/>
          </w:tcPr>
          <w:p w14:paraId="4D04C6FD" w14:textId="77777777" w:rsidR="00BE0428" w:rsidRPr="00BE0428" w:rsidRDefault="00BE0428" w:rsidP="00BE0428">
            <w:pPr>
              <w:rPr>
                <w:color w:val="548DD4" w:themeColor="text2" w:themeTint="99"/>
                <w:sz w:val="22"/>
                <w:szCs w:val="22"/>
              </w:rPr>
            </w:pPr>
            <w:r w:rsidRPr="00BE0428">
              <w:rPr>
                <w:color w:val="548DD4" w:themeColor="text2" w:themeTint="99"/>
                <w:sz w:val="22"/>
                <w:szCs w:val="22"/>
              </w:rPr>
              <w:t>Gemeente</w:t>
            </w:r>
          </w:p>
        </w:tc>
        <w:tc>
          <w:tcPr>
            <w:tcW w:w="1659" w:type="dxa"/>
          </w:tcPr>
          <w:p w14:paraId="4B52B9D7"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3FB05674" w14:textId="77777777" w:rsidR="00BE0428" w:rsidRPr="00CF77FD" w:rsidRDefault="00BE0428" w:rsidP="00BE0428">
            <w:pPr>
              <w:rPr>
                <w:b/>
                <w:color w:val="548DD4" w:themeColor="text2" w:themeTint="99"/>
                <w:sz w:val="22"/>
                <w:szCs w:val="22"/>
                <w:u w:val="single"/>
              </w:rPr>
            </w:pPr>
          </w:p>
        </w:tc>
      </w:tr>
      <w:tr w:rsidR="00BE0428" w:rsidRPr="00032341" w14:paraId="65FA6049" w14:textId="77777777" w:rsidTr="00BE0428">
        <w:tc>
          <w:tcPr>
            <w:tcW w:w="1242" w:type="dxa"/>
          </w:tcPr>
          <w:p w14:paraId="4F1A8A40" w14:textId="77777777" w:rsidR="00BE0428" w:rsidRPr="00032341" w:rsidRDefault="00BE0428" w:rsidP="00BE0428">
            <w:pPr>
              <w:jc w:val="right"/>
              <w:rPr>
                <w:i/>
                <w:color w:val="548DD4" w:themeColor="text2" w:themeTint="99"/>
                <w:sz w:val="22"/>
                <w:szCs w:val="22"/>
              </w:rPr>
            </w:pPr>
            <w:r w:rsidRPr="00032341">
              <w:rPr>
                <w:i/>
                <w:color w:val="548DD4" w:themeColor="text2" w:themeTint="99"/>
                <w:sz w:val="22"/>
                <w:szCs w:val="22"/>
              </w:rPr>
              <w:t>5.3</w:t>
            </w:r>
          </w:p>
        </w:tc>
        <w:tc>
          <w:tcPr>
            <w:tcW w:w="3586" w:type="dxa"/>
          </w:tcPr>
          <w:p w14:paraId="4836884D" w14:textId="77777777" w:rsidR="00BE0428" w:rsidRPr="00032341" w:rsidRDefault="00BE0428" w:rsidP="00BE0428">
            <w:pPr>
              <w:rPr>
                <w:i/>
                <w:color w:val="4F81BD" w:themeColor="accent1"/>
                <w:sz w:val="22"/>
                <w:szCs w:val="22"/>
              </w:rPr>
            </w:pPr>
            <w:r w:rsidRPr="00032341">
              <w:rPr>
                <w:i/>
                <w:color w:val="4F81BD" w:themeColor="accent1"/>
                <w:sz w:val="22"/>
                <w:szCs w:val="22"/>
              </w:rPr>
              <w:t>Opzetten van een klussenbedrijf</w:t>
            </w:r>
          </w:p>
        </w:tc>
        <w:tc>
          <w:tcPr>
            <w:tcW w:w="1598" w:type="dxa"/>
          </w:tcPr>
          <w:p w14:paraId="6F17BDA6" w14:textId="77777777" w:rsidR="00BE0428" w:rsidRPr="00BE0428" w:rsidRDefault="00BE0428" w:rsidP="00BE0428">
            <w:pPr>
              <w:rPr>
                <w:color w:val="548DD4" w:themeColor="text2" w:themeTint="99"/>
                <w:sz w:val="22"/>
                <w:szCs w:val="22"/>
              </w:rPr>
            </w:pPr>
            <w:r w:rsidRPr="00BE0428">
              <w:rPr>
                <w:color w:val="548DD4" w:themeColor="text2" w:themeTint="99"/>
                <w:sz w:val="22"/>
                <w:szCs w:val="22"/>
              </w:rPr>
              <w:t>Gemeente</w:t>
            </w:r>
          </w:p>
        </w:tc>
        <w:tc>
          <w:tcPr>
            <w:tcW w:w="1659" w:type="dxa"/>
          </w:tcPr>
          <w:p w14:paraId="7CD374AC"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572FF5ED" w14:textId="77777777" w:rsidR="00BE0428" w:rsidRPr="00CF77FD" w:rsidRDefault="00BE0428" w:rsidP="00BE0428">
            <w:pPr>
              <w:rPr>
                <w:b/>
                <w:color w:val="548DD4" w:themeColor="text2" w:themeTint="99"/>
                <w:sz w:val="22"/>
                <w:szCs w:val="22"/>
                <w:u w:val="single"/>
              </w:rPr>
            </w:pPr>
          </w:p>
        </w:tc>
      </w:tr>
      <w:tr w:rsidR="00BE0428" w:rsidRPr="00032341" w14:paraId="488ED077" w14:textId="77777777" w:rsidTr="00BE0428">
        <w:tc>
          <w:tcPr>
            <w:tcW w:w="1242" w:type="dxa"/>
            <w:shd w:val="clear" w:color="auto" w:fill="DBE5F1" w:themeFill="accent1" w:themeFillTint="33"/>
          </w:tcPr>
          <w:p w14:paraId="514CAC88" w14:textId="77777777" w:rsidR="00BE0428" w:rsidRPr="00032341" w:rsidRDefault="00BE0428" w:rsidP="00BE0428">
            <w:pPr>
              <w:jc w:val="right"/>
              <w:rPr>
                <w:i/>
                <w:color w:val="548DD4" w:themeColor="text2" w:themeTint="99"/>
                <w:sz w:val="22"/>
                <w:szCs w:val="22"/>
              </w:rPr>
            </w:pPr>
          </w:p>
        </w:tc>
        <w:tc>
          <w:tcPr>
            <w:tcW w:w="3586" w:type="dxa"/>
            <w:shd w:val="clear" w:color="auto" w:fill="DBE5F1" w:themeFill="accent1" w:themeFillTint="33"/>
          </w:tcPr>
          <w:p w14:paraId="0583B959" w14:textId="77777777" w:rsidR="00BE0428" w:rsidRPr="00032341" w:rsidRDefault="00BE0428" w:rsidP="00BE0428">
            <w:pPr>
              <w:contextualSpacing/>
              <w:rPr>
                <w:b/>
                <w:color w:val="4F81BD" w:themeColor="accent1"/>
                <w:sz w:val="22"/>
                <w:szCs w:val="22"/>
              </w:rPr>
            </w:pPr>
          </w:p>
        </w:tc>
        <w:tc>
          <w:tcPr>
            <w:tcW w:w="1598" w:type="dxa"/>
            <w:shd w:val="clear" w:color="auto" w:fill="DBE5F1" w:themeFill="accent1" w:themeFillTint="33"/>
          </w:tcPr>
          <w:p w14:paraId="296A39F0" w14:textId="77777777" w:rsidR="00BE0428" w:rsidRPr="00CF77FD" w:rsidRDefault="00BE0428" w:rsidP="00BE0428">
            <w:pPr>
              <w:rPr>
                <w:b/>
                <w:color w:val="548DD4" w:themeColor="text2" w:themeTint="99"/>
                <w:sz w:val="22"/>
                <w:szCs w:val="22"/>
                <w:u w:val="single"/>
              </w:rPr>
            </w:pPr>
          </w:p>
        </w:tc>
        <w:tc>
          <w:tcPr>
            <w:tcW w:w="1659" w:type="dxa"/>
            <w:shd w:val="clear" w:color="auto" w:fill="DBE5F1" w:themeFill="accent1" w:themeFillTint="33"/>
          </w:tcPr>
          <w:p w14:paraId="6B3D8546" w14:textId="77777777" w:rsidR="00BE0428" w:rsidRPr="00CF77FD" w:rsidRDefault="00BE0428" w:rsidP="00BE0428">
            <w:pPr>
              <w:rPr>
                <w:b/>
                <w:color w:val="548DD4" w:themeColor="text2" w:themeTint="99"/>
                <w:sz w:val="22"/>
                <w:szCs w:val="22"/>
                <w:u w:val="single"/>
              </w:rPr>
            </w:pPr>
          </w:p>
        </w:tc>
        <w:tc>
          <w:tcPr>
            <w:tcW w:w="1203" w:type="dxa"/>
            <w:shd w:val="clear" w:color="auto" w:fill="DBE5F1" w:themeFill="accent1" w:themeFillTint="33"/>
          </w:tcPr>
          <w:p w14:paraId="322ECD82" w14:textId="77777777" w:rsidR="00BE0428" w:rsidRPr="00CF77FD" w:rsidRDefault="00BE0428" w:rsidP="00BE0428">
            <w:pPr>
              <w:rPr>
                <w:b/>
                <w:color w:val="548DD4" w:themeColor="text2" w:themeTint="99"/>
                <w:sz w:val="22"/>
                <w:szCs w:val="22"/>
                <w:u w:val="single"/>
              </w:rPr>
            </w:pPr>
          </w:p>
        </w:tc>
      </w:tr>
      <w:tr w:rsidR="00BE0428" w:rsidRPr="00032341" w14:paraId="469FFCD9" w14:textId="77777777" w:rsidTr="00BE0428">
        <w:tc>
          <w:tcPr>
            <w:tcW w:w="1242" w:type="dxa"/>
          </w:tcPr>
          <w:p w14:paraId="29E02FB6" w14:textId="77777777" w:rsidR="00BE0428" w:rsidRPr="00032341" w:rsidRDefault="00BE0428" w:rsidP="00BE0428">
            <w:pPr>
              <w:rPr>
                <w:b/>
                <w:i/>
                <w:color w:val="548DD4" w:themeColor="text2" w:themeTint="99"/>
                <w:sz w:val="22"/>
                <w:szCs w:val="22"/>
                <w:u w:val="single"/>
              </w:rPr>
            </w:pPr>
          </w:p>
        </w:tc>
        <w:tc>
          <w:tcPr>
            <w:tcW w:w="3586" w:type="dxa"/>
          </w:tcPr>
          <w:p w14:paraId="189321BA" w14:textId="77777777" w:rsidR="00BE0428" w:rsidRPr="00032341" w:rsidRDefault="00BE0428" w:rsidP="00BE0428">
            <w:pPr>
              <w:rPr>
                <w:b/>
                <w:color w:val="4F81BD" w:themeColor="accent1"/>
                <w:sz w:val="22"/>
                <w:szCs w:val="22"/>
              </w:rPr>
            </w:pPr>
            <w:r w:rsidRPr="00032341">
              <w:rPr>
                <w:b/>
                <w:color w:val="4F81BD" w:themeColor="accent1"/>
                <w:sz w:val="22"/>
                <w:szCs w:val="22"/>
              </w:rPr>
              <w:t>Schoon, heel en veilig</w:t>
            </w:r>
          </w:p>
        </w:tc>
        <w:tc>
          <w:tcPr>
            <w:tcW w:w="1598" w:type="dxa"/>
          </w:tcPr>
          <w:p w14:paraId="5F81906B" w14:textId="77777777" w:rsidR="00BE0428" w:rsidRPr="00CF77FD" w:rsidRDefault="00BE0428" w:rsidP="00BE0428">
            <w:pPr>
              <w:rPr>
                <w:b/>
                <w:color w:val="548DD4" w:themeColor="text2" w:themeTint="99"/>
                <w:sz w:val="22"/>
                <w:szCs w:val="22"/>
                <w:u w:val="single"/>
              </w:rPr>
            </w:pPr>
          </w:p>
        </w:tc>
        <w:tc>
          <w:tcPr>
            <w:tcW w:w="1659" w:type="dxa"/>
          </w:tcPr>
          <w:p w14:paraId="088E4D63" w14:textId="77777777" w:rsidR="00BE0428" w:rsidRPr="00CF77FD" w:rsidRDefault="00BE0428" w:rsidP="00BE0428">
            <w:pPr>
              <w:rPr>
                <w:b/>
                <w:color w:val="548DD4" w:themeColor="text2" w:themeTint="99"/>
                <w:sz w:val="22"/>
                <w:szCs w:val="22"/>
                <w:u w:val="single"/>
              </w:rPr>
            </w:pPr>
          </w:p>
        </w:tc>
        <w:tc>
          <w:tcPr>
            <w:tcW w:w="1203" w:type="dxa"/>
          </w:tcPr>
          <w:p w14:paraId="563B93BF" w14:textId="77777777" w:rsidR="00BE0428" w:rsidRPr="00CF77FD" w:rsidRDefault="00BE0428" w:rsidP="00BE0428">
            <w:pPr>
              <w:rPr>
                <w:b/>
                <w:color w:val="548DD4" w:themeColor="text2" w:themeTint="99"/>
                <w:sz w:val="22"/>
                <w:szCs w:val="22"/>
                <w:u w:val="single"/>
              </w:rPr>
            </w:pPr>
          </w:p>
        </w:tc>
      </w:tr>
      <w:tr w:rsidR="00BE0428" w:rsidRPr="00032341" w14:paraId="1528C559" w14:textId="77777777" w:rsidTr="00BE0428">
        <w:tc>
          <w:tcPr>
            <w:tcW w:w="1242" w:type="dxa"/>
          </w:tcPr>
          <w:p w14:paraId="02B3F158" w14:textId="77777777" w:rsidR="00BE0428" w:rsidRPr="00032341" w:rsidRDefault="00BE0428" w:rsidP="00BE0428">
            <w:pPr>
              <w:jc w:val="right"/>
              <w:rPr>
                <w:i/>
                <w:color w:val="548DD4" w:themeColor="text2" w:themeTint="99"/>
                <w:sz w:val="22"/>
                <w:szCs w:val="22"/>
              </w:rPr>
            </w:pPr>
            <w:r w:rsidRPr="00032341">
              <w:rPr>
                <w:i/>
                <w:color w:val="548DD4" w:themeColor="text2" w:themeTint="99"/>
                <w:sz w:val="22"/>
                <w:szCs w:val="22"/>
              </w:rPr>
              <w:t>6.1</w:t>
            </w:r>
          </w:p>
        </w:tc>
        <w:tc>
          <w:tcPr>
            <w:tcW w:w="3586" w:type="dxa"/>
          </w:tcPr>
          <w:p w14:paraId="4C3E6EA5" w14:textId="77777777" w:rsidR="00BE0428" w:rsidRPr="00032341" w:rsidRDefault="00BE0428" w:rsidP="00BE0428">
            <w:pPr>
              <w:rPr>
                <w:i/>
                <w:color w:val="4F81BD" w:themeColor="accent1"/>
                <w:sz w:val="22"/>
                <w:szCs w:val="22"/>
              </w:rPr>
            </w:pPr>
            <w:r w:rsidRPr="00032341">
              <w:rPr>
                <w:i/>
                <w:color w:val="4F81BD" w:themeColor="accent1"/>
                <w:sz w:val="22"/>
                <w:szCs w:val="22"/>
              </w:rPr>
              <w:t xml:space="preserve">Oprichten van een </w:t>
            </w:r>
            <w:proofErr w:type="spellStart"/>
            <w:r w:rsidRPr="00032341">
              <w:rPr>
                <w:i/>
                <w:color w:val="4F81BD" w:themeColor="accent1"/>
                <w:sz w:val="22"/>
                <w:szCs w:val="22"/>
              </w:rPr>
              <w:t>wijkveiligheids</w:t>
            </w:r>
            <w:proofErr w:type="spellEnd"/>
            <w:r>
              <w:rPr>
                <w:i/>
                <w:color w:val="4F81BD" w:themeColor="accent1"/>
                <w:sz w:val="22"/>
                <w:szCs w:val="22"/>
              </w:rPr>
              <w:t>-</w:t>
            </w:r>
            <w:r w:rsidRPr="00032341">
              <w:rPr>
                <w:i/>
                <w:color w:val="4F81BD" w:themeColor="accent1"/>
                <w:sz w:val="22"/>
                <w:szCs w:val="22"/>
              </w:rPr>
              <w:t>overleg</w:t>
            </w:r>
          </w:p>
        </w:tc>
        <w:tc>
          <w:tcPr>
            <w:tcW w:w="1598" w:type="dxa"/>
          </w:tcPr>
          <w:p w14:paraId="12279A32" w14:textId="77777777" w:rsidR="00BE0428" w:rsidRPr="00BE0428" w:rsidRDefault="00BE0428" w:rsidP="00BE0428">
            <w:pPr>
              <w:rPr>
                <w:color w:val="548DD4" w:themeColor="text2" w:themeTint="99"/>
                <w:sz w:val="22"/>
                <w:szCs w:val="22"/>
              </w:rPr>
            </w:pPr>
            <w:r>
              <w:rPr>
                <w:color w:val="548DD4" w:themeColor="text2" w:themeTint="99"/>
                <w:sz w:val="22"/>
                <w:szCs w:val="22"/>
              </w:rPr>
              <w:t>Gemeente</w:t>
            </w:r>
          </w:p>
        </w:tc>
        <w:tc>
          <w:tcPr>
            <w:tcW w:w="1659" w:type="dxa"/>
          </w:tcPr>
          <w:p w14:paraId="14532A03"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557F7142" w14:textId="77777777" w:rsidR="00BE0428" w:rsidRPr="00CF77FD" w:rsidRDefault="00BE0428" w:rsidP="00BE0428">
            <w:pPr>
              <w:rPr>
                <w:b/>
                <w:color w:val="548DD4" w:themeColor="text2" w:themeTint="99"/>
                <w:sz w:val="22"/>
                <w:szCs w:val="22"/>
                <w:u w:val="single"/>
              </w:rPr>
            </w:pPr>
          </w:p>
        </w:tc>
      </w:tr>
      <w:tr w:rsidR="00BE0428" w:rsidRPr="00032341" w14:paraId="3342DB62" w14:textId="77777777" w:rsidTr="00BE0428">
        <w:tc>
          <w:tcPr>
            <w:tcW w:w="1242" w:type="dxa"/>
          </w:tcPr>
          <w:p w14:paraId="5827AF0A" w14:textId="77777777" w:rsidR="00BE0428" w:rsidRPr="00032341" w:rsidRDefault="00BE0428" w:rsidP="00BE0428">
            <w:pPr>
              <w:jc w:val="right"/>
              <w:rPr>
                <w:i/>
                <w:color w:val="548DD4" w:themeColor="text2" w:themeTint="99"/>
                <w:sz w:val="22"/>
                <w:szCs w:val="22"/>
              </w:rPr>
            </w:pPr>
            <w:r w:rsidRPr="00032341">
              <w:rPr>
                <w:i/>
                <w:color w:val="548DD4" w:themeColor="text2" w:themeTint="99"/>
                <w:sz w:val="22"/>
                <w:szCs w:val="22"/>
              </w:rPr>
              <w:t>6.2</w:t>
            </w:r>
          </w:p>
        </w:tc>
        <w:tc>
          <w:tcPr>
            <w:tcW w:w="3586" w:type="dxa"/>
          </w:tcPr>
          <w:p w14:paraId="0572E5F5" w14:textId="77777777" w:rsidR="00BE0428" w:rsidRPr="00032341" w:rsidRDefault="00BE0428" w:rsidP="00BE0428">
            <w:pPr>
              <w:rPr>
                <w:b/>
                <w:color w:val="4F81BD" w:themeColor="accent1"/>
                <w:sz w:val="22"/>
                <w:szCs w:val="22"/>
              </w:rPr>
            </w:pPr>
            <w:r w:rsidRPr="00032341">
              <w:rPr>
                <w:i/>
                <w:color w:val="4F81BD" w:themeColor="accent1"/>
                <w:sz w:val="22"/>
                <w:szCs w:val="22"/>
              </w:rPr>
              <w:t>Uitvoeren van wijkagenda’s</w:t>
            </w:r>
          </w:p>
        </w:tc>
        <w:tc>
          <w:tcPr>
            <w:tcW w:w="1598" w:type="dxa"/>
          </w:tcPr>
          <w:p w14:paraId="23EC9AE2" w14:textId="77777777" w:rsidR="00BE0428" w:rsidRPr="00BE0428" w:rsidRDefault="00BE0428" w:rsidP="00BE0428">
            <w:pPr>
              <w:rPr>
                <w:color w:val="548DD4" w:themeColor="text2" w:themeTint="99"/>
                <w:sz w:val="22"/>
                <w:szCs w:val="22"/>
              </w:rPr>
            </w:pPr>
            <w:r w:rsidRPr="00BE0428">
              <w:rPr>
                <w:color w:val="548DD4" w:themeColor="text2" w:themeTint="99"/>
                <w:sz w:val="22"/>
                <w:szCs w:val="22"/>
              </w:rPr>
              <w:t>Gemeente</w:t>
            </w:r>
          </w:p>
        </w:tc>
        <w:tc>
          <w:tcPr>
            <w:tcW w:w="1659" w:type="dxa"/>
          </w:tcPr>
          <w:p w14:paraId="46FE9064"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2EF62053" w14:textId="77777777" w:rsidR="00BE0428" w:rsidRPr="00CF77FD" w:rsidRDefault="00BE0428" w:rsidP="00BE0428">
            <w:pPr>
              <w:rPr>
                <w:b/>
                <w:color w:val="548DD4" w:themeColor="text2" w:themeTint="99"/>
                <w:sz w:val="22"/>
                <w:szCs w:val="22"/>
                <w:u w:val="single"/>
              </w:rPr>
            </w:pPr>
          </w:p>
        </w:tc>
      </w:tr>
      <w:tr w:rsidR="00BE0428" w:rsidRPr="00032341" w14:paraId="43A1E3EE" w14:textId="77777777" w:rsidTr="00BE0428">
        <w:tc>
          <w:tcPr>
            <w:tcW w:w="1242" w:type="dxa"/>
          </w:tcPr>
          <w:p w14:paraId="26E7002A" w14:textId="77777777" w:rsidR="00BE0428" w:rsidRPr="00032341" w:rsidRDefault="00BE0428" w:rsidP="00BE0428">
            <w:pPr>
              <w:jc w:val="right"/>
              <w:rPr>
                <w:i/>
                <w:color w:val="548DD4" w:themeColor="text2" w:themeTint="99"/>
                <w:sz w:val="22"/>
                <w:szCs w:val="22"/>
              </w:rPr>
            </w:pPr>
            <w:r w:rsidRPr="00032341">
              <w:rPr>
                <w:i/>
                <w:color w:val="548DD4" w:themeColor="text2" w:themeTint="99"/>
                <w:sz w:val="22"/>
                <w:szCs w:val="22"/>
              </w:rPr>
              <w:t>6.3</w:t>
            </w:r>
          </w:p>
        </w:tc>
        <w:tc>
          <w:tcPr>
            <w:tcW w:w="3586" w:type="dxa"/>
          </w:tcPr>
          <w:p w14:paraId="06FE22A1" w14:textId="77777777" w:rsidR="00BE0428" w:rsidRPr="00032341" w:rsidRDefault="00BE0428" w:rsidP="00BE0428">
            <w:pPr>
              <w:rPr>
                <w:i/>
                <w:color w:val="4F81BD" w:themeColor="accent1"/>
                <w:sz w:val="22"/>
                <w:szCs w:val="22"/>
              </w:rPr>
            </w:pPr>
            <w:r w:rsidRPr="00032341">
              <w:rPr>
                <w:i/>
                <w:color w:val="4F81BD" w:themeColor="accent1"/>
                <w:sz w:val="22"/>
                <w:szCs w:val="22"/>
              </w:rPr>
              <w:t>Schoonhouden van de wijk</w:t>
            </w:r>
          </w:p>
        </w:tc>
        <w:tc>
          <w:tcPr>
            <w:tcW w:w="1598" w:type="dxa"/>
          </w:tcPr>
          <w:p w14:paraId="5E832605"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659" w:type="dxa"/>
          </w:tcPr>
          <w:p w14:paraId="68567C1C" w14:textId="77777777" w:rsidR="00BE0428" w:rsidRPr="00CF77FD" w:rsidRDefault="00BE0428" w:rsidP="00BE0428">
            <w:pPr>
              <w:rPr>
                <w:b/>
                <w:color w:val="548DD4" w:themeColor="text2" w:themeTint="99"/>
                <w:sz w:val="22"/>
                <w:szCs w:val="22"/>
                <w:u w:val="single"/>
              </w:rPr>
            </w:pPr>
            <w:r w:rsidRPr="00BE0428">
              <w:rPr>
                <w:color w:val="548DD4" w:themeColor="text2" w:themeTint="99"/>
                <w:sz w:val="22"/>
                <w:szCs w:val="22"/>
              </w:rPr>
              <w:t>Gemeente</w:t>
            </w:r>
          </w:p>
        </w:tc>
        <w:tc>
          <w:tcPr>
            <w:tcW w:w="1203" w:type="dxa"/>
          </w:tcPr>
          <w:p w14:paraId="58E42665" w14:textId="77777777" w:rsidR="00BE0428" w:rsidRPr="00CF77FD" w:rsidRDefault="00BE0428" w:rsidP="00BE0428">
            <w:pPr>
              <w:rPr>
                <w:b/>
                <w:color w:val="548DD4" w:themeColor="text2" w:themeTint="99"/>
                <w:sz w:val="22"/>
                <w:szCs w:val="22"/>
                <w:u w:val="single"/>
              </w:rPr>
            </w:pPr>
          </w:p>
        </w:tc>
      </w:tr>
    </w:tbl>
    <w:p w14:paraId="0308FC5A" w14:textId="77777777" w:rsidR="00287413" w:rsidRDefault="00287413" w:rsidP="00287413">
      <w:pPr>
        <w:rPr>
          <w:b/>
          <w:color w:val="C00000"/>
          <w:sz w:val="22"/>
          <w:szCs w:val="22"/>
          <w:u w:val="single"/>
        </w:rPr>
      </w:pPr>
    </w:p>
    <w:p w14:paraId="0AC5AEFD" w14:textId="5965077F" w:rsidR="00287413" w:rsidRDefault="00287413" w:rsidP="00287413">
      <w:pPr>
        <w:rPr>
          <w:b/>
          <w:color w:val="C00000"/>
          <w:sz w:val="22"/>
          <w:szCs w:val="22"/>
          <w:u w:val="single"/>
        </w:rPr>
      </w:pPr>
    </w:p>
    <w:p w14:paraId="23B021D0" w14:textId="0AA01A11" w:rsidR="0029101F" w:rsidRDefault="00244F99" w:rsidP="00287413">
      <w:pPr>
        <w:rPr>
          <w:b/>
          <w:color w:val="C00000"/>
          <w:sz w:val="22"/>
          <w:szCs w:val="22"/>
          <w:u w:val="single"/>
        </w:rPr>
      </w:pPr>
      <w:r>
        <w:rPr>
          <w:b/>
          <w:noProof/>
          <w:color w:val="C00000"/>
          <w:sz w:val="22"/>
          <w:szCs w:val="22"/>
          <w:u w:val="single"/>
        </w:rPr>
        <w:lastRenderedPageBreak/>
        <w:drawing>
          <wp:inline distT="0" distB="0" distL="0" distR="0" wp14:anchorId="6680CB86" wp14:editId="71BA545A">
            <wp:extent cx="5732970" cy="8235950"/>
            <wp:effectExtent l="0" t="0" r="127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9199" cy="8273630"/>
                    </a:xfrm>
                    <a:prstGeom prst="rect">
                      <a:avLst/>
                    </a:prstGeom>
                    <a:noFill/>
                    <a:ln>
                      <a:noFill/>
                    </a:ln>
                  </pic:spPr>
                </pic:pic>
              </a:graphicData>
            </a:graphic>
          </wp:inline>
        </w:drawing>
      </w:r>
      <w:bookmarkStart w:id="0" w:name="_GoBack"/>
      <w:bookmarkEnd w:id="0"/>
    </w:p>
    <w:sectPr w:rsidR="0029101F" w:rsidSect="00080765">
      <w:headerReference w:type="even" r:id="rId43"/>
      <w:headerReference w:type="default" r:id="rId44"/>
      <w:footerReference w:type="default" r:id="rId45"/>
      <w:headerReference w:type="first" r:id="rId46"/>
      <w:pgSz w:w="11906" w:h="16838"/>
      <w:pgMar w:top="1417" w:right="1417" w:bottom="1417" w:left="1417" w:header="708" w:footer="708" w:gutter="0"/>
      <w:pgBorders w:offsetFrom="page">
        <w:top w:val="thinThickSmallGap" w:sz="24" w:space="24" w:color="548DD4" w:themeColor="text2" w:themeTint="99"/>
        <w:left w:val="thinThickSmallGap" w:sz="24" w:space="24" w:color="548DD4" w:themeColor="text2" w:themeTint="99"/>
        <w:bottom w:val="thickThinSmallGap" w:sz="24" w:space="24" w:color="548DD4" w:themeColor="text2" w:themeTint="99"/>
        <w:right w:val="thickThinSmallGap" w:sz="24" w:space="24" w:color="548DD4" w:themeColor="text2" w:themeTint="99"/>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7EF8E1" w14:textId="77777777" w:rsidR="00F42102" w:rsidRDefault="00F42102" w:rsidP="00537C6B">
      <w:r>
        <w:separator/>
      </w:r>
    </w:p>
  </w:endnote>
  <w:endnote w:type="continuationSeparator" w:id="0">
    <w:p w14:paraId="1175C0D2" w14:textId="77777777" w:rsidR="00F42102" w:rsidRDefault="00F42102" w:rsidP="00537C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2832139"/>
      <w:docPartObj>
        <w:docPartGallery w:val="Page Numbers (Bottom of Page)"/>
        <w:docPartUnique/>
      </w:docPartObj>
    </w:sdtPr>
    <w:sdtContent>
      <w:p w14:paraId="5100DF33" w14:textId="77777777" w:rsidR="00F42102" w:rsidRDefault="00F42102">
        <w:pPr>
          <w:pStyle w:val="Voettekst"/>
          <w:jc w:val="right"/>
        </w:pPr>
        <w:r w:rsidRPr="00F529D8">
          <w:rPr>
            <w:b/>
            <w:i/>
            <w:color w:val="548DD4" w:themeColor="text2" w:themeTint="99"/>
          </w:rPr>
          <w:fldChar w:fldCharType="begin"/>
        </w:r>
        <w:r w:rsidRPr="00F529D8">
          <w:rPr>
            <w:b/>
            <w:i/>
            <w:color w:val="548DD4" w:themeColor="text2" w:themeTint="99"/>
          </w:rPr>
          <w:instrText>PAGE   \* MERGEFORMAT</w:instrText>
        </w:r>
        <w:r w:rsidRPr="00F529D8">
          <w:rPr>
            <w:b/>
            <w:i/>
            <w:color w:val="548DD4" w:themeColor="text2" w:themeTint="99"/>
          </w:rPr>
          <w:fldChar w:fldCharType="separate"/>
        </w:r>
        <w:r>
          <w:rPr>
            <w:b/>
            <w:i/>
            <w:noProof/>
            <w:color w:val="548DD4" w:themeColor="text2" w:themeTint="99"/>
          </w:rPr>
          <w:t>2</w:t>
        </w:r>
        <w:r w:rsidRPr="00F529D8">
          <w:rPr>
            <w:b/>
            <w:i/>
            <w:color w:val="548DD4" w:themeColor="text2" w:themeTint="99"/>
          </w:rPr>
          <w:fldChar w:fldCharType="end"/>
        </w:r>
      </w:p>
    </w:sdtContent>
  </w:sdt>
  <w:p w14:paraId="297F753B" w14:textId="77777777" w:rsidR="00F42102" w:rsidRDefault="00F4210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F69D69" w14:textId="77777777" w:rsidR="00F42102" w:rsidRDefault="00F42102" w:rsidP="00537C6B">
      <w:r>
        <w:separator/>
      </w:r>
    </w:p>
  </w:footnote>
  <w:footnote w:type="continuationSeparator" w:id="0">
    <w:p w14:paraId="45D32289" w14:textId="77777777" w:rsidR="00F42102" w:rsidRDefault="00F42102" w:rsidP="00537C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CB0D58" w14:textId="4751F6C9" w:rsidR="00F42102" w:rsidRDefault="00F4210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37C83" w14:textId="2E754746" w:rsidR="00F42102" w:rsidRDefault="00F42102">
    <w:pPr>
      <w:pStyle w:val="Koptekst"/>
      <w:jc w:val="right"/>
    </w:pPr>
  </w:p>
  <w:p w14:paraId="4A8C8EFF" w14:textId="77777777" w:rsidR="00F42102" w:rsidRDefault="00F42102">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068365" w14:textId="559B712F" w:rsidR="00F42102" w:rsidRDefault="00F4210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F9032D"/>
    <w:multiLevelType w:val="hybridMultilevel"/>
    <w:tmpl w:val="5E88E970"/>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8D16FF4"/>
    <w:multiLevelType w:val="hybridMultilevel"/>
    <w:tmpl w:val="43928296"/>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23AA6A62"/>
    <w:multiLevelType w:val="hybridMultilevel"/>
    <w:tmpl w:val="FF863C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CFA3087"/>
    <w:multiLevelType w:val="hybridMultilevel"/>
    <w:tmpl w:val="B890F594"/>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EFE01BE"/>
    <w:multiLevelType w:val="hybridMultilevel"/>
    <w:tmpl w:val="E676BE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198567B"/>
    <w:multiLevelType w:val="hybridMultilevel"/>
    <w:tmpl w:val="0FB4C406"/>
    <w:lvl w:ilvl="0" w:tplc="04130001">
      <w:start w:val="1"/>
      <w:numFmt w:val="bullet"/>
      <w:lvlText w:val=""/>
      <w:lvlJc w:val="left"/>
      <w:pPr>
        <w:ind w:left="2136" w:hanging="360"/>
      </w:pPr>
      <w:rPr>
        <w:rFonts w:ascii="Symbol" w:hAnsi="Symbol" w:hint="default"/>
      </w:rPr>
    </w:lvl>
    <w:lvl w:ilvl="1" w:tplc="04130003" w:tentative="1">
      <w:start w:val="1"/>
      <w:numFmt w:val="bullet"/>
      <w:lvlText w:val="o"/>
      <w:lvlJc w:val="left"/>
      <w:pPr>
        <w:ind w:left="2856" w:hanging="360"/>
      </w:pPr>
      <w:rPr>
        <w:rFonts w:ascii="Courier New" w:hAnsi="Courier New" w:cs="Courier New" w:hint="default"/>
      </w:rPr>
    </w:lvl>
    <w:lvl w:ilvl="2" w:tplc="04130005" w:tentative="1">
      <w:start w:val="1"/>
      <w:numFmt w:val="bullet"/>
      <w:lvlText w:val=""/>
      <w:lvlJc w:val="left"/>
      <w:pPr>
        <w:ind w:left="3576" w:hanging="360"/>
      </w:pPr>
      <w:rPr>
        <w:rFonts w:ascii="Wingdings" w:hAnsi="Wingdings" w:hint="default"/>
      </w:rPr>
    </w:lvl>
    <w:lvl w:ilvl="3" w:tplc="04130001" w:tentative="1">
      <w:start w:val="1"/>
      <w:numFmt w:val="bullet"/>
      <w:lvlText w:val=""/>
      <w:lvlJc w:val="left"/>
      <w:pPr>
        <w:ind w:left="4296" w:hanging="360"/>
      </w:pPr>
      <w:rPr>
        <w:rFonts w:ascii="Symbol" w:hAnsi="Symbol" w:hint="default"/>
      </w:rPr>
    </w:lvl>
    <w:lvl w:ilvl="4" w:tplc="04130003" w:tentative="1">
      <w:start w:val="1"/>
      <w:numFmt w:val="bullet"/>
      <w:lvlText w:val="o"/>
      <w:lvlJc w:val="left"/>
      <w:pPr>
        <w:ind w:left="5016" w:hanging="360"/>
      </w:pPr>
      <w:rPr>
        <w:rFonts w:ascii="Courier New" w:hAnsi="Courier New" w:cs="Courier New" w:hint="default"/>
      </w:rPr>
    </w:lvl>
    <w:lvl w:ilvl="5" w:tplc="04130005" w:tentative="1">
      <w:start w:val="1"/>
      <w:numFmt w:val="bullet"/>
      <w:lvlText w:val=""/>
      <w:lvlJc w:val="left"/>
      <w:pPr>
        <w:ind w:left="5736" w:hanging="360"/>
      </w:pPr>
      <w:rPr>
        <w:rFonts w:ascii="Wingdings" w:hAnsi="Wingdings" w:hint="default"/>
      </w:rPr>
    </w:lvl>
    <w:lvl w:ilvl="6" w:tplc="04130001" w:tentative="1">
      <w:start w:val="1"/>
      <w:numFmt w:val="bullet"/>
      <w:lvlText w:val=""/>
      <w:lvlJc w:val="left"/>
      <w:pPr>
        <w:ind w:left="6456" w:hanging="360"/>
      </w:pPr>
      <w:rPr>
        <w:rFonts w:ascii="Symbol" w:hAnsi="Symbol" w:hint="default"/>
      </w:rPr>
    </w:lvl>
    <w:lvl w:ilvl="7" w:tplc="04130003" w:tentative="1">
      <w:start w:val="1"/>
      <w:numFmt w:val="bullet"/>
      <w:lvlText w:val="o"/>
      <w:lvlJc w:val="left"/>
      <w:pPr>
        <w:ind w:left="7176" w:hanging="360"/>
      </w:pPr>
      <w:rPr>
        <w:rFonts w:ascii="Courier New" w:hAnsi="Courier New" w:cs="Courier New" w:hint="default"/>
      </w:rPr>
    </w:lvl>
    <w:lvl w:ilvl="8" w:tplc="04130005" w:tentative="1">
      <w:start w:val="1"/>
      <w:numFmt w:val="bullet"/>
      <w:lvlText w:val=""/>
      <w:lvlJc w:val="left"/>
      <w:pPr>
        <w:ind w:left="7896" w:hanging="360"/>
      </w:pPr>
      <w:rPr>
        <w:rFonts w:ascii="Wingdings" w:hAnsi="Wingdings" w:hint="default"/>
      </w:rPr>
    </w:lvl>
  </w:abstractNum>
  <w:abstractNum w:abstractNumId="6" w15:restartNumberingAfterBreak="0">
    <w:nsid w:val="33EB0EF5"/>
    <w:multiLevelType w:val="hybridMultilevel"/>
    <w:tmpl w:val="E3AE22A4"/>
    <w:lvl w:ilvl="0" w:tplc="04130001">
      <w:start w:val="1"/>
      <w:numFmt w:val="bullet"/>
      <w:lvlText w:val=""/>
      <w:lvlJc w:val="left"/>
      <w:pPr>
        <w:ind w:left="2484" w:hanging="360"/>
      </w:pPr>
      <w:rPr>
        <w:rFonts w:ascii="Symbol" w:hAnsi="Symbol" w:hint="default"/>
      </w:rPr>
    </w:lvl>
    <w:lvl w:ilvl="1" w:tplc="04130003" w:tentative="1">
      <w:start w:val="1"/>
      <w:numFmt w:val="bullet"/>
      <w:lvlText w:val="o"/>
      <w:lvlJc w:val="left"/>
      <w:pPr>
        <w:ind w:left="3204" w:hanging="360"/>
      </w:pPr>
      <w:rPr>
        <w:rFonts w:ascii="Courier New" w:hAnsi="Courier New" w:cs="Courier New" w:hint="default"/>
      </w:rPr>
    </w:lvl>
    <w:lvl w:ilvl="2" w:tplc="04130005" w:tentative="1">
      <w:start w:val="1"/>
      <w:numFmt w:val="bullet"/>
      <w:lvlText w:val=""/>
      <w:lvlJc w:val="left"/>
      <w:pPr>
        <w:ind w:left="3924" w:hanging="360"/>
      </w:pPr>
      <w:rPr>
        <w:rFonts w:ascii="Wingdings" w:hAnsi="Wingdings" w:hint="default"/>
      </w:rPr>
    </w:lvl>
    <w:lvl w:ilvl="3" w:tplc="04130001" w:tentative="1">
      <w:start w:val="1"/>
      <w:numFmt w:val="bullet"/>
      <w:lvlText w:val=""/>
      <w:lvlJc w:val="left"/>
      <w:pPr>
        <w:ind w:left="4644" w:hanging="360"/>
      </w:pPr>
      <w:rPr>
        <w:rFonts w:ascii="Symbol" w:hAnsi="Symbol" w:hint="default"/>
      </w:rPr>
    </w:lvl>
    <w:lvl w:ilvl="4" w:tplc="04130003" w:tentative="1">
      <w:start w:val="1"/>
      <w:numFmt w:val="bullet"/>
      <w:lvlText w:val="o"/>
      <w:lvlJc w:val="left"/>
      <w:pPr>
        <w:ind w:left="5364" w:hanging="360"/>
      </w:pPr>
      <w:rPr>
        <w:rFonts w:ascii="Courier New" w:hAnsi="Courier New" w:cs="Courier New" w:hint="default"/>
      </w:rPr>
    </w:lvl>
    <w:lvl w:ilvl="5" w:tplc="04130005" w:tentative="1">
      <w:start w:val="1"/>
      <w:numFmt w:val="bullet"/>
      <w:lvlText w:val=""/>
      <w:lvlJc w:val="left"/>
      <w:pPr>
        <w:ind w:left="6084" w:hanging="360"/>
      </w:pPr>
      <w:rPr>
        <w:rFonts w:ascii="Wingdings" w:hAnsi="Wingdings" w:hint="default"/>
      </w:rPr>
    </w:lvl>
    <w:lvl w:ilvl="6" w:tplc="04130001" w:tentative="1">
      <w:start w:val="1"/>
      <w:numFmt w:val="bullet"/>
      <w:lvlText w:val=""/>
      <w:lvlJc w:val="left"/>
      <w:pPr>
        <w:ind w:left="6804" w:hanging="360"/>
      </w:pPr>
      <w:rPr>
        <w:rFonts w:ascii="Symbol" w:hAnsi="Symbol" w:hint="default"/>
      </w:rPr>
    </w:lvl>
    <w:lvl w:ilvl="7" w:tplc="04130003" w:tentative="1">
      <w:start w:val="1"/>
      <w:numFmt w:val="bullet"/>
      <w:lvlText w:val="o"/>
      <w:lvlJc w:val="left"/>
      <w:pPr>
        <w:ind w:left="7524" w:hanging="360"/>
      </w:pPr>
      <w:rPr>
        <w:rFonts w:ascii="Courier New" w:hAnsi="Courier New" w:cs="Courier New" w:hint="default"/>
      </w:rPr>
    </w:lvl>
    <w:lvl w:ilvl="8" w:tplc="04130005" w:tentative="1">
      <w:start w:val="1"/>
      <w:numFmt w:val="bullet"/>
      <w:lvlText w:val=""/>
      <w:lvlJc w:val="left"/>
      <w:pPr>
        <w:ind w:left="8244" w:hanging="360"/>
      </w:pPr>
      <w:rPr>
        <w:rFonts w:ascii="Wingdings" w:hAnsi="Wingdings" w:hint="default"/>
      </w:rPr>
    </w:lvl>
  </w:abstractNum>
  <w:abstractNum w:abstractNumId="7" w15:restartNumberingAfterBreak="0">
    <w:nsid w:val="36576534"/>
    <w:multiLevelType w:val="hybridMultilevel"/>
    <w:tmpl w:val="71DC6B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AA63293"/>
    <w:multiLevelType w:val="hybridMultilevel"/>
    <w:tmpl w:val="FAEE38C4"/>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1103D4C"/>
    <w:multiLevelType w:val="hybridMultilevel"/>
    <w:tmpl w:val="1ED2E174"/>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5C697147"/>
    <w:multiLevelType w:val="hybridMultilevel"/>
    <w:tmpl w:val="163C71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2994F41"/>
    <w:multiLevelType w:val="hybridMultilevel"/>
    <w:tmpl w:val="5B2AB9F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2" w15:restartNumberingAfterBreak="0">
    <w:nsid w:val="658314CA"/>
    <w:multiLevelType w:val="hybridMultilevel"/>
    <w:tmpl w:val="4A90F9E4"/>
    <w:lvl w:ilvl="0" w:tplc="0413000B">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1">
      <w:start w:val="1"/>
      <w:numFmt w:val="bullet"/>
      <w:lvlText w:val=""/>
      <w:lvlJc w:val="left"/>
      <w:pPr>
        <w:ind w:left="2160" w:hanging="360"/>
      </w:pPr>
      <w:rPr>
        <w:rFonts w:ascii="Symbol" w:hAnsi="Symbol"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A1A33BE"/>
    <w:multiLevelType w:val="hybridMultilevel"/>
    <w:tmpl w:val="842E63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8465522"/>
    <w:multiLevelType w:val="hybridMultilevel"/>
    <w:tmpl w:val="5FBE6ABC"/>
    <w:lvl w:ilvl="0" w:tplc="0413000B">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B385AA1"/>
    <w:multiLevelType w:val="hybridMultilevel"/>
    <w:tmpl w:val="DF4E5B7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7D2D0416"/>
    <w:multiLevelType w:val="hybridMultilevel"/>
    <w:tmpl w:val="D34CB094"/>
    <w:lvl w:ilvl="0" w:tplc="04130001">
      <w:start w:val="1"/>
      <w:numFmt w:val="bullet"/>
      <w:lvlText w:val=""/>
      <w:lvlJc w:val="left"/>
      <w:pPr>
        <w:ind w:left="1776" w:hanging="360"/>
      </w:pPr>
      <w:rPr>
        <w:rFonts w:ascii="Symbol" w:hAnsi="Symbol"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num w:numId="1">
    <w:abstractNumId w:val="13"/>
  </w:num>
  <w:num w:numId="2">
    <w:abstractNumId w:val="4"/>
  </w:num>
  <w:num w:numId="3">
    <w:abstractNumId w:val="0"/>
  </w:num>
  <w:num w:numId="4">
    <w:abstractNumId w:val="5"/>
  </w:num>
  <w:num w:numId="5">
    <w:abstractNumId w:val="16"/>
  </w:num>
  <w:num w:numId="6">
    <w:abstractNumId w:val="6"/>
  </w:num>
  <w:num w:numId="7">
    <w:abstractNumId w:val="12"/>
  </w:num>
  <w:num w:numId="8">
    <w:abstractNumId w:val="9"/>
  </w:num>
  <w:num w:numId="9">
    <w:abstractNumId w:val="1"/>
  </w:num>
  <w:num w:numId="10">
    <w:abstractNumId w:val="14"/>
  </w:num>
  <w:num w:numId="11">
    <w:abstractNumId w:val="3"/>
  </w:num>
  <w:num w:numId="12">
    <w:abstractNumId w:val="8"/>
  </w:num>
  <w:num w:numId="13">
    <w:abstractNumId w:val="7"/>
  </w:num>
  <w:num w:numId="14">
    <w:abstractNumId w:val="10"/>
  </w:num>
  <w:num w:numId="15">
    <w:abstractNumId w:val="2"/>
  </w:num>
  <w:num w:numId="16">
    <w:abstractNumId w:val="11"/>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35CE7"/>
    <w:rsid w:val="00006251"/>
    <w:rsid w:val="0002295D"/>
    <w:rsid w:val="00031F47"/>
    <w:rsid w:val="00031FEA"/>
    <w:rsid w:val="00032341"/>
    <w:rsid w:val="00034B17"/>
    <w:rsid w:val="000463AD"/>
    <w:rsid w:val="000471D4"/>
    <w:rsid w:val="000546FD"/>
    <w:rsid w:val="0005535B"/>
    <w:rsid w:val="00065C69"/>
    <w:rsid w:val="00071CAD"/>
    <w:rsid w:val="00080765"/>
    <w:rsid w:val="00080D2C"/>
    <w:rsid w:val="000A7E74"/>
    <w:rsid w:val="000D6DF4"/>
    <w:rsid w:val="000D7179"/>
    <w:rsid w:val="000E7738"/>
    <w:rsid w:val="000E79AE"/>
    <w:rsid w:val="000F3031"/>
    <w:rsid w:val="0011331D"/>
    <w:rsid w:val="00126C1F"/>
    <w:rsid w:val="00130918"/>
    <w:rsid w:val="00141913"/>
    <w:rsid w:val="00143720"/>
    <w:rsid w:val="00144624"/>
    <w:rsid w:val="001454D2"/>
    <w:rsid w:val="00152885"/>
    <w:rsid w:val="00154B1B"/>
    <w:rsid w:val="0017721A"/>
    <w:rsid w:val="001817B4"/>
    <w:rsid w:val="00183B6F"/>
    <w:rsid w:val="001A2C7C"/>
    <w:rsid w:val="001A6E88"/>
    <w:rsid w:val="001C13DD"/>
    <w:rsid w:val="001F6B33"/>
    <w:rsid w:val="00204112"/>
    <w:rsid w:val="00211330"/>
    <w:rsid w:val="00215035"/>
    <w:rsid w:val="00220D51"/>
    <w:rsid w:val="00237003"/>
    <w:rsid w:val="00244F99"/>
    <w:rsid w:val="002553E6"/>
    <w:rsid w:val="0026191C"/>
    <w:rsid w:val="00283B57"/>
    <w:rsid w:val="00287413"/>
    <w:rsid w:val="0029101F"/>
    <w:rsid w:val="002A17E6"/>
    <w:rsid w:val="002A559A"/>
    <w:rsid w:val="002C48E3"/>
    <w:rsid w:val="002D14D1"/>
    <w:rsid w:val="002D5C3D"/>
    <w:rsid w:val="002D7623"/>
    <w:rsid w:val="002E28D7"/>
    <w:rsid w:val="002E48EF"/>
    <w:rsid w:val="002F0AE7"/>
    <w:rsid w:val="002F42B7"/>
    <w:rsid w:val="00306246"/>
    <w:rsid w:val="00321459"/>
    <w:rsid w:val="00324AFB"/>
    <w:rsid w:val="003263BD"/>
    <w:rsid w:val="00327CB5"/>
    <w:rsid w:val="00350C29"/>
    <w:rsid w:val="00352EB0"/>
    <w:rsid w:val="00361F29"/>
    <w:rsid w:val="00362392"/>
    <w:rsid w:val="00362F2B"/>
    <w:rsid w:val="0037485E"/>
    <w:rsid w:val="00376AD7"/>
    <w:rsid w:val="003848F7"/>
    <w:rsid w:val="00385CBB"/>
    <w:rsid w:val="00390D49"/>
    <w:rsid w:val="00397CF2"/>
    <w:rsid w:val="003B4D51"/>
    <w:rsid w:val="003B4E90"/>
    <w:rsid w:val="003C711D"/>
    <w:rsid w:val="003E3FE4"/>
    <w:rsid w:val="003F5373"/>
    <w:rsid w:val="003F5D3C"/>
    <w:rsid w:val="00410FBB"/>
    <w:rsid w:val="00412BE1"/>
    <w:rsid w:val="00423B67"/>
    <w:rsid w:val="004330A0"/>
    <w:rsid w:val="0043579B"/>
    <w:rsid w:val="004465AC"/>
    <w:rsid w:val="0046043C"/>
    <w:rsid w:val="0047379A"/>
    <w:rsid w:val="00480E58"/>
    <w:rsid w:val="004925FF"/>
    <w:rsid w:val="004B15DC"/>
    <w:rsid w:val="004B2152"/>
    <w:rsid w:val="004B2988"/>
    <w:rsid w:val="004B2BCB"/>
    <w:rsid w:val="004C6BA3"/>
    <w:rsid w:val="004C7B83"/>
    <w:rsid w:val="004E2802"/>
    <w:rsid w:val="004F17EB"/>
    <w:rsid w:val="00500CEC"/>
    <w:rsid w:val="00523C90"/>
    <w:rsid w:val="005321B9"/>
    <w:rsid w:val="00535163"/>
    <w:rsid w:val="005368C2"/>
    <w:rsid w:val="00537C6B"/>
    <w:rsid w:val="00540627"/>
    <w:rsid w:val="005507AF"/>
    <w:rsid w:val="00555E23"/>
    <w:rsid w:val="00556B08"/>
    <w:rsid w:val="0056454A"/>
    <w:rsid w:val="0057202C"/>
    <w:rsid w:val="00593C66"/>
    <w:rsid w:val="005A06EC"/>
    <w:rsid w:val="005A42E5"/>
    <w:rsid w:val="005B3D45"/>
    <w:rsid w:val="005C5984"/>
    <w:rsid w:val="005C6894"/>
    <w:rsid w:val="005D18FC"/>
    <w:rsid w:val="005D5E5B"/>
    <w:rsid w:val="00600709"/>
    <w:rsid w:val="00632DEA"/>
    <w:rsid w:val="00634686"/>
    <w:rsid w:val="00636A49"/>
    <w:rsid w:val="0063706D"/>
    <w:rsid w:val="006448A2"/>
    <w:rsid w:val="00657EDB"/>
    <w:rsid w:val="0067518B"/>
    <w:rsid w:val="00677B52"/>
    <w:rsid w:val="0069243C"/>
    <w:rsid w:val="006A0E05"/>
    <w:rsid w:val="006B5873"/>
    <w:rsid w:val="006B72E5"/>
    <w:rsid w:val="006C1F9B"/>
    <w:rsid w:val="006C66A0"/>
    <w:rsid w:val="006D0BDC"/>
    <w:rsid w:val="006E1F7F"/>
    <w:rsid w:val="006F2B6C"/>
    <w:rsid w:val="006F3D37"/>
    <w:rsid w:val="006F5835"/>
    <w:rsid w:val="0070083E"/>
    <w:rsid w:val="00706779"/>
    <w:rsid w:val="00707A4F"/>
    <w:rsid w:val="007154B6"/>
    <w:rsid w:val="00727FCC"/>
    <w:rsid w:val="00731969"/>
    <w:rsid w:val="007443B6"/>
    <w:rsid w:val="00760830"/>
    <w:rsid w:val="00762795"/>
    <w:rsid w:val="00771BE4"/>
    <w:rsid w:val="00773087"/>
    <w:rsid w:val="00782704"/>
    <w:rsid w:val="0078507E"/>
    <w:rsid w:val="00787876"/>
    <w:rsid w:val="007937EA"/>
    <w:rsid w:val="00795AD9"/>
    <w:rsid w:val="007A023F"/>
    <w:rsid w:val="007B2377"/>
    <w:rsid w:val="007C47F6"/>
    <w:rsid w:val="007C69EE"/>
    <w:rsid w:val="007D06DE"/>
    <w:rsid w:val="007D1323"/>
    <w:rsid w:val="007D2315"/>
    <w:rsid w:val="007D4D0E"/>
    <w:rsid w:val="007E4C48"/>
    <w:rsid w:val="007F010F"/>
    <w:rsid w:val="007F135D"/>
    <w:rsid w:val="00806A3F"/>
    <w:rsid w:val="00806C5C"/>
    <w:rsid w:val="00824AFD"/>
    <w:rsid w:val="00833B30"/>
    <w:rsid w:val="0083754A"/>
    <w:rsid w:val="00845049"/>
    <w:rsid w:val="008478D7"/>
    <w:rsid w:val="008563EE"/>
    <w:rsid w:val="00864BEE"/>
    <w:rsid w:val="00866966"/>
    <w:rsid w:val="00880264"/>
    <w:rsid w:val="00884A0B"/>
    <w:rsid w:val="00893E53"/>
    <w:rsid w:val="008A0C69"/>
    <w:rsid w:val="008A6A7A"/>
    <w:rsid w:val="008A7CDD"/>
    <w:rsid w:val="008B2178"/>
    <w:rsid w:val="008C7C7E"/>
    <w:rsid w:val="008D211C"/>
    <w:rsid w:val="008D7093"/>
    <w:rsid w:val="009004EB"/>
    <w:rsid w:val="009027DF"/>
    <w:rsid w:val="00906F5C"/>
    <w:rsid w:val="00927FA0"/>
    <w:rsid w:val="009359AD"/>
    <w:rsid w:val="0094066F"/>
    <w:rsid w:val="00957360"/>
    <w:rsid w:val="0096404E"/>
    <w:rsid w:val="00995E1A"/>
    <w:rsid w:val="009A74B9"/>
    <w:rsid w:val="009D6707"/>
    <w:rsid w:val="009F523E"/>
    <w:rsid w:val="00A159A8"/>
    <w:rsid w:val="00A30C69"/>
    <w:rsid w:val="00A37C49"/>
    <w:rsid w:val="00A40EF8"/>
    <w:rsid w:val="00A44D2C"/>
    <w:rsid w:val="00A52A53"/>
    <w:rsid w:val="00A56347"/>
    <w:rsid w:val="00A67D43"/>
    <w:rsid w:val="00A751B0"/>
    <w:rsid w:val="00A94481"/>
    <w:rsid w:val="00AA524F"/>
    <w:rsid w:val="00AB28FA"/>
    <w:rsid w:val="00AB2C07"/>
    <w:rsid w:val="00AB3B77"/>
    <w:rsid w:val="00AC2304"/>
    <w:rsid w:val="00AC6049"/>
    <w:rsid w:val="00AD696F"/>
    <w:rsid w:val="00AE6A2D"/>
    <w:rsid w:val="00AF013A"/>
    <w:rsid w:val="00AF4819"/>
    <w:rsid w:val="00AF6726"/>
    <w:rsid w:val="00B11F4C"/>
    <w:rsid w:val="00B14497"/>
    <w:rsid w:val="00B31E8E"/>
    <w:rsid w:val="00B32FF7"/>
    <w:rsid w:val="00B362B2"/>
    <w:rsid w:val="00B42404"/>
    <w:rsid w:val="00B63AE5"/>
    <w:rsid w:val="00B72A06"/>
    <w:rsid w:val="00B80FC4"/>
    <w:rsid w:val="00B839DF"/>
    <w:rsid w:val="00B8400F"/>
    <w:rsid w:val="00B90CC7"/>
    <w:rsid w:val="00BA0076"/>
    <w:rsid w:val="00BA4373"/>
    <w:rsid w:val="00BA482B"/>
    <w:rsid w:val="00BA5C11"/>
    <w:rsid w:val="00BB0159"/>
    <w:rsid w:val="00BD1908"/>
    <w:rsid w:val="00BE0428"/>
    <w:rsid w:val="00BE32A1"/>
    <w:rsid w:val="00BE766B"/>
    <w:rsid w:val="00BF1F8E"/>
    <w:rsid w:val="00BF7025"/>
    <w:rsid w:val="00C005F8"/>
    <w:rsid w:val="00C049A4"/>
    <w:rsid w:val="00C21453"/>
    <w:rsid w:val="00C36600"/>
    <w:rsid w:val="00C45F92"/>
    <w:rsid w:val="00C5272B"/>
    <w:rsid w:val="00C55491"/>
    <w:rsid w:val="00C644EC"/>
    <w:rsid w:val="00C6460C"/>
    <w:rsid w:val="00C709B7"/>
    <w:rsid w:val="00CA1C06"/>
    <w:rsid w:val="00CB10BB"/>
    <w:rsid w:val="00CB49B6"/>
    <w:rsid w:val="00CC14A7"/>
    <w:rsid w:val="00CF77FD"/>
    <w:rsid w:val="00D04DFA"/>
    <w:rsid w:val="00D26E51"/>
    <w:rsid w:val="00D360FF"/>
    <w:rsid w:val="00D52929"/>
    <w:rsid w:val="00D66F8B"/>
    <w:rsid w:val="00D87A6C"/>
    <w:rsid w:val="00D90EC7"/>
    <w:rsid w:val="00D95550"/>
    <w:rsid w:val="00DA6BF2"/>
    <w:rsid w:val="00DB3AFF"/>
    <w:rsid w:val="00DE069A"/>
    <w:rsid w:val="00E24012"/>
    <w:rsid w:val="00E250A0"/>
    <w:rsid w:val="00E40234"/>
    <w:rsid w:val="00E40E13"/>
    <w:rsid w:val="00E43F21"/>
    <w:rsid w:val="00E558FB"/>
    <w:rsid w:val="00E61202"/>
    <w:rsid w:val="00E72FF2"/>
    <w:rsid w:val="00E765D8"/>
    <w:rsid w:val="00E823BF"/>
    <w:rsid w:val="00E97B90"/>
    <w:rsid w:val="00EB0835"/>
    <w:rsid w:val="00EB29DD"/>
    <w:rsid w:val="00EB3705"/>
    <w:rsid w:val="00EC08BB"/>
    <w:rsid w:val="00EC2539"/>
    <w:rsid w:val="00EC7DDA"/>
    <w:rsid w:val="00ED1B49"/>
    <w:rsid w:val="00ED328F"/>
    <w:rsid w:val="00EE4C29"/>
    <w:rsid w:val="00F05690"/>
    <w:rsid w:val="00F24983"/>
    <w:rsid w:val="00F35CE7"/>
    <w:rsid w:val="00F42102"/>
    <w:rsid w:val="00F43D4E"/>
    <w:rsid w:val="00F529D8"/>
    <w:rsid w:val="00F626E6"/>
    <w:rsid w:val="00F72678"/>
    <w:rsid w:val="00F84ABA"/>
    <w:rsid w:val="00F86B1B"/>
    <w:rsid w:val="00F943F1"/>
    <w:rsid w:val="00F958F8"/>
    <w:rsid w:val="00F97BBF"/>
    <w:rsid w:val="00FA351C"/>
    <w:rsid w:val="00FD3C4D"/>
    <w:rsid w:val="00FE3CBE"/>
    <w:rsid w:val="00FE42EC"/>
    <w:rsid w:val="00FE5CB2"/>
    <w:rsid w:val="00FF05B7"/>
    <w:rsid w:val="00FF278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4E60058A"/>
  <w15:docId w15:val="{7AE9438B-2305-43A2-B574-540061DE81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CF77FD"/>
  </w:style>
  <w:style w:type="paragraph" w:styleId="Kop1">
    <w:name w:val="heading 1"/>
    <w:basedOn w:val="Standaard"/>
    <w:next w:val="Standaard"/>
    <w:link w:val="Kop1Char"/>
    <w:qFormat/>
    <w:rsid w:val="003B4D51"/>
    <w:pPr>
      <w:keepNext/>
      <w:keepLines/>
      <w:spacing w:before="480"/>
      <w:outlineLvl w:val="0"/>
    </w:pPr>
    <w:rPr>
      <w:rFonts w:asciiTheme="majorHAnsi" w:eastAsiaTheme="majorEastAsia" w:hAnsiTheme="majorHAnsi" w:cstheme="majorBidi"/>
      <w:b/>
      <w:bCs/>
      <w:color w:val="000000" w:themeColor="text1"/>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3B4D51"/>
    <w:rPr>
      <w:rFonts w:asciiTheme="majorHAnsi" w:eastAsiaTheme="majorEastAsia" w:hAnsiTheme="majorHAnsi" w:cstheme="majorBidi"/>
      <w:b/>
      <w:bCs/>
      <w:color w:val="000000" w:themeColor="text1"/>
      <w:sz w:val="28"/>
      <w:szCs w:val="28"/>
    </w:rPr>
  </w:style>
  <w:style w:type="paragraph" w:styleId="Ondertitel">
    <w:name w:val="Subtitle"/>
    <w:basedOn w:val="Standaard"/>
    <w:next w:val="Standaard"/>
    <w:link w:val="OndertitelChar"/>
    <w:qFormat/>
    <w:rsid w:val="003B4D51"/>
    <w:pPr>
      <w:numPr>
        <w:ilvl w:val="1"/>
      </w:numPr>
    </w:pPr>
    <w:rPr>
      <w:rFonts w:asciiTheme="majorHAnsi" w:eastAsiaTheme="majorEastAsia" w:hAnsiTheme="majorHAnsi" w:cstheme="majorBidi"/>
      <w:i/>
      <w:iCs/>
      <w:color w:val="000000" w:themeColor="text1"/>
      <w:spacing w:val="15"/>
      <w:sz w:val="24"/>
      <w:szCs w:val="24"/>
    </w:rPr>
  </w:style>
  <w:style w:type="character" w:customStyle="1" w:styleId="OndertitelChar">
    <w:name w:val="Ondertitel Char"/>
    <w:basedOn w:val="Standaardalinea-lettertype"/>
    <w:link w:val="Ondertitel"/>
    <w:rsid w:val="003B4D51"/>
    <w:rPr>
      <w:rFonts w:asciiTheme="majorHAnsi" w:eastAsiaTheme="majorEastAsia" w:hAnsiTheme="majorHAnsi" w:cstheme="majorBidi"/>
      <w:i/>
      <w:iCs/>
      <w:color w:val="000000" w:themeColor="text1"/>
      <w:spacing w:val="15"/>
      <w:sz w:val="24"/>
      <w:szCs w:val="24"/>
    </w:rPr>
  </w:style>
  <w:style w:type="paragraph" w:styleId="Titel">
    <w:name w:val="Title"/>
    <w:basedOn w:val="Standaard"/>
    <w:next w:val="Standaard"/>
    <w:link w:val="TitelChar"/>
    <w:qFormat/>
    <w:rsid w:val="003B4D51"/>
    <w:pPr>
      <w:pBdr>
        <w:bottom w:val="single" w:sz="8" w:space="4" w:color="000000" w:themeColor="text1"/>
      </w:pBdr>
      <w:spacing w:after="300"/>
      <w:contextualSpacing/>
    </w:pPr>
    <w:rPr>
      <w:rFonts w:asciiTheme="majorHAnsi" w:eastAsiaTheme="majorEastAsia" w:hAnsiTheme="majorHAnsi" w:cstheme="majorBidi"/>
      <w:color w:val="000000" w:themeColor="text1"/>
      <w:spacing w:val="5"/>
      <w:kern w:val="28"/>
      <w:sz w:val="52"/>
      <w:szCs w:val="52"/>
    </w:rPr>
  </w:style>
  <w:style w:type="character" w:customStyle="1" w:styleId="TitelChar">
    <w:name w:val="Titel Char"/>
    <w:basedOn w:val="Standaardalinea-lettertype"/>
    <w:link w:val="Titel"/>
    <w:rsid w:val="003B4D51"/>
    <w:rPr>
      <w:rFonts w:asciiTheme="majorHAnsi" w:eastAsiaTheme="majorEastAsia" w:hAnsiTheme="majorHAnsi" w:cstheme="majorBidi"/>
      <w:color w:val="000000" w:themeColor="text1"/>
      <w:spacing w:val="5"/>
      <w:kern w:val="28"/>
      <w:sz w:val="52"/>
      <w:szCs w:val="52"/>
    </w:rPr>
  </w:style>
  <w:style w:type="character" w:styleId="Intensievebenadrukking">
    <w:name w:val="Intense Emphasis"/>
    <w:basedOn w:val="Standaardalinea-lettertype"/>
    <w:uiPriority w:val="21"/>
    <w:qFormat/>
    <w:rsid w:val="003B4D51"/>
    <w:rPr>
      <w:b/>
      <w:bCs/>
      <w:i/>
      <w:iCs/>
      <w:color w:val="000000" w:themeColor="text1"/>
    </w:rPr>
  </w:style>
  <w:style w:type="paragraph" w:styleId="Duidelijkcitaat">
    <w:name w:val="Intense Quote"/>
    <w:basedOn w:val="Standaard"/>
    <w:next w:val="Standaard"/>
    <w:link w:val="DuidelijkcitaatChar"/>
    <w:uiPriority w:val="30"/>
    <w:qFormat/>
    <w:rsid w:val="003B4D51"/>
    <w:pPr>
      <w:spacing w:before="200" w:after="280"/>
      <w:ind w:left="936" w:right="936"/>
    </w:pPr>
    <w:rPr>
      <w:b/>
      <w:bCs/>
      <w:i/>
      <w:iCs/>
      <w:color w:val="000000" w:themeColor="text1"/>
      <w:sz w:val="24"/>
      <w:szCs w:val="24"/>
    </w:rPr>
  </w:style>
  <w:style w:type="character" w:customStyle="1" w:styleId="DuidelijkcitaatChar">
    <w:name w:val="Duidelijk citaat Char"/>
    <w:basedOn w:val="Standaardalinea-lettertype"/>
    <w:link w:val="Duidelijkcitaat"/>
    <w:uiPriority w:val="30"/>
    <w:rsid w:val="003B4D51"/>
    <w:rPr>
      <w:b/>
      <w:bCs/>
      <w:i/>
      <w:iCs/>
      <w:color w:val="000000" w:themeColor="text1"/>
      <w:sz w:val="24"/>
      <w:szCs w:val="24"/>
    </w:rPr>
  </w:style>
  <w:style w:type="character" w:styleId="Subtieleverwijzing">
    <w:name w:val="Subtle Reference"/>
    <w:basedOn w:val="Standaardalinea-lettertype"/>
    <w:uiPriority w:val="31"/>
    <w:qFormat/>
    <w:rsid w:val="003B4D51"/>
    <w:rPr>
      <w:smallCaps/>
      <w:color w:val="000000" w:themeColor="text1"/>
      <w:u w:val="single"/>
      <w:bdr w:val="none" w:sz="0" w:space="0" w:color="auto"/>
    </w:rPr>
  </w:style>
  <w:style w:type="character" w:styleId="Intensieveverwijzing">
    <w:name w:val="Intense Reference"/>
    <w:basedOn w:val="Standaardalinea-lettertype"/>
    <w:uiPriority w:val="32"/>
    <w:qFormat/>
    <w:rsid w:val="003B4D51"/>
    <w:rPr>
      <w:b/>
      <w:bCs/>
      <w:smallCaps/>
      <w:color w:val="000000" w:themeColor="text1"/>
      <w:spacing w:val="5"/>
      <w:u w:val="single"/>
    </w:rPr>
  </w:style>
  <w:style w:type="character" w:styleId="Subtielebenadrukking">
    <w:name w:val="Subtle Emphasis"/>
    <w:basedOn w:val="Standaardalinea-lettertype"/>
    <w:uiPriority w:val="19"/>
    <w:qFormat/>
    <w:rsid w:val="003B4D51"/>
    <w:rPr>
      <w:i/>
      <w:iCs/>
      <w:color w:val="000000" w:themeColor="text1"/>
    </w:rPr>
  </w:style>
  <w:style w:type="character" w:styleId="Nadruk">
    <w:name w:val="Emphasis"/>
    <w:basedOn w:val="Standaardalinea-lettertype"/>
    <w:qFormat/>
    <w:rsid w:val="003B4D51"/>
    <w:rPr>
      <w:i/>
      <w:iCs/>
      <w:color w:val="000000" w:themeColor="text1"/>
    </w:rPr>
  </w:style>
  <w:style w:type="character" w:styleId="Zwaar">
    <w:name w:val="Strong"/>
    <w:basedOn w:val="Standaardalinea-lettertype"/>
    <w:qFormat/>
    <w:rsid w:val="003B4D51"/>
    <w:rPr>
      <w:b/>
      <w:bCs/>
      <w:color w:val="000000" w:themeColor="text1"/>
    </w:rPr>
  </w:style>
  <w:style w:type="paragraph" w:styleId="Geenafstand">
    <w:name w:val="No Spacing"/>
    <w:uiPriority w:val="1"/>
    <w:qFormat/>
    <w:rsid w:val="003B4D51"/>
    <w:rPr>
      <w:color w:val="000000" w:themeColor="text1"/>
    </w:rPr>
  </w:style>
  <w:style w:type="paragraph" w:styleId="Citaat">
    <w:name w:val="Quote"/>
    <w:basedOn w:val="Standaard"/>
    <w:next w:val="Standaard"/>
    <w:link w:val="CitaatChar"/>
    <w:uiPriority w:val="29"/>
    <w:qFormat/>
    <w:rsid w:val="003B4D51"/>
    <w:rPr>
      <w:i/>
      <w:iCs/>
      <w:color w:val="000000" w:themeColor="text1"/>
    </w:rPr>
  </w:style>
  <w:style w:type="character" w:customStyle="1" w:styleId="CitaatChar">
    <w:name w:val="Citaat Char"/>
    <w:basedOn w:val="Standaardalinea-lettertype"/>
    <w:link w:val="Citaat"/>
    <w:uiPriority w:val="29"/>
    <w:rsid w:val="003B4D51"/>
    <w:rPr>
      <w:i/>
      <w:iCs/>
      <w:color w:val="000000" w:themeColor="text1"/>
    </w:rPr>
  </w:style>
  <w:style w:type="character" w:styleId="Titelvanboek">
    <w:name w:val="Book Title"/>
    <w:basedOn w:val="Standaardalinea-lettertype"/>
    <w:uiPriority w:val="33"/>
    <w:qFormat/>
    <w:rsid w:val="003B4D51"/>
    <w:rPr>
      <w:b/>
      <w:bCs/>
      <w:smallCaps/>
      <w:color w:val="000000" w:themeColor="text1"/>
      <w:spacing w:val="5"/>
    </w:rPr>
  </w:style>
  <w:style w:type="paragraph" w:styleId="Ballontekst">
    <w:name w:val="Balloon Text"/>
    <w:basedOn w:val="Standaard"/>
    <w:link w:val="BallontekstChar"/>
    <w:rsid w:val="006C1F9B"/>
    <w:rPr>
      <w:rFonts w:ascii="Tahoma" w:hAnsi="Tahoma" w:cs="Tahoma"/>
      <w:sz w:val="16"/>
      <w:szCs w:val="16"/>
    </w:rPr>
  </w:style>
  <w:style w:type="character" w:customStyle="1" w:styleId="BallontekstChar">
    <w:name w:val="Ballontekst Char"/>
    <w:basedOn w:val="Standaardalinea-lettertype"/>
    <w:link w:val="Ballontekst"/>
    <w:rsid w:val="006C1F9B"/>
    <w:rPr>
      <w:rFonts w:ascii="Tahoma" w:hAnsi="Tahoma" w:cs="Tahoma"/>
      <w:sz w:val="16"/>
      <w:szCs w:val="16"/>
    </w:rPr>
  </w:style>
  <w:style w:type="paragraph" w:styleId="Lijstalinea">
    <w:name w:val="List Paragraph"/>
    <w:basedOn w:val="Standaard"/>
    <w:uiPriority w:val="34"/>
    <w:qFormat/>
    <w:rsid w:val="006C1F9B"/>
    <w:pPr>
      <w:ind w:left="720"/>
      <w:contextualSpacing/>
    </w:pPr>
  </w:style>
  <w:style w:type="paragraph" w:styleId="Normaalweb">
    <w:name w:val="Normal (Web)"/>
    <w:basedOn w:val="Standaard"/>
    <w:uiPriority w:val="99"/>
    <w:unhideWhenUsed/>
    <w:rsid w:val="004465AC"/>
    <w:pPr>
      <w:spacing w:before="100" w:beforeAutospacing="1" w:after="100" w:afterAutospacing="1"/>
    </w:pPr>
    <w:rPr>
      <w:rFonts w:ascii="Times New Roman" w:eastAsiaTheme="minorEastAsia" w:hAnsi="Times New Roman"/>
      <w:sz w:val="24"/>
      <w:szCs w:val="24"/>
    </w:rPr>
  </w:style>
  <w:style w:type="table" w:styleId="Tabelraster">
    <w:name w:val="Table Grid"/>
    <w:basedOn w:val="Standaardtabel"/>
    <w:rsid w:val="00AC23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oetnoottekst">
    <w:name w:val="footnote text"/>
    <w:basedOn w:val="Standaard"/>
    <w:link w:val="VoetnoottekstChar"/>
    <w:uiPriority w:val="99"/>
    <w:semiHidden/>
    <w:unhideWhenUsed/>
    <w:rsid w:val="00537C6B"/>
    <w:rPr>
      <w:rFonts w:asciiTheme="minorHAnsi" w:eastAsiaTheme="minorHAnsi" w:hAnsiTheme="minorHAnsi" w:cstheme="minorBidi"/>
      <w:lang w:eastAsia="en-US"/>
    </w:rPr>
  </w:style>
  <w:style w:type="character" w:customStyle="1" w:styleId="VoetnoottekstChar">
    <w:name w:val="Voetnoottekst Char"/>
    <w:basedOn w:val="Standaardalinea-lettertype"/>
    <w:link w:val="Voetnoottekst"/>
    <w:uiPriority w:val="99"/>
    <w:semiHidden/>
    <w:rsid w:val="00537C6B"/>
    <w:rPr>
      <w:rFonts w:asciiTheme="minorHAnsi" w:eastAsiaTheme="minorHAnsi" w:hAnsiTheme="minorHAnsi" w:cstheme="minorBidi"/>
      <w:lang w:eastAsia="en-US"/>
    </w:rPr>
  </w:style>
  <w:style w:type="character" w:styleId="Voetnootmarkering">
    <w:name w:val="footnote reference"/>
    <w:basedOn w:val="Standaardalinea-lettertype"/>
    <w:uiPriority w:val="99"/>
    <w:semiHidden/>
    <w:unhideWhenUsed/>
    <w:rsid w:val="00537C6B"/>
    <w:rPr>
      <w:vertAlign w:val="superscript"/>
    </w:rPr>
  </w:style>
  <w:style w:type="paragraph" w:styleId="Koptekst">
    <w:name w:val="header"/>
    <w:basedOn w:val="Standaard"/>
    <w:link w:val="KoptekstChar"/>
    <w:unhideWhenUsed/>
    <w:rsid w:val="00EC2539"/>
    <w:pPr>
      <w:tabs>
        <w:tab w:val="center" w:pos="4536"/>
        <w:tab w:val="right" w:pos="9072"/>
      </w:tabs>
    </w:pPr>
  </w:style>
  <w:style w:type="character" w:customStyle="1" w:styleId="KoptekstChar">
    <w:name w:val="Koptekst Char"/>
    <w:basedOn w:val="Standaardalinea-lettertype"/>
    <w:link w:val="Koptekst"/>
    <w:rsid w:val="00EC2539"/>
  </w:style>
  <w:style w:type="paragraph" w:styleId="Voettekst">
    <w:name w:val="footer"/>
    <w:basedOn w:val="Standaard"/>
    <w:link w:val="VoettekstChar"/>
    <w:uiPriority w:val="99"/>
    <w:unhideWhenUsed/>
    <w:rsid w:val="00EC2539"/>
    <w:pPr>
      <w:tabs>
        <w:tab w:val="center" w:pos="4536"/>
        <w:tab w:val="right" w:pos="9072"/>
      </w:tabs>
    </w:pPr>
  </w:style>
  <w:style w:type="character" w:customStyle="1" w:styleId="VoettekstChar">
    <w:name w:val="Voettekst Char"/>
    <w:basedOn w:val="Standaardalinea-lettertype"/>
    <w:link w:val="Voettekst"/>
    <w:uiPriority w:val="99"/>
    <w:rsid w:val="00EC2539"/>
  </w:style>
  <w:style w:type="character" w:styleId="Verwijzingopmerking">
    <w:name w:val="annotation reference"/>
    <w:basedOn w:val="Standaardalinea-lettertype"/>
    <w:semiHidden/>
    <w:unhideWhenUsed/>
    <w:rsid w:val="00C005F8"/>
    <w:rPr>
      <w:sz w:val="16"/>
      <w:szCs w:val="16"/>
    </w:rPr>
  </w:style>
  <w:style w:type="paragraph" w:styleId="Tekstopmerking">
    <w:name w:val="annotation text"/>
    <w:basedOn w:val="Standaard"/>
    <w:link w:val="TekstopmerkingChar"/>
    <w:semiHidden/>
    <w:unhideWhenUsed/>
    <w:rsid w:val="00C005F8"/>
  </w:style>
  <w:style w:type="character" w:customStyle="1" w:styleId="TekstopmerkingChar">
    <w:name w:val="Tekst opmerking Char"/>
    <w:basedOn w:val="Standaardalinea-lettertype"/>
    <w:link w:val="Tekstopmerking"/>
    <w:semiHidden/>
    <w:rsid w:val="00C005F8"/>
  </w:style>
  <w:style w:type="paragraph" w:styleId="Onderwerpvanopmerking">
    <w:name w:val="annotation subject"/>
    <w:basedOn w:val="Tekstopmerking"/>
    <w:next w:val="Tekstopmerking"/>
    <w:link w:val="OnderwerpvanopmerkingChar"/>
    <w:semiHidden/>
    <w:unhideWhenUsed/>
    <w:rsid w:val="00C005F8"/>
    <w:rPr>
      <w:b/>
      <w:bCs/>
    </w:rPr>
  </w:style>
  <w:style w:type="character" w:customStyle="1" w:styleId="OnderwerpvanopmerkingChar">
    <w:name w:val="Onderwerp van opmerking Char"/>
    <w:basedOn w:val="TekstopmerkingChar"/>
    <w:link w:val="Onderwerpvanopmerking"/>
    <w:semiHidden/>
    <w:rsid w:val="00C005F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5965806">
      <w:bodyDiv w:val="1"/>
      <w:marLeft w:val="0"/>
      <w:marRight w:val="0"/>
      <w:marTop w:val="0"/>
      <w:marBottom w:val="0"/>
      <w:divBdr>
        <w:top w:val="none" w:sz="0" w:space="0" w:color="auto"/>
        <w:left w:val="none" w:sz="0" w:space="0" w:color="auto"/>
        <w:bottom w:val="none" w:sz="0" w:space="0" w:color="auto"/>
        <w:right w:val="none" w:sz="0" w:space="0" w:color="auto"/>
      </w:divBdr>
    </w:div>
    <w:div w:id="267203065">
      <w:bodyDiv w:val="1"/>
      <w:marLeft w:val="0"/>
      <w:marRight w:val="0"/>
      <w:marTop w:val="0"/>
      <w:marBottom w:val="0"/>
      <w:divBdr>
        <w:top w:val="none" w:sz="0" w:space="0" w:color="auto"/>
        <w:left w:val="none" w:sz="0" w:space="0" w:color="auto"/>
        <w:bottom w:val="none" w:sz="0" w:space="0" w:color="auto"/>
        <w:right w:val="none" w:sz="0" w:space="0" w:color="auto"/>
      </w:divBdr>
    </w:div>
    <w:div w:id="620305030">
      <w:bodyDiv w:val="1"/>
      <w:marLeft w:val="0"/>
      <w:marRight w:val="0"/>
      <w:marTop w:val="0"/>
      <w:marBottom w:val="0"/>
      <w:divBdr>
        <w:top w:val="none" w:sz="0" w:space="0" w:color="auto"/>
        <w:left w:val="none" w:sz="0" w:space="0" w:color="auto"/>
        <w:bottom w:val="none" w:sz="0" w:space="0" w:color="auto"/>
        <w:right w:val="none" w:sz="0" w:space="0" w:color="auto"/>
      </w:divBdr>
    </w:div>
    <w:div w:id="1323580058">
      <w:bodyDiv w:val="1"/>
      <w:marLeft w:val="0"/>
      <w:marRight w:val="0"/>
      <w:marTop w:val="0"/>
      <w:marBottom w:val="0"/>
      <w:divBdr>
        <w:top w:val="none" w:sz="0" w:space="0" w:color="auto"/>
        <w:left w:val="none" w:sz="0" w:space="0" w:color="auto"/>
        <w:bottom w:val="none" w:sz="0" w:space="0" w:color="auto"/>
        <w:right w:val="none" w:sz="0" w:space="0" w:color="auto"/>
      </w:divBdr>
    </w:div>
    <w:div w:id="2113236145">
      <w:bodyDiv w:val="1"/>
      <w:marLeft w:val="0"/>
      <w:marRight w:val="0"/>
      <w:marTop w:val="0"/>
      <w:marBottom w:val="0"/>
      <w:divBdr>
        <w:top w:val="none" w:sz="0" w:space="0" w:color="auto"/>
        <w:left w:val="none" w:sz="0" w:space="0" w:color="auto"/>
        <w:bottom w:val="none" w:sz="0" w:space="0" w:color="auto"/>
        <w:right w:val="none" w:sz="0" w:space="0" w:color="auto"/>
      </w:divBdr>
    </w:div>
    <w:div w:id="2142649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cid:image001.png@01D470FA.77493B90" TargetMode="External"/><Relationship Id="rId26" Type="http://schemas.openxmlformats.org/officeDocument/2006/relationships/image" Target="media/image13.png"/><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cid:image018.png@01D470FA.77493B90" TargetMode="External"/><Relationship Id="rId20" Type="http://schemas.openxmlformats.org/officeDocument/2006/relationships/image" Target="cid:image002.png@01D470FA.77493B90" TargetMode="External"/><Relationship Id="rId29" Type="http://schemas.openxmlformats.org/officeDocument/2006/relationships/image" Target="media/image16.emf"/><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image005.png@01D470FA.5146DB00" TargetMode="External"/><Relationship Id="rId24" Type="http://schemas.openxmlformats.org/officeDocument/2006/relationships/hyperlink" Target="https://www.google.nl/imgres?imgurl=https://images4.persgroep.net/rcs/MEVBZdHjYsIGCis3DzxEF9Hu8lA/diocontent/63746500/_crop/0/0/630/356/_fitwidth/763?appId%3D93a17a8fd81db0de025c8abd1cca1279%26quality%3D0.8&amp;imgrefurl=https://www.volkskrant.nl/nieuws-achtergrond/jongen-vangt-een-geladen-pistool-tijdens-het-vissen-~b7d4d8d1/&amp;docid=-cbi1IdqV6jK0M&amp;tbnid=Qz_BRbVmqpKcjM:&amp;vet=10ahUKEwiv0r3LtpffAhWn4YUKHb6GAxoQMwh6KDAwMA..i&amp;w=763&amp;h=431&amp;itg=1&amp;bih=799&amp;biw=1536&amp;q=hortensiapark%20helmond&amp;ved=0ahUKEwiv0r3LtpffAhWn4YUKHb6GAxoQMwh6KDAwMA&amp;iact=mrc&amp;uact=8" TargetMode="External"/><Relationship Id="rId32" Type="http://schemas.openxmlformats.org/officeDocument/2006/relationships/chart" Target="charts/chart1.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2.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8.png"/><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cid:image019.png@01D470FA.77493B90" TargetMode="Externa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header" Target="header1.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p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In Helmond-Oost vanuit ....</a:t>
            </a:r>
          </a:p>
          <a:p>
            <a:pPr>
              <a:defRPr sz="1400" b="0" i="0" u="none" strike="noStrike" kern="1200" spc="0" baseline="0">
                <a:solidFill>
                  <a:schemeClr val="tx1">
                    <a:lumMod val="65000"/>
                    <a:lumOff val="35000"/>
                  </a:schemeClr>
                </a:solidFill>
                <a:latin typeface="+mn-lt"/>
                <a:ea typeface="+mn-ea"/>
                <a:cs typeface="+mn-cs"/>
              </a:defRPr>
            </a:pPr>
            <a:r>
              <a:rPr lang="nl-NL"/>
              <a:t>per jaar</a:t>
            </a:r>
          </a:p>
        </c:rich>
      </c:tx>
      <c:overlay val="0"/>
      <c:spPr>
        <a:noFill/>
        <a:ln>
          <a:noFill/>
        </a:ln>
        <a:effectLst/>
      </c:spPr>
    </c:title>
    <c:autoTitleDeleted val="0"/>
    <c:plotArea>
      <c:layout/>
      <c:barChart>
        <c:barDir val="col"/>
        <c:grouping val="clustered"/>
        <c:varyColors val="0"/>
        <c:ser>
          <c:idx val="7"/>
          <c:order val="0"/>
          <c:tx>
            <c:strRef>
              <c:f>figuren!$C$13</c:f>
              <c:strCache>
                <c:ptCount val="1"/>
                <c:pt idx="0">
                  <c:v>2010</c:v>
                </c:pt>
              </c:strCache>
            </c:strRef>
          </c:tx>
          <c:spPr>
            <a:solidFill>
              <a:schemeClr val="accent2">
                <a:lumMod val="60000"/>
              </a:schemeClr>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figuren!$C$14:$C$25</c:f>
              <c:numCache>
                <c:formatCode>General</c:formatCode>
                <c:ptCount val="12"/>
                <c:pt idx="0">
                  <c:v>186</c:v>
                </c:pt>
                <c:pt idx="1">
                  <c:v>145</c:v>
                </c:pt>
                <c:pt idx="2">
                  <c:v>76</c:v>
                </c:pt>
                <c:pt idx="3">
                  <c:v>25</c:v>
                </c:pt>
                <c:pt idx="4">
                  <c:v>46</c:v>
                </c:pt>
                <c:pt idx="5">
                  <c:v>43</c:v>
                </c:pt>
                <c:pt idx="6">
                  <c:v>2</c:v>
                </c:pt>
                <c:pt idx="7">
                  <c:v>8</c:v>
                </c:pt>
                <c:pt idx="8">
                  <c:v>51</c:v>
                </c:pt>
                <c:pt idx="9">
                  <c:v>17</c:v>
                </c:pt>
                <c:pt idx="10">
                  <c:v>5</c:v>
                </c:pt>
                <c:pt idx="11">
                  <c:v>2</c:v>
                </c:pt>
              </c:numCache>
            </c:numRef>
          </c:val>
          <c:extLst>
            <c:ext xmlns:c16="http://schemas.microsoft.com/office/drawing/2014/chart" uri="{C3380CC4-5D6E-409C-BE32-E72D297353CC}">
              <c16:uniqueId val="{00000000-0221-4DD0-82FE-84BD1B30C005}"/>
            </c:ext>
          </c:extLst>
        </c:ser>
        <c:ser>
          <c:idx val="6"/>
          <c:order val="1"/>
          <c:tx>
            <c:strRef>
              <c:f>figuren!$D$13</c:f>
              <c:strCache>
                <c:ptCount val="1"/>
                <c:pt idx="0">
                  <c:v>2011</c:v>
                </c:pt>
              </c:strCache>
            </c:strRef>
          </c:tx>
          <c:spPr>
            <a:solidFill>
              <a:schemeClr val="accent1">
                <a:lumMod val="60000"/>
              </a:schemeClr>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figuren!$D$14:$D$25</c:f>
              <c:numCache>
                <c:formatCode>General</c:formatCode>
                <c:ptCount val="12"/>
                <c:pt idx="0">
                  <c:v>126</c:v>
                </c:pt>
                <c:pt idx="1">
                  <c:v>124</c:v>
                </c:pt>
                <c:pt idx="2">
                  <c:v>73</c:v>
                </c:pt>
                <c:pt idx="3">
                  <c:v>16</c:v>
                </c:pt>
                <c:pt idx="4">
                  <c:v>35</c:v>
                </c:pt>
                <c:pt idx="5">
                  <c:v>25</c:v>
                </c:pt>
                <c:pt idx="6">
                  <c:v>1</c:v>
                </c:pt>
                <c:pt idx="7">
                  <c:v>3</c:v>
                </c:pt>
                <c:pt idx="8">
                  <c:v>36</c:v>
                </c:pt>
                <c:pt idx="9">
                  <c:v>1</c:v>
                </c:pt>
                <c:pt idx="10">
                  <c:v>1</c:v>
                </c:pt>
                <c:pt idx="11">
                  <c:v>0</c:v>
                </c:pt>
              </c:numCache>
            </c:numRef>
          </c:val>
          <c:extLst>
            <c:ext xmlns:c16="http://schemas.microsoft.com/office/drawing/2014/chart" uri="{C3380CC4-5D6E-409C-BE32-E72D297353CC}">
              <c16:uniqueId val="{00000001-0221-4DD0-82FE-84BD1B30C005}"/>
            </c:ext>
          </c:extLst>
        </c:ser>
        <c:ser>
          <c:idx val="5"/>
          <c:order val="2"/>
          <c:tx>
            <c:strRef>
              <c:f>figuren!$E$13</c:f>
              <c:strCache>
                <c:ptCount val="1"/>
                <c:pt idx="0">
                  <c:v>2012</c:v>
                </c:pt>
              </c:strCache>
            </c:strRef>
          </c:tx>
          <c:spPr>
            <a:solidFill>
              <a:schemeClr val="accent6"/>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figuren!$E$14:$E$25</c:f>
              <c:numCache>
                <c:formatCode>General</c:formatCode>
                <c:ptCount val="12"/>
                <c:pt idx="0">
                  <c:v>131</c:v>
                </c:pt>
                <c:pt idx="1">
                  <c:v>126</c:v>
                </c:pt>
                <c:pt idx="2">
                  <c:v>61</c:v>
                </c:pt>
                <c:pt idx="3">
                  <c:v>29</c:v>
                </c:pt>
                <c:pt idx="4">
                  <c:v>37</c:v>
                </c:pt>
                <c:pt idx="5">
                  <c:v>40</c:v>
                </c:pt>
                <c:pt idx="6">
                  <c:v>3</c:v>
                </c:pt>
                <c:pt idx="7">
                  <c:v>4</c:v>
                </c:pt>
                <c:pt idx="8">
                  <c:v>49</c:v>
                </c:pt>
                <c:pt idx="9">
                  <c:v>8</c:v>
                </c:pt>
                <c:pt idx="10">
                  <c:v>6</c:v>
                </c:pt>
                <c:pt idx="11">
                  <c:v>3</c:v>
                </c:pt>
              </c:numCache>
            </c:numRef>
          </c:val>
          <c:extLst>
            <c:ext xmlns:c16="http://schemas.microsoft.com/office/drawing/2014/chart" uri="{C3380CC4-5D6E-409C-BE32-E72D297353CC}">
              <c16:uniqueId val="{00000002-0221-4DD0-82FE-84BD1B30C005}"/>
            </c:ext>
          </c:extLst>
        </c:ser>
        <c:ser>
          <c:idx val="4"/>
          <c:order val="3"/>
          <c:tx>
            <c:strRef>
              <c:f>figuren!$F$13</c:f>
              <c:strCache>
                <c:ptCount val="1"/>
                <c:pt idx="0">
                  <c:v>2013</c:v>
                </c:pt>
              </c:strCache>
            </c:strRef>
          </c:tx>
          <c:spPr>
            <a:solidFill>
              <a:schemeClr val="accent5"/>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figuren!$F$14:$F$25</c:f>
              <c:numCache>
                <c:formatCode>General</c:formatCode>
                <c:ptCount val="12"/>
                <c:pt idx="0">
                  <c:v>135</c:v>
                </c:pt>
                <c:pt idx="1">
                  <c:v>122</c:v>
                </c:pt>
                <c:pt idx="2">
                  <c:v>78</c:v>
                </c:pt>
                <c:pt idx="3">
                  <c:v>32</c:v>
                </c:pt>
                <c:pt idx="4">
                  <c:v>41</c:v>
                </c:pt>
                <c:pt idx="5">
                  <c:v>45</c:v>
                </c:pt>
                <c:pt idx="6">
                  <c:v>2</c:v>
                </c:pt>
                <c:pt idx="7">
                  <c:v>6</c:v>
                </c:pt>
                <c:pt idx="8">
                  <c:v>41</c:v>
                </c:pt>
                <c:pt idx="9">
                  <c:v>12</c:v>
                </c:pt>
                <c:pt idx="10">
                  <c:v>2</c:v>
                </c:pt>
                <c:pt idx="11">
                  <c:v>2</c:v>
                </c:pt>
              </c:numCache>
            </c:numRef>
          </c:val>
          <c:extLst>
            <c:ext xmlns:c16="http://schemas.microsoft.com/office/drawing/2014/chart" uri="{C3380CC4-5D6E-409C-BE32-E72D297353CC}">
              <c16:uniqueId val="{00000003-0221-4DD0-82FE-84BD1B30C005}"/>
            </c:ext>
          </c:extLst>
        </c:ser>
        <c:ser>
          <c:idx val="3"/>
          <c:order val="4"/>
          <c:tx>
            <c:strRef>
              <c:f>figuren!$G$13</c:f>
              <c:strCache>
                <c:ptCount val="1"/>
                <c:pt idx="0">
                  <c:v>2014</c:v>
                </c:pt>
              </c:strCache>
            </c:strRef>
          </c:tx>
          <c:spPr>
            <a:solidFill>
              <a:schemeClr val="accent4"/>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figuren!$G$14:$G$25</c:f>
              <c:numCache>
                <c:formatCode>General</c:formatCode>
                <c:ptCount val="12"/>
                <c:pt idx="0">
                  <c:v>167</c:v>
                </c:pt>
                <c:pt idx="1">
                  <c:v>118</c:v>
                </c:pt>
                <c:pt idx="2">
                  <c:v>44</c:v>
                </c:pt>
                <c:pt idx="3">
                  <c:v>28</c:v>
                </c:pt>
                <c:pt idx="4">
                  <c:v>36</c:v>
                </c:pt>
                <c:pt idx="5">
                  <c:v>43</c:v>
                </c:pt>
                <c:pt idx="6">
                  <c:v>5</c:v>
                </c:pt>
                <c:pt idx="7">
                  <c:v>6</c:v>
                </c:pt>
                <c:pt idx="8">
                  <c:v>57</c:v>
                </c:pt>
                <c:pt idx="9">
                  <c:v>15</c:v>
                </c:pt>
                <c:pt idx="10">
                  <c:v>4</c:v>
                </c:pt>
                <c:pt idx="11">
                  <c:v>3</c:v>
                </c:pt>
              </c:numCache>
            </c:numRef>
          </c:val>
          <c:extLst>
            <c:ext xmlns:c16="http://schemas.microsoft.com/office/drawing/2014/chart" uri="{C3380CC4-5D6E-409C-BE32-E72D297353CC}">
              <c16:uniqueId val="{00000004-0221-4DD0-82FE-84BD1B30C005}"/>
            </c:ext>
          </c:extLst>
        </c:ser>
        <c:ser>
          <c:idx val="2"/>
          <c:order val="5"/>
          <c:tx>
            <c:strRef>
              <c:f>figuren!$H$13</c:f>
              <c:strCache>
                <c:ptCount val="1"/>
                <c:pt idx="0">
                  <c:v>2015</c:v>
                </c:pt>
              </c:strCache>
            </c:strRef>
          </c:tx>
          <c:spPr>
            <a:solidFill>
              <a:schemeClr val="accent3"/>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figuren!$H$14:$H$25</c:f>
              <c:numCache>
                <c:formatCode>General</c:formatCode>
                <c:ptCount val="12"/>
                <c:pt idx="0">
                  <c:v>138</c:v>
                </c:pt>
                <c:pt idx="1">
                  <c:v>92</c:v>
                </c:pt>
                <c:pt idx="2">
                  <c:v>67</c:v>
                </c:pt>
                <c:pt idx="3">
                  <c:v>27</c:v>
                </c:pt>
                <c:pt idx="4">
                  <c:v>37</c:v>
                </c:pt>
                <c:pt idx="5">
                  <c:v>23</c:v>
                </c:pt>
                <c:pt idx="6">
                  <c:v>6</c:v>
                </c:pt>
                <c:pt idx="7">
                  <c:v>2</c:v>
                </c:pt>
                <c:pt idx="8">
                  <c:v>54</c:v>
                </c:pt>
                <c:pt idx="9">
                  <c:v>12</c:v>
                </c:pt>
                <c:pt idx="10">
                  <c:v>7</c:v>
                </c:pt>
                <c:pt idx="11">
                  <c:v>3</c:v>
                </c:pt>
              </c:numCache>
            </c:numRef>
          </c:val>
          <c:extLst>
            <c:ext xmlns:c16="http://schemas.microsoft.com/office/drawing/2014/chart" uri="{C3380CC4-5D6E-409C-BE32-E72D297353CC}">
              <c16:uniqueId val="{00000005-0221-4DD0-82FE-84BD1B30C005}"/>
            </c:ext>
          </c:extLst>
        </c:ser>
        <c:ser>
          <c:idx val="1"/>
          <c:order val="6"/>
          <c:tx>
            <c:strRef>
              <c:f>figuren!$I$13</c:f>
              <c:strCache>
                <c:ptCount val="1"/>
                <c:pt idx="0">
                  <c:v>2016</c:v>
                </c:pt>
              </c:strCache>
            </c:strRef>
          </c:tx>
          <c:spPr>
            <a:solidFill>
              <a:schemeClr val="accent2"/>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figuren!$I$14:$I$25</c:f>
              <c:numCache>
                <c:formatCode>General</c:formatCode>
                <c:ptCount val="12"/>
                <c:pt idx="0">
                  <c:v>99</c:v>
                </c:pt>
                <c:pt idx="1">
                  <c:v>108</c:v>
                </c:pt>
                <c:pt idx="2">
                  <c:v>63</c:v>
                </c:pt>
                <c:pt idx="3">
                  <c:v>25</c:v>
                </c:pt>
                <c:pt idx="4">
                  <c:v>31</c:v>
                </c:pt>
                <c:pt idx="5">
                  <c:v>19</c:v>
                </c:pt>
                <c:pt idx="6">
                  <c:v>4</c:v>
                </c:pt>
                <c:pt idx="7">
                  <c:v>4</c:v>
                </c:pt>
                <c:pt idx="8">
                  <c:v>22</c:v>
                </c:pt>
                <c:pt idx="9">
                  <c:v>12</c:v>
                </c:pt>
                <c:pt idx="10">
                  <c:v>2</c:v>
                </c:pt>
                <c:pt idx="11">
                  <c:v>2</c:v>
                </c:pt>
              </c:numCache>
            </c:numRef>
          </c:val>
          <c:extLst>
            <c:ext xmlns:c16="http://schemas.microsoft.com/office/drawing/2014/chart" uri="{C3380CC4-5D6E-409C-BE32-E72D297353CC}">
              <c16:uniqueId val="{00000006-0221-4DD0-82FE-84BD1B30C005}"/>
            </c:ext>
          </c:extLst>
        </c:ser>
        <c:ser>
          <c:idx val="0"/>
          <c:order val="7"/>
          <c:tx>
            <c:strRef>
              <c:f>figuren!$J$13</c:f>
              <c:strCache>
                <c:ptCount val="1"/>
                <c:pt idx="0">
                  <c:v>2017</c:v>
                </c:pt>
              </c:strCache>
            </c:strRef>
          </c:tx>
          <c:spPr>
            <a:solidFill>
              <a:schemeClr val="accent1"/>
            </a:solidFill>
            <a:ln>
              <a:noFill/>
            </a:ln>
            <a:effectLst/>
          </c:spPr>
          <c:invertIfNegative val="0"/>
          <c:cat>
            <c:strRef>
              <c:f>figuren!$B$14:$B$25</c:f>
              <c:strCache>
                <c:ptCount val="12"/>
                <c:pt idx="0">
                  <c:v>Binnenstad</c:v>
                </c:pt>
                <c:pt idx="1">
                  <c:v>H.Oost</c:v>
                </c:pt>
                <c:pt idx="2">
                  <c:v>H.Noord</c:v>
                </c:pt>
                <c:pt idx="3">
                  <c:v>’t Hout</c:v>
                </c:pt>
                <c:pt idx="4">
                  <c:v>Brouwhuis</c:v>
                </c:pt>
                <c:pt idx="5">
                  <c:v>H.West</c:v>
                </c:pt>
                <c:pt idx="6">
                  <c:v>Warande</c:v>
                </c:pt>
                <c:pt idx="7">
                  <c:v>Stiphout</c:v>
                </c:pt>
                <c:pt idx="8">
                  <c:v>Rijpelberg</c:v>
                </c:pt>
                <c:pt idx="9">
                  <c:v>Dierdonk</c:v>
                </c:pt>
                <c:pt idx="10">
                  <c:v>Brandevoort</c:v>
                </c:pt>
                <c:pt idx="11">
                  <c:v>Ind.geb.Zuid</c:v>
                </c:pt>
              </c:strCache>
            </c:strRef>
          </c:cat>
          <c:val>
            <c:numRef>
              <c:f>figuren!$J$14:$J$25</c:f>
              <c:numCache>
                <c:formatCode>General</c:formatCode>
                <c:ptCount val="12"/>
                <c:pt idx="0">
                  <c:v>155</c:v>
                </c:pt>
                <c:pt idx="1">
                  <c:v>85</c:v>
                </c:pt>
                <c:pt idx="2">
                  <c:v>63</c:v>
                </c:pt>
                <c:pt idx="3">
                  <c:v>10</c:v>
                </c:pt>
                <c:pt idx="4">
                  <c:v>46</c:v>
                </c:pt>
                <c:pt idx="5">
                  <c:v>15</c:v>
                </c:pt>
                <c:pt idx="6">
                  <c:v>5</c:v>
                </c:pt>
                <c:pt idx="7">
                  <c:v>10</c:v>
                </c:pt>
                <c:pt idx="8">
                  <c:v>34</c:v>
                </c:pt>
                <c:pt idx="9">
                  <c:v>9</c:v>
                </c:pt>
                <c:pt idx="10">
                  <c:v>10</c:v>
                </c:pt>
                <c:pt idx="11">
                  <c:v>0</c:v>
                </c:pt>
              </c:numCache>
            </c:numRef>
          </c:val>
          <c:extLst>
            <c:ext xmlns:c16="http://schemas.microsoft.com/office/drawing/2014/chart" uri="{C3380CC4-5D6E-409C-BE32-E72D297353CC}">
              <c16:uniqueId val="{00000007-0221-4DD0-82FE-84BD1B30C005}"/>
            </c:ext>
          </c:extLst>
        </c:ser>
        <c:dLbls>
          <c:showLegendKey val="0"/>
          <c:showVal val="0"/>
          <c:showCatName val="0"/>
          <c:showSerName val="0"/>
          <c:showPercent val="0"/>
          <c:showBubbleSize val="0"/>
        </c:dLbls>
        <c:gapWidth val="219"/>
        <c:overlap val="-27"/>
        <c:axId val="330885272"/>
        <c:axId val="330888016"/>
      </c:barChart>
      <c:catAx>
        <c:axId val="330885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30888016"/>
        <c:crosses val="autoZero"/>
        <c:auto val="1"/>
        <c:lblAlgn val="ctr"/>
        <c:lblOffset val="100"/>
        <c:noMultiLvlLbl val="0"/>
      </c:catAx>
      <c:valAx>
        <c:axId val="330888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30885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1">
    <c:autoUpdate val="0"/>
  </c:externalData>
</c:chartSpace>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Helmond Huisstijl">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8D7FA4-8D9B-425A-9FB0-A1E7D14A5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53</Pages>
  <Words>13513</Words>
  <Characters>74326</Characters>
  <Application>Microsoft Office Word</Application>
  <DocSecurity>0</DocSecurity>
  <Lines>619</Lines>
  <Paragraphs>175</Paragraphs>
  <ScaleCrop>false</ScaleCrop>
  <HeadingPairs>
    <vt:vector size="2" baseType="variant">
      <vt:variant>
        <vt:lpstr>Titel</vt:lpstr>
      </vt:variant>
      <vt:variant>
        <vt:i4>1</vt:i4>
      </vt:variant>
    </vt:vector>
  </HeadingPairs>
  <TitlesOfParts>
    <vt:vector size="1" baseType="lpstr">
      <vt:lpstr/>
    </vt:vector>
  </TitlesOfParts>
  <Company>Gemeente Helmond</Company>
  <LinksUpToDate>false</LinksUpToDate>
  <CharactersWithSpaces>87664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PaulS2</dc:creator>
  <cp:lastModifiedBy>Berkvens, France</cp:lastModifiedBy>
  <cp:revision>2</cp:revision>
  <cp:lastPrinted>2019-10-21T09:51:00Z</cp:lastPrinted>
  <dcterms:created xsi:type="dcterms:W3CDTF">2020-09-22T07:39:00Z</dcterms:created>
  <dcterms:modified xsi:type="dcterms:W3CDTF">2020-09-22T07:39:00Z</dcterms:modified>
</cp:coreProperties>
</file>